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10" w:rsidRDefault="00EC1B10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:rsidR="00745ECB" w:rsidRPr="00EC1B10" w:rsidRDefault="00745ECB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:rsidR="00131F4D" w:rsidRDefault="00131F4D" w:rsidP="00131F4D">
      <w:pPr>
        <w:tabs>
          <w:tab w:val="left" w:pos="513"/>
        </w:tabs>
        <w:jc w:val="center"/>
        <w:rPr>
          <w:rFonts w:ascii="Arial" w:hAnsi="Arial" w:cs="Arial"/>
          <w:b/>
          <w:sz w:val="24"/>
          <w:szCs w:val="24"/>
        </w:rPr>
      </w:pPr>
      <w:r w:rsidRPr="00C25E60">
        <w:rPr>
          <w:rFonts w:ascii="Arial" w:hAnsi="Arial" w:cs="Arial"/>
          <w:b/>
          <w:sz w:val="24"/>
          <w:szCs w:val="24"/>
        </w:rPr>
        <w:t>RETIFICAÇÃO D</w:t>
      </w:r>
      <w:r w:rsidR="005D68BB">
        <w:rPr>
          <w:rFonts w:ascii="Arial" w:hAnsi="Arial" w:cs="Arial"/>
          <w:b/>
          <w:sz w:val="24"/>
          <w:szCs w:val="24"/>
        </w:rPr>
        <w:t>A ATA DE REGISTRO DE PREÇOS Nº 010/2019</w:t>
      </w:r>
    </w:p>
    <w:p w:rsidR="00131F4D" w:rsidRPr="00C25E60" w:rsidRDefault="00131F4D" w:rsidP="00131F4D">
      <w:pPr>
        <w:tabs>
          <w:tab w:val="left" w:pos="513"/>
        </w:tabs>
        <w:jc w:val="center"/>
        <w:rPr>
          <w:rFonts w:ascii="Arial" w:hAnsi="Arial" w:cs="Arial"/>
          <w:b/>
          <w:sz w:val="24"/>
          <w:szCs w:val="24"/>
        </w:rPr>
      </w:pPr>
    </w:p>
    <w:p w:rsidR="005D68BB" w:rsidRPr="005D68BB" w:rsidRDefault="00131F4D" w:rsidP="005D68BB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25E60">
        <w:rPr>
          <w:rFonts w:ascii="Arial" w:hAnsi="Arial" w:cs="Arial"/>
          <w:bCs/>
          <w:sz w:val="24"/>
          <w:szCs w:val="24"/>
        </w:rPr>
        <w:t xml:space="preserve">A PREFEITURA MUNICIPAL DE MARCELÂNDIA/MT, através de sua </w:t>
      </w:r>
      <w:r w:rsidR="005D68BB">
        <w:rPr>
          <w:rFonts w:ascii="Arial" w:hAnsi="Arial" w:cs="Arial"/>
          <w:bCs/>
          <w:sz w:val="24"/>
          <w:szCs w:val="24"/>
        </w:rPr>
        <w:t>Pregoeira Oficial</w:t>
      </w:r>
      <w:r w:rsidRPr="00C25E60">
        <w:rPr>
          <w:rFonts w:ascii="Arial" w:hAnsi="Arial" w:cs="Arial"/>
          <w:bCs/>
          <w:sz w:val="24"/>
          <w:szCs w:val="24"/>
        </w:rPr>
        <w:t>,</w:t>
      </w:r>
      <w:r w:rsidR="005D68BB">
        <w:rPr>
          <w:rFonts w:ascii="Arial" w:hAnsi="Arial" w:cs="Arial"/>
          <w:bCs/>
          <w:sz w:val="24"/>
          <w:szCs w:val="24"/>
        </w:rPr>
        <w:t xml:space="preserve"> torna público, a RETIFICAÇÃO da Ata de Registro de Preços nº 010/2019 </w:t>
      </w:r>
      <w:r w:rsidRPr="00C25E60">
        <w:rPr>
          <w:rFonts w:ascii="Arial" w:hAnsi="Arial" w:cs="Arial"/>
          <w:bCs/>
          <w:sz w:val="24"/>
          <w:szCs w:val="24"/>
        </w:rPr>
        <w:t>oriundo d</w:t>
      </w:r>
      <w:r w:rsidR="005D68BB">
        <w:rPr>
          <w:rFonts w:ascii="Arial" w:hAnsi="Arial" w:cs="Arial"/>
          <w:bCs/>
          <w:sz w:val="24"/>
          <w:szCs w:val="24"/>
        </w:rPr>
        <w:t>o</w:t>
      </w:r>
      <w:r w:rsidRPr="00C25E60">
        <w:rPr>
          <w:rFonts w:ascii="Arial" w:hAnsi="Arial" w:cs="Arial"/>
          <w:bCs/>
          <w:sz w:val="24"/>
          <w:szCs w:val="24"/>
        </w:rPr>
        <w:t xml:space="preserve"> </w:t>
      </w:r>
      <w:r w:rsidR="005D68BB">
        <w:rPr>
          <w:rFonts w:ascii="Arial" w:hAnsi="Arial" w:cs="Arial"/>
          <w:bCs/>
          <w:sz w:val="24"/>
          <w:szCs w:val="24"/>
        </w:rPr>
        <w:t>Pregão Eletrônico</w:t>
      </w:r>
      <w:r w:rsidRPr="00C25E60">
        <w:rPr>
          <w:rFonts w:ascii="Arial" w:hAnsi="Arial" w:cs="Arial"/>
          <w:bCs/>
          <w:sz w:val="24"/>
          <w:szCs w:val="24"/>
        </w:rPr>
        <w:t xml:space="preserve"> 00</w:t>
      </w:r>
      <w:r w:rsidR="005D68BB">
        <w:rPr>
          <w:rFonts w:ascii="Arial" w:hAnsi="Arial" w:cs="Arial"/>
          <w:bCs/>
          <w:sz w:val="24"/>
          <w:szCs w:val="24"/>
        </w:rPr>
        <w:t>4</w:t>
      </w:r>
      <w:r w:rsidRPr="00C25E60">
        <w:rPr>
          <w:rFonts w:ascii="Arial" w:hAnsi="Arial" w:cs="Arial"/>
          <w:bCs/>
          <w:sz w:val="24"/>
          <w:szCs w:val="24"/>
        </w:rPr>
        <w:t xml:space="preserve">/2019, cujo objeto é </w:t>
      </w:r>
      <w:r w:rsidR="005D68BB" w:rsidRPr="005D68BB">
        <w:rPr>
          <w:rFonts w:ascii="Arial" w:hAnsi="Arial" w:cs="Arial"/>
          <w:bCs/>
          <w:sz w:val="24"/>
          <w:szCs w:val="24"/>
        </w:rPr>
        <w:t>Registro de preços para futura e eventual aquisição de Ar condicionado 22.000 BTUS para atender as necessidades da secretaria de educação do município de Marcelândia-MT, conforme TERMO DE COMPROMISSO - PAR nº 201303107- FNDE”</w:t>
      </w:r>
    </w:p>
    <w:p w:rsidR="007F2CA6" w:rsidRDefault="00131F4D" w:rsidP="00131F4D">
      <w:pPr>
        <w:jc w:val="both"/>
        <w:rPr>
          <w:rFonts w:ascii="Arial" w:hAnsi="Arial" w:cs="Arial"/>
          <w:bCs/>
          <w:sz w:val="24"/>
          <w:szCs w:val="24"/>
        </w:rPr>
      </w:pPr>
      <w:r w:rsidRPr="00C25E60">
        <w:rPr>
          <w:rFonts w:ascii="Arial" w:hAnsi="Arial" w:cs="Arial"/>
          <w:bCs/>
          <w:sz w:val="24"/>
          <w:szCs w:val="24"/>
        </w:rPr>
        <w:t>Onde lê-se:</w:t>
      </w:r>
    </w:p>
    <w:p w:rsidR="007F2CA6" w:rsidRPr="00C25E60" w:rsidRDefault="007F2CA6" w:rsidP="00131F4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16/04/2019</w:t>
      </w:r>
    </w:p>
    <w:p w:rsidR="00131F4D" w:rsidRPr="00C25E60" w:rsidRDefault="00131F4D" w:rsidP="00131F4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5E60">
        <w:rPr>
          <w:rFonts w:ascii="Arial" w:hAnsi="Arial" w:cs="Arial"/>
          <w:sz w:val="24"/>
          <w:szCs w:val="24"/>
        </w:rPr>
        <w:t>PRAZO DE VIGÊNCIA: 1</w:t>
      </w:r>
      <w:r w:rsidR="005D68BB">
        <w:rPr>
          <w:rFonts w:ascii="Arial" w:hAnsi="Arial" w:cs="Arial"/>
          <w:sz w:val="24"/>
          <w:szCs w:val="24"/>
        </w:rPr>
        <w:t>6</w:t>
      </w:r>
      <w:r w:rsidRPr="00C25E60">
        <w:rPr>
          <w:rFonts w:ascii="Arial" w:hAnsi="Arial" w:cs="Arial"/>
          <w:sz w:val="24"/>
          <w:szCs w:val="24"/>
        </w:rPr>
        <w:t>/0</w:t>
      </w:r>
      <w:r w:rsidR="005D68BB">
        <w:rPr>
          <w:rFonts w:ascii="Arial" w:hAnsi="Arial" w:cs="Arial"/>
          <w:sz w:val="24"/>
          <w:szCs w:val="24"/>
        </w:rPr>
        <w:t>4</w:t>
      </w:r>
      <w:r w:rsidR="007F2CA6">
        <w:rPr>
          <w:rFonts w:ascii="Arial" w:hAnsi="Arial" w:cs="Arial"/>
          <w:sz w:val="24"/>
          <w:szCs w:val="24"/>
        </w:rPr>
        <w:t>/2020</w:t>
      </w:r>
    </w:p>
    <w:p w:rsidR="00131F4D" w:rsidRDefault="00131F4D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31F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Leia-se:</w:t>
      </w:r>
    </w:p>
    <w:p w:rsidR="007F2CA6" w:rsidRPr="00131F4D" w:rsidRDefault="007F2CA6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DATA DA ASSINATURA: 17/04/2019</w:t>
      </w:r>
    </w:p>
    <w:p w:rsidR="00131F4D" w:rsidRPr="00131F4D" w:rsidRDefault="00131F4D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31F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PRAZO DE VIGÊNCIA: 1</w:t>
      </w:r>
      <w:r w:rsidR="005D68B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</w:t>
      </w:r>
      <w:r w:rsidRPr="00131F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/0</w:t>
      </w:r>
      <w:r w:rsidR="005D68B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</w:t>
      </w:r>
      <w:r w:rsidRPr="00131F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/2020</w:t>
      </w:r>
    </w:p>
    <w:p w:rsidR="00131F4D" w:rsidRPr="00C25E60" w:rsidRDefault="00131F4D" w:rsidP="00131F4D">
      <w:pPr>
        <w:tabs>
          <w:tab w:val="left" w:pos="3240"/>
        </w:tabs>
        <w:jc w:val="both"/>
        <w:rPr>
          <w:rStyle w:val="Hyperlink"/>
          <w:rFonts w:ascii="Arial" w:hAnsi="Arial" w:cs="Arial"/>
          <w:sz w:val="24"/>
          <w:szCs w:val="24"/>
        </w:rPr>
      </w:pPr>
      <w:bookmarkStart w:id="0" w:name="_GoBack"/>
      <w:bookmarkEnd w:id="0"/>
    </w:p>
    <w:p w:rsidR="00131F4D" w:rsidRDefault="00131F4D" w:rsidP="00131F4D">
      <w:pPr>
        <w:jc w:val="center"/>
        <w:rPr>
          <w:rFonts w:ascii="Arial" w:hAnsi="Arial" w:cs="Arial"/>
          <w:bCs/>
          <w:sz w:val="24"/>
          <w:szCs w:val="24"/>
        </w:rPr>
      </w:pPr>
      <w:r w:rsidRPr="00C25E60">
        <w:rPr>
          <w:rFonts w:ascii="Arial" w:hAnsi="Arial" w:cs="Arial"/>
          <w:bCs/>
          <w:sz w:val="24"/>
          <w:szCs w:val="24"/>
        </w:rPr>
        <w:t>Marcelândia/MT, 1</w:t>
      </w:r>
      <w:r w:rsidR="005D68BB">
        <w:rPr>
          <w:rFonts w:ascii="Arial" w:hAnsi="Arial" w:cs="Arial"/>
          <w:bCs/>
          <w:sz w:val="24"/>
          <w:szCs w:val="24"/>
        </w:rPr>
        <w:t>7</w:t>
      </w:r>
      <w:r w:rsidRPr="00C25E60">
        <w:rPr>
          <w:rFonts w:ascii="Arial" w:hAnsi="Arial" w:cs="Arial"/>
          <w:bCs/>
          <w:sz w:val="24"/>
          <w:szCs w:val="24"/>
        </w:rPr>
        <w:t xml:space="preserve"> de abril de 2019</w:t>
      </w:r>
    </w:p>
    <w:p w:rsidR="005D68BB" w:rsidRDefault="005D68BB" w:rsidP="00131F4D">
      <w:pPr>
        <w:jc w:val="center"/>
        <w:rPr>
          <w:rFonts w:ascii="Arial" w:hAnsi="Arial" w:cs="Arial"/>
          <w:bCs/>
          <w:sz w:val="24"/>
          <w:szCs w:val="24"/>
        </w:rPr>
      </w:pPr>
    </w:p>
    <w:p w:rsidR="005D68BB" w:rsidRDefault="005D68BB" w:rsidP="00131F4D">
      <w:pPr>
        <w:jc w:val="center"/>
        <w:rPr>
          <w:rFonts w:ascii="Arial" w:hAnsi="Arial" w:cs="Arial"/>
          <w:bCs/>
          <w:sz w:val="24"/>
          <w:szCs w:val="24"/>
        </w:rPr>
      </w:pPr>
    </w:p>
    <w:p w:rsidR="00131F4D" w:rsidRDefault="00131F4D" w:rsidP="00131F4D">
      <w:pPr>
        <w:jc w:val="center"/>
        <w:rPr>
          <w:rFonts w:ascii="Arial" w:hAnsi="Arial" w:cs="Arial"/>
          <w:bCs/>
          <w:sz w:val="24"/>
          <w:szCs w:val="24"/>
        </w:rPr>
      </w:pPr>
    </w:p>
    <w:p w:rsidR="00131F4D" w:rsidRPr="00C25E60" w:rsidRDefault="00131F4D" w:rsidP="00131F4D">
      <w:pPr>
        <w:jc w:val="center"/>
        <w:rPr>
          <w:rFonts w:ascii="Arial" w:hAnsi="Arial" w:cs="Arial"/>
          <w:bCs/>
          <w:sz w:val="24"/>
          <w:szCs w:val="24"/>
        </w:rPr>
      </w:pPr>
    </w:p>
    <w:p w:rsidR="00131F4D" w:rsidRPr="00C25E60" w:rsidRDefault="005D68BB" w:rsidP="00131F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ESPINDOLA BENICIO</w:t>
      </w:r>
    </w:p>
    <w:p w:rsidR="00131F4D" w:rsidRPr="00C25E60" w:rsidRDefault="00131F4D" w:rsidP="00131F4D">
      <w:pPr>
        <w:tabs>
          <w:tab w:val="left" w:pos="3240"/>
        </w:tabs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25E60">
        <w:rPr>
          <w:rFonts w:ascii="Arial" w:hAnsi="Arial" w:cs="Arial"/>
          <w:sz w:val="24"/>
          <w:szCs w:val="24"/>
        </w:rPr>
        <w:t>Pre</w:t>
      </w:r>
      <w:r w:rsidR="005D68BB">
        <w:rPr>
          <w:rFonts w:ascii="Arial" w:hAnsi="Arial" w:cs="Arial"/>
          <w:sz w:val="24"/>
          <w:szCs w:val="24"/>
        </w:rPr>
        <w:t>goeira Oficial</w:t>
      </w:r>
    </w:p>
    <w:p w:rsidR="00745ECB" w:rsidRPr="00310C28" w:rsidRDefault="00745ECB" w:rsidP="00131F4D">
      <w:pPr>
        <w:jc w:val="center"/>
        <w:rPr>
          <w:rFonts w:ascii="Arial" w:hAnsi="Arial" w:cs="Arial"/>
          <w:sz w:val="24"/>
          <w:szCs w:val="24"/>
        </w:rPr>
      </w:pPr>
    </w:p>
    <w:sectPr w:rsidR="00745ECB" w:rsidRPr="00310C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D0" w:rsidRDefault="00A750D0" w:rsidP="00EC1B10">
      <w:r>
        <w:separator/>
      </w:r>
    </w:p>
  </w:endnote>
  <w:endnote w:type="continuationSeparator" w:id="0">
    <w:p w:rsidR="00A750D0" w:rsidRDefault="00A750D0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D0" w:rsidRDefault="00A750D0" w:rsidP="00EC1B10">
      <w:r>
        <w:separator/>
      </w:r>
    </w:p>
  </w:footnote>
  <w:footnote w:type="continuationSeparator" w:id="0">
    <w:p w:rsidR="00A750D0" w:rsidRDefault="00A750D0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10" w:rsidRDefault="007F2CA6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17011318" r:id="rId2"/>
      </w:object>
    </w:r>
    <w:r w:rsidR="00EC1B10">
      <w:rPr>
        <w:rFonts w:ascii="Calibri" w:hAnsi="Calibri" w:cs="Calibri"/>
        <w:sz w:val="32"/>
        <w:szCs w:val="32"/>
      </w:rPr>
      <w:t xml:space="preserve">     </w:t>
    </w:r>
  </w:p>
  <w:p w:rsidR="00EC1B10" w:rsidRPr="008F4E05" w:rsidRDefault="00EC1B10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1B10" w:rsidRDefault="00EC1B10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45ECB" w:rsidRPr="00745ECB" w:rsidRDefault="00745ECB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:rsidR="00EC1B10" w:rsidRPr="00EC1B10" w:rsidRDefault="00EC1B10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0"/>
    <w:rsid w:val="00121661"/>
    <w:rsid w:val="00131393"/>
    <w:rsid w:val="00131F4D"/>
    <w:rsid w:val="00306AB0"/>
    <w:rsid w:val="00310C28"/>
    <w:rsid w:val="003C3A83"/>
    <w:rsid w:val="00445B6B"/>
    <w:rsid w:val="00476E57"/>
    <w:rsid w:val="004D32D4"/>
    <w:rsid w:val="005D68BB"/>
    <w:rsid w:val="0066585B"/>
    <w:rsid w:val="00672A9F"/>
    <w:rsid w:val="00745ECB"/>
    <w:rsid w:val="007F2CA6"/>
    <w:rsid w:val="008C4A0A"/>
    <w:rsid w:val="00A144F3"/>
    <w:rsid w:val="00A357D4"/>
    <w:rsid w:val="00A750D0"/>
    <w:rsid w:val="00B20B5B"/>
    <w:rsid w:val="00B5212D"/>
    <w:rsid w:val="00C05F77"/>
    <w:rsid w:val="00C45254"/>
    <w:rsid w:val="00EC1B10"/>
    <w:rsid w:val="00F25DF9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067D41D-C0DC-487D-85DC-16B9633D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131F4D"/>
    <w:pPr>
      <w:spacing w:after="0" w:line="240" w:lineRule="auto"/>
    </w:pPr>
    <w:rPr>
      <w:rFonts w:eastAsia="Times New Roman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5D68B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D68B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4</cp:revision>
  <cp:lastPrinted>2019-02-06T11:51:00Z</cp:lastPrinted>
  <dcterms:created xsi:type="dcterms:W3CDTF">2019-04-16T14:36:00Z</dcterms:created>
  <dcterms:modified xsi:type="dcterms:W3CDTF">2019-04-17T17:02:00Z</dcterms:modified>
</cp:coreProperties>
</file>