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F67408">
        <w:rPr>
          <w:rFonts w:cs="Arial"/>
          <w:sz w:val="20"/>
        </w:rPr>
        <w:t>13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>
        <w:rPr>
          <w:rFonts w:ascii="Arial" w:hAnsi="Arial" w:cs="Arial"/>
        </w:rPr>
        <w:t>Tomada de Preços</w:t>
      </w:r>
      <w:r w:rsidRPr="002A4AEC">
        <w:rPr>
          <w:rFonts w:ascii="Arial" w:hAnsi="Arial" w:cs="Arial"/>
        </w:rPr>
        <w:t xml:space="preserve"> nº 0</w:t>
      </w:r>
      <w:r w:rsidR="00F67408">
        <w:rPr>
          <w:rFonts w:ascii="Arial" w:hAnsi="Arial" w:cs="Arial"/>
        </w:rPr>
        <w:t>13</w:t>
      </w:r>
      <w:r w:rsidRPr="002A4AEC">
        <w:rPr>
          <w:rFonts w:ascii="Arial" w:hAnsi="Arial" w:cs="Arial"/>
        </w:rPr>
        <w:t>/201</w:t>
      </w:r>
      <w:r w:rsidR="0075753A">
        <w:rPr>
          <w:rFonts w:ascii="Arial" w:hAnsi="Arial" w:cs="Arial"/>
        </w:rPr>
        <w:t>9 para a</w:t>
      </w:r>
      <w:r w:rsidRPr="002A4AEC">
        <w:rPr>
          <w:rFonts w:ascii="Arial" w:hAnsi="Arial" w:cs="Arial"/>
        </w:rPr>
        <w:t xml:space="preserve"> 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F67408" w:rsidRPr="00095B89">
        <w:rPr>
          <w:rFonts w:ascii="Arial" w:hAnsi="Arial" w:cs="Arial"/>
          <w:b/>
          <w:bCs/>
          <w:szCs w:val="24"/>
        </w:rPr>
        <w:t>C</w:t>
      </w:r>
      <w:r w:rsidR="00F67408" w:rsidRPr="00095B89">
        <w:rPr>
          <w:rFonts w:ascii="Arial" w:hAnsi="Arial" w:cs="Arial"/>
          <w:b/>
          <w:szCs w:val="24"/>
        </w:rPr>
        <w:t>ontratação</w:t>
      </w:r>
      <w:r w:rsidR="00F67408" w:rsidRPr="00095B89">
        <w:rPr>
          <w:rFonts w:ascii="Arial" w:hAnsi="Arial" w:cs="Arial"/>
          <w:b/>
          <w:bCs/>
          <w:szCs w:val="24"/>
        </w:rPr>
        <w:t xml:space="preserve"> </w:t>
      </w:r>
      <w:r w:rsidR="00F67408" w:rsidRPr="00095B89">
        <w:rPr>
          <w:rFonts w:ascii="Arial" w:hAnsi="Arial" w:cs="Arial"/>
          <w:b/>
          <w:szCs w:val="24"/>
        </w:rPr>
        <w:t xml:space="preserve">de empresa especializada para execução dos serviços de mão de obra na Reforma do </w:t>
      </w:r>
      <w:r w:rsidR="00F67408">
        <w:rPr>
          <w:rFonts w:ascii="Arial" w:hAnsi="Arial" w:cs="Arial"/>
          <w:b/>
          <w:szCs w:val="24"/>
        </w:rPr>
        <w:t>Telhado do Bloco Central do Clube da Criança</w:t>
      </w:r>
      <w:r w:rsidR="00F67408" w:rsidRPr="00095B89">
        <w:rPr>
          <w:rFonts w:ascii="Calibri" w:hAnsi="Calibri" w:cs="Arial"/>
          <w:b/>
          <w:szCs w:val="24"/>
        </w:rPr>
        <w:t xml:space="preserve"> </w:t>
      </w:r>
      <w:r w:rsidR="00F67408" w:rsidRPr="00095B89">
        <w:rPr>
          <w:rFonts w:ascii="Arial" w:eastAsia="Calibri" w:hAnsi="Arial" w:cs="Arial"/>
          <w:b/>
          <w:szCs w:val="24"/>
          <w:lang w:eastAsia="en-US"/>
        </w:rPr>
        <w:t>no Município de Marcelândia/MT</w:t>
      </w:r>
      <w:r w:rsidR="002F79AB">
        <w:rPr>
          <w:rFonts w:ascii="Arial" w:hAnsi="Arial" w:cs="Arial"/>
          <w:b/>
        </w:rPr>
        <w:t>.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</w:t>
      </w:r>
      <w:bookmarkStart w:id="0" w:name="_GoBack"/>
      <w:r w:rsidR="00B30AF4" w:rsidRPr="00B30AF4">
        <w:rPr>
          <w:rFonts w:ascii="Arial" w:hAnsi="Arial" w:cs="Arial"/>
          <w:b/>
        </w:rPr>
        <w:t>R</w:t>
      </w:r>
      <w:r w:rsidR="0075753A" w:rsidRPr="00B30AF4">
        <w:rPr>
          <w:rFonts w:ascii="Arial" w:hAnsi="Arial" w:cs="Arial"/>
          <w:b/>
        </w:rPr>
        <w:t>epetição do procedimento licitatório</w:t>
      </w:r>
      <w:r w:rsidR="0075753A" w:rsidRPr="002A4AEC">
        <w:rPr>
          <w:rFonts w:ascii="Arial" w:hAnsi="Arial" w:cs="Arial"/>
        </w:rPr>
        <w:t xml:space="preserve"> </w:t>
      </w:r>
      <w:bookmarkEnd w:id="0"/>
      <w:r w:rsidR="0075753A" w:rsidRPr="002A4AEC">
        <w:rPr>
          <w:rFonts w:ascii="Arial" w:hAnsi="Arial" w:cs="Arial"/>
        </w:rPr>
        <w:t xml:space="preserve">nos mesmos termos do publicado anteriormente, ficando o mesmo com data de abertura prevista para o dia </w:t>
      </w:r>
      <w:r w:rsidR="00F67408">
        <w:rPr>
          <w:rFonts w:ascii="Arial" w:hAnsi="Arial" w:cs="Arial"/>
          <w:b/>
        </w:rPr>
        <w:t>22</w:t>
      </w:r>
      <w:r w:rsidR="005F1459">
        <w:rPr>
          <w:rFonts w:ascii="Arial" w:hAnsi="Arial" w:cs="Arial"/>
          <w:b/>
        </w:rPr>
        <w:t xml:space="preserve"> de </w:t>
      </w:r>
      <w:r w:rsidR="005226CE">
        <w:rPr>
          <w:rFonts w:ascii="Arial" w:hAnsi="Arial" w:cs="Arial"/>
          <w:b/>
        </w:rPr>
        <w:t>setembro</w:t>
      </w:r>
      <w:r w:rsidR="005F1459">
        <w:rPr>
          <w:rFonts w:ascii="Arial" w:hAnsi="Arial" w:cs="Arial"/>
          <w:b/>
        </w:rPr>
        <w:t xml:space="preserve"> de 2019</w:t>
      </w:r>
      <w:r w:rsidR="0075753A" w:rsidRPr="002A4AEC">
        <w:rPr>
          <w:rFonts w:ascii="Arial" w:hAnsi="Arial" w:cs="Arial"/>
        </w:rPr>
        <w:t xml:space="preserve"> as </w:t>
      </w:r>
      <w:proofErr w:type="gramStart"/>
      <w:r w:rsidR="0075753A" w:rsidRPr="002A4AEC">
        <w:rPr>
          <w:rFonts w:ascii="Arial" w:hAnsi="Arial" w:cs="Arial"/>
        </w:rPr>
        <w:t>08:00</w:t>
      </w:r>
      <w:proofErr w:type="gramEnd"/>
      <w:r w:rsidR="0075753A" w:rsidRPr="002A4AEC">
        <w:rPr>
          <w:rFonts w:ascii="Arial" w:hAnsi="Arial" w:cs="Arial"/>
        </w:rPr>
        <w:t xml:space="preserve">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8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F67408">
        <w:rPr>
          <w:rFonts w:ascii="Arial" w:hAnsi="Arial" w:cs="Arial"/>
          <w:bCs/>
        </w:rPr>
        <w:t>2</w:t>
      </w:r>
      <w:r w:rsidR="005226CE">
        <w:rPr>
          <w:rFonts w:ascii="Arial" w:hAnsi="Arial" w:cs="Arial"/>
          <w:bCs/>
        </w:rPr>
        <w:t>6</w:t>
      </w:r>
      <w:r w:rsidRPr="004F5A54">
        <w:rPr>
          <w:rFonts w:ascii="Arial" w:hAnsi="Arial" w:cs="Arial"/>
          <w:bCs/>
        </w:rPr>
        <w:t xml:space="preserve"> de </w:t>
      </w:r>
      <w:r w:rsidR="005226CE">
        <w:rPr>
          <w:rFonts w:ascii="Arial" w:hAnsi="Arial" w:cs="Arial"/>
          <w:bCs/>
        </w:rPr>
        <w:t xml:space="preserve">setembro </w:t>
      </w:r>
      <w:r w:rsidRPr="004F5A54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226CE">
        <w:rPr>
          <w:rFonts w:ascii="Arial" w:hAnsi="Arial" w:cs="Arial"/>
          <w:b/>
        </w:rPr>
        <w:t>aphaella Espíndola Benício</w:t>
      </w:r>
    </w:p>
    <w:p w:rsidR="00B43AB4" w:rsidRPr="005226CE" w:rsidRDefault="005226CE" w:rsidP="00B43AB4">
      <w:pPr>
        <w:jc w:val="center"/>
        <w:rPr>
          <w:rFonts w:ascii="Arial" w:hAnsi="Arial" w:cs="Arial"/>
        </w:rPr>
      </w:pPr>
      <w:r w:rsidRPr="005226CE">
        <w:rPr>
          <w:rFonts w:ascii="Arial" w:hAnsi="Arial" w:cs="Arial"/>
        </w:rPr>
        <w:t>Presidente</w:t>
      </w:r>
      <w:r w:rsidR="00B43AB4" w:rsidRPr="005226CE">
        <w:rPr>
          <w:rFonts w:ascii="Arial" w:hAnsi="Arial" w:cs="Arial"/>
        </w:rPr>
        <w:t xml:space="preserve">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B30AF4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1011841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9AB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6CE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0AF4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408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6</cp:revision>
  <cp:lastPrinted>2019-09-26T18:04:00Z</cp:lastPrinted>
  <dcterms:created xsi:type="dcterms:W3CDTF">2019-06-28T19:23:00Z</dcterms:created>
  <dcterms:modified xsi:type="dcterms:W3CDTF">2019-09-26T18:04:00Z</dcterms:modified>
</cp:coreProperties>
</file>