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A0" w:rsidRPr="00BC24E0" w:rsidRDefault="00F405A0" w:rsidP="00F405A0">
      <w:pPr>
        <w:pStyle w:val="Ttulo1"/>
        <w:tabs>
          <w:tab w:val="left" w:pos="6379"/>
        </w:tabs>
        <w:jc w:val="center"/>
        <w:rPr>
          <w:rFonts w:cs="Arial"/>
          <w:sz w:val="20"/>
        </w:rPr>
      </w:pPr>
    </w:p>
    <w:p w:rsidR="00F405A0" w:rsidRPr="00BC24E0" w:rsidRDefault="00F547A4" w:rsidP="00F405A0">
      <w:pPr>
        <w:pStyle w:val="Ttulo1"/>
        <w:tabs>
          <w:tab w:val="left" w:pos="6379"/>
        </w:tabs>
        <w:jc w:val="center"/>
        <w:rPr>
          <w:rFonts w:cs="Arial"/>
          <w:b w:val="0"/>
          <w:bCs/>
          <w:sz w:val="20"/>
        </w:rPr>
      </w:pPr>
      <w:r w:rsidRPr="00BC24E0">
        <w:rPr>
          <w:rFonts w:cs="Arial"/>
          <w:sz w:val="20"/>
        </w:rPr>
        <w:t>REAVISO DE LICITAÇÃO</w:t>
      </w:r>
      <w:r w:rsidR="00F405A0" w:rsidRPr="00BC24E0">
        <w:rPr>
          <w:rFonts w:cs="Arial"/>
          <w:sz w:val="20"/>
        </w:rPr>
        <w:t xml:space="preserve"> </w:t>
      </w:r>
      <w:r w:rsidR="0075753A" w:rsidRPr="00BC24E0">
        <w:rPr>
          <w:rFonts w:cs="Arial"/>
          <w:sz w:val="20"/>
        </w:rPr>
        <w:t>–</w:t>
      </w:r>
      <w:r w:rsidR="00F405A0" w:rsidRPr="00BC24E0">
        <w:rPr>
          <w:rFonts w:cs="Arial"/>
          <w:sz w:val="20"/>
        </w:rPr>
        <w:t xml:space="preserve"> </w:t>
      </w:r>
      <w:r w:rsidR="0075753A" w:rsidRPr="00BC24E0">
        <w:rPr>
          <w:rFonts w:cs="Arial"/>
          <w:sz w:val="20"/>
        </w:rPr>
        <w:t>TOMADA DE PREÇOS</w:t>
      </w:r>
      <w:r w:rsidR="00F405A0" w:rsidRPr="00BC24E0">
        <w:rPr>
          <w:rFonts w:cs="Arial"/>
          <w:bCs/>
          <w:sz w:val="20"/>
        </w:rPr>
        <w:t xml:space="preserve"> </w:t>
      </w:r>
      <w:r w:rsidR="00F405A0" w:rsidRPr="00BC24E0">
        <w:rPr>
          <w:rFonts w:cs="Arial"/>
          <w:sz w:val="20"/>
        </w:rPr>
        <w:t>Nº 0</w:t>
      </w:r>
      <w:r w:rsidR="00335E21">
        <w:rPr>
          <w:rFonts w:cs="Arial"/>
          <w:sz w:val="20"/>
        </w:rPr>
        <w:t>09</w:t>
      </w:r>
      <w:r w:rsidR="00F405A0" w:rsidRPr="00BC24E0">
        <w:rPr>
          <w:rFonts w:cs="Arial"/>
          <w:sz w:val="20"/>
        </w:rPr>
        <w:t>/201</w:t>
      </w:r>
      <w:r w:rsidR="0075753A" w:rsidRPr="00BC24E0">
        <w:rPr>
          <w:rFonts w:cs="Arial"/>
          <w:sz w:val="20"/>
        </w:rPr>
        <w:t>9</w:t>
      </w:r>
    </w:p>
    <w:p w:rsidR="0075753A" w:rsidRPr="00BC24E0" w:rsidRDefault="009547E8" w:rsidP="0075753A">
      <w:pPr>
        <w:jc w:val="both"/>
        <w:rPr>
          <w:rFonts w:ascii="Arial" w:hAnsi="Arial" w:cs="Arial"/>
          <w:color w:val="000000"/>
        </w:rPr>
      </w:pPr>
      <w:r w:rsidRPr="00BC24E0">
        <w:rPr>
          <w:rFonts w:ascii="Arial" w:hAnsi="Arial" w:cs="Arial"/>
        </w:rPr>
        <w:t xml:space="preserve">A Prefeitura Municipal de Marcelândia - MT, através de </w:t>
      </w:r>
      <w:r w:rsidR="0075753A" w:rsidRPr="00BC24E0">
        <w:rPr>
          <w:rFonts w:ascii="Arial" w:hAnsi="Arial" w:cs="Arial"/>
        </w:rPr>
        <w:t>Comissão de Licitação</w:t>
      </w:r>
      <w:r w:rsidRPr="00BC24E0">
        <w:rPr>
          <w:rFonts w:ascii="Arial" w:hAnsi="Arial" w:cs="Arial"/>
        </w:rPr>
        <w:t xml:space="preserve">, torna público, para conhecimento dos interessados, que do julgamento do certame Licitatório sob Modalidade </w:t>
      </w:r>
      <w:r w:rsidR="0075753A" w:rsidRPr="00BC24E0">
        <w:rPr>
          <w:rFonts w:ascii="Arial" w:hAnsi="Arial" w:cs="Arial"/>
        </w:rPr>
        <w:t>Tomada de Preços</w:t>
      </w:r>
      <w:r w:rsidRPr="00BC24E0">
        <w:rPr>
          <w:rFonts w:ascii="Arial" w:hAnsi="Arial" w:cs="Arial"/>
        </w:rPr>
        <w:t xml:space="preserve"> nº 0</w:t>
      </w:r>
      <w:r w:rsidR="00335E21">
        <w:rPr>
          <w:rFonts w:ascii="Arial" w:hAnsi="Arial" w:cs="Arial"/>
        </w:rPr>
        <w:t>09</w:t>
      </w:r>
      <w:r w:rsidRPr="00BC24E0">
        <w:rPr>
          <w:rFonts w:ascii="Arial" w:hAnsi="Arial" w:cs="Arial"/>
        </w:rPr>
        <w:t>/201</w:t>
      </w:r>
      <w:r w:rsidR="0075753A" w:rsidRPr="00BC24E0">
        <w:rPr>
          <w:rFonts w:ascii="Arial" w:hAnsi="Arial" w:cs="Arial"/>
        </w:rPr>
        <w:t>9 para a</w:t>
      </w:r>
      <w:r w:rsidRPr="00BC24E0">
        <w:rPr>
          <w:rFonts w:ascii="Arial" w:hAnsi="Arial" w:cs="Arial"/>
        </w:rPr>
        <w:t xml:space="preserve"> </w:t>
      </w:r>
      <w:r w:rsidR="009C3852" w:rsidRPr="00BC24E0">
        <w:rPr>
          <w:rFonts w:ascii="Arial" w:hAnsi="Arial" w:cs="Arial"/>
          <w:b/>
          <w:iCs/>
          <w:color w:val="000000"/>
          <w:spacing w:val="-14"/>
          <w:lang w:val="pt-PT"/>
        </w:rPr>
        <w:t>“</w:t>
      </w:r>
      <w:r w:rsidR="00335E21" w:rsidRPr="00335E21">
        <w:rPr>
          <w:rFonts w:ascii="Arial" w:hAnsi="Arial" w:cs="Arial"/>
          <w:b/>
          <w:bCs/>
        </w:rPr>
        <w:t>C</w:t>
      </w:r>
      <w:r w:rsidR="00335E21" w:rsidRPr="00335E21">
        <w:rPr>
          <w:rFonts w:ascii="Arial" w:hAnsi="Arial" w:cs="Arial"/>
          <w:b/>
        </w:rPr>
        <w:t>ontratação</w:t>
      </w:r>
      <w:r w:rsidR="00335E21" w:rsidRPr="00335E21">
        <w:rPr>
          <w:rFonts w:ascii="Arial" w:hAnsi="Arial" w:cs="Arial"/>
          <w:b/>
          <w:bCs/>
        </w:rPr>
        <w:t xml:space="preserve"> </w:t>
      </w:r>
      <w:r w:rsidR="00335E21" w:rsidRPr="00335E21">
        <w:rPr>
          <w:rFonts w:ascii="Arial" w:hAnsi="Arial" w:cs="Arial"/>
          <w:b/>
        </w:rPr>
        <w:t>de empresa especializada para execução da mão de obra na instalação de alambrados em mourões de concreto sobre mureta de alvenaria com fechamento em tela metálica no Parque Buritis, Academia de Saúde Intermediária e Pátio de Máquinas do Município de Marcelândia/MT</w:t>
      </w:r>
      <w:r w:rsidR="009C3852" w:rsidRPr="00BC24E0">
        <w:rPr>
          <w:rFonts w:ascii="Arial" w:hAnsi="Arial" w:cs="Arial"/>
          <w:b/>
          <w:iCs/>
          <w:color w:val="000000"/>
          <w:spacing w:val="-14"/>
          <w:lang w:val="pt-PT"/>
        </w:rPr>
        <w:t>”</w:t>
      </w:r>
      <w:r w:rsidR="0075753A" w:rsidRPr="00BC24E0">
        <w:rPr>
          <w:rFonts w:ascii="Arial" w:hAnsi="Arial" w:cs="Arial"/>
          <w:b/>
        </w:rPr>
        <w:t xml:space="preserve">, </w:t>
      </w:r>
      <w:r w:rsidRPr="00BC24E0">
        <w:rPr>
          <w:rFonts w:ascii="Arial" w:hAnsi="Arial" w:cs="Arial"/>
        </w:rPr>
        <w:t xml:space="preserve">deliberou-se por julgar </w:t>
      </w:r>
      <w:r w:rsidR="00BC24E0" w:rsidRPr="00BC24E0">
        <w:rPr>
          <w:rFonts w:ascii="Arial" w:hAnsi="Arial" w:cs="Arial"/>
          <w:b/>
        </w:rPr>
        <w:t>FRACASSADO</w:t>
      </w:r>
      <w:r w:rsidRPr="00BC24E0">
        <w:rPr>
          <w:rFonts w:ascii="Arial" w:hAnsi="Arial" w:cs="Arial"/>
        </w:rPr>
        <w:t xml:space="preserve"> o presente certame tendo em vista </w:t>
      </w:r>
      <w:r w:rsidR="00BC24E0" w:rsidRPr="00BC24E0">
        <w:rPr>
          <w:rFonts w:ascii="Arial" w:hAnsi="Arial" w:cs="Arial"/>
        </w:rPr>
        <w:t xml:space="preserve">que a empresa </w:t>
      </w:r>
      <w:r w:rsidR="00335E21">
        <w:rPr>
          <w:rFonts w:ascii="Arial" w:hAnsi="Arial" w:cs="Arial"/>
          <w:b/>
        </w:rPr>
        <w:t>CALEGARI ENGENHARIA, CONSTRUÇÕES E PROJETOS LTDA</w:t>
      </w:r>
      <w:r w:rsidR="00BC24E0" w:rsidRPr="00BC24E0">
        <w:rPr>
          <w:rFonts w:ascii="Arial" w:hAnsi="Arial" w:cs="Arial"/>
        </w:rPr>
        <w:t>, única participante do certame, foi INABILITADA por não apresentar a certid</w:t>
      </w:r>
      <w:r w:rsidR="00335E21">
        <w:rPr>
          <w:rFonts w:ascii="Arial" w:hAnsi="Arial" w:cs="Arial"/>
        </w:rPr>
        <w:t>ão</w:t>
      </w:r>
      <w:r w:rsidR="00BC24E0" w:rsidRPr="00BC24E0">
        <w:rPr>
          <w:rFonts w:ascii="Arial" w:hAnsi="Arial" w:cs="Arial"/>
        </w:rPr>
        <w:t xml:space="preserve"> solicitada nos ite</w:t>
      </w:r>
      <w:r w:rsidR="00335E21">
        <w:rPr>
          <w:rFonts w:ascii="Arial" w:hAnsi="Arial" w:cs="Arial"/>
        </w:rPr>
        <w:t>m</w:t>
      </w:r>
      <w:r w:rsidR="00BC24E0" w:rsidRPr="00BC24E0">
        <w:rPr>
          <w:rFonts w:ascii="Arial" w:hAnsi="Arial" w:cs="Arial"/>
        </w:rPr>
        <w:t xml:space="preserve"> </w:t>
      </w:r>
      <w:r w:rsidR="00335E21" w:rsidRPr="00335E21">
        <w:rPr>
          <w:rFonts w:ascii="Arial" w:hAnsi="Arial" w:cs="Arial"/>
          <w:b/>
        </w:rPr>
        <w:t>11.4.5</w:t>
      </w:r>
      <w:r w:rsidR="00BC24E0" w:rsidRPr="00BC24E0">
        <w:rPr>
          <w:rFonts w:ascii="Arial" w:hAnsi="Arial" w:cs="Arial"/>
        </w:rPr>
        <w:t xml:space="preserve"> do Edital.</w:t>
      </w:r>
      <w:r w:rsidR="0075753A" w:rsidRPr="00BC24E0">
        <w:rPr>
          <w:rFonts w:ascii="Arial" w:hAnsi="Arial" w:cs="Arial"/>
        </w:rPr>
        <w:t xml:space="preserve"> Nesta oportunidade deliberou pela repetição do procedimento licitatório nos mesmos termos do publicado anteriormente, ficando o mesmo com data de abertura prevista para o dia</w:t>
      </w:r>
      <w:r w:rsidR="00BC24E0" w:rsidRPr="00BC24E0">
        <w:rPr>
          <w:rFonts w:ascii="Arial" w:hAnsi="Arial" w:cs="Arial"/>
        </w:rPr>
        <w:t xml:space="preserve"> </w:t>
      </w:r>
      <w:r w:rsidR="00507A1E" w:rsidRPr="00507A1E">
        <w:rPr>
          <w:rFonts w:ascii="Arial" w:hAnsi="Arial" w:cs="Arial"/>
          <w:b/>
        </w:rPr>
        <w:t>18</w:t>
      </w:r>
      <w:r w:rsidR="00BC24E0" w:rsidRPr="00507A1E">
        <w:rPr>
          <w:rFonts w:ascii="Arial" w:hAnsi="Arial" w:cs="Arial"/>
          <w:b/>
        </w:rPr>
        <w:t xml:space="preserve"> </w:t>
      </w:r>
      <w:r w:rsidR="005F1459" w:rsidRPr="00BC24E0">
        <w:rPr>
          <w:rFonts w:ascii="Arial" w:hAnsi="Arial" w:cs="Arial"/>
          <w:b/>
        </w:rPr>
        <w:t xml:space="preserve">de </w:t>
      </w:r>
      <w:r w:rsidR="00507A1E">
        <w:rPr>
          <w:rFonts w:ascii="Arial" w:hAnsi="Arial" w:cs="Arial"/>
          <w:b/>
        </w:rPr>
        <w:t>novembro</w:t>
      </w:r>
      <w:r w:rsidR="00BC24E0" w:rsidRPr="00BC24E0">
        <w:rPr>
          <w:rFonts w:ascii="Arial" w:hAnsi="Arial" w:cs="Arial"/>
          <w:b/>
        </w:rPr>
        <w:t xml:space="preserve"> </w:t>
      </w:r>
      <w:r w:rsidR="005F1459" w:rsidRPr="00BC24E0">
        <w:rPr>
          <w:rFonts w:ascii="Arial" w:hAnsi="Arial" w:cs="Arial"/>
          <w:b/>
        </w:rPr>
        <w:t>de 2019</w:t>
      </w:r>
      <w:r w:rsidR="0075753A" w:rsidRPr="00BC24E0">
        <w:rPr>
          <w:rFonts w:ascii="Arial" w:hAnsi="Arial" w:cs="Arial"/>
        </w:rPr>
        <w:t xml:space="preserve"> as 08:00 horas (Horário de Mato Grosso) no mesmo endereço. O Edital completo está à disposição dos interessados, gratuitamente, </w:t>
      </w:r>
      <w:r w:rsidR="0075753A" w:rsidRPr="00BC24E0">
        <w:rPr>
          <w:rFonts w:ascii="Arial" w:hAnsi="Arial" w:cs="Arial"/>
          <w:color w:val="000000"/>
        </w:rPr>
        <w:t>na Sala de Licitações da Prefeitura Municipal de Marcelândia-MT, Sito a Rua Dos Três Poderes, Nº 777, Centro</w:t>
      </w:r>
      <w:r w:rsidR="0075753A" w:rsidRPr="00BC24E0">
        <w:rPr>
          <w:rFonts w:ascii="Arial" w:hAnsi="Arial" w:cs="Arial"/>
        </w:rPr>
        <w:t xml:space="preserve"> e no site </w:t>
      </w:r>
      <w:hyperlink r:id="rId7" w:history="1">
        <w:r w:rsidR="0075753A" w:rsidRPr="00BC24E0">
          <w:rPr>
            <w:rStyle w:val="Hyperlink"/>
            <w:rFonts w:ascii="Arial" w:hAnsi="Arial" w:cs="Arial"/>
          </w:rPr>
          <w:t>www.marcelandia.mt.gov.br</w:t>
        </w:r>
      </w:hyperlink>
      <w:r w:rsidR="0075753A" w:rsidRPr="00BC24E0">
        <w:rPr>
          <w:rFonts w:ascii="Arial" w:hAnsi="Arial" w:cs="Arial"/>
          <w:color w:val="000000"/>
        </w:rPr>
        <w:t xml:space="preserve"> (Ícone: Licitação)</w:t>
      </w:r>
    </w:p>
    <w:p w:rsidR="0075753A" w:rsidRPr="00BC24E0" w:rsidRDefault="0075753A" w:rsidP="0075753A">
      <w:pPr>
        <w:jc w:val="both"/>
        <w:rPr>
          <w:rFonts w:ascii="Arial" w:hAnsi="Arial" w:cs="Arial"/>
          <w:bCs/>
        </w:rPr>
      </w:pPr>
    </w:p>
    <w:p w:rsidR="00B43AB4" w:rsidRPr="00BC24E0" w:rsidRDefault="00B43AB4" w:rsidP="00DE1743">
      <w:pPr>
        <w:jc w:val="center"/>
        <w:rPr>
          <w:rFonts w:ascii="Arial" w:hAnsi="Arial" w:cs="Arial"/>
          <w:bCs/>
        </w:rPr>
      </w:pPr>
      <w:r w:rsidRPr="00BC24E0">
        <w:rPr>
          <w:rFonts w:ascii="Arial" w:hAnsi="Arial" w:cs="Arial"/>
          <w:bCs/>
        </w:rPr>
        <w:t xml:space="preserve">Marcelândia/MT, </w:t>
      </w:r>
      <w:r w:rsidR="00BC24E0" w:rsidRPr="00BC24E0">
        <w:rPr>
          <w:rFonts w:ascii="Arial" w:hAnsi="Arial" w:cs="Arial"/>
          <w:bCs/>
        </w:rPr>
        <w:t>16</w:t>
      </w:r>
      <w:r w:rsidRPr="00BC24E0">
        <w:rPr>
          <w:rFonts w:ascii="Arial" w:hAnsi="Arial" w:cs="Arial"/>
          <w:bCs/>
        </w:rPr>
        <w:t xml:space="preserve"> de </w:t>
      </w:r>
      <w:r w:rsidR="00335E21">
        <w:rPr>
          <w:rFonts w:ascii="Arial" w:hAnsi="Arial" w:cs="Arial"/>
          <w:bCs/>
        </w:rPr>
        <w:t>outubro</w:t>
      </w:r>
      <w:r w:rsidRPr="00BC24E0">
        <w:rPr>
          <w:rFonts w:ascii="Arial" w:hAnsi="Arial" w:cs="Arial"/>
          <w:bCs/>
        </w:rPr>
        <w:t xml:space="preserve"> de 2019</w:t>
      </w:r>
    </w:p>
    <w:p w:rsidR="005F1459" w:rsidRPr="00BC24E0" w:rsidRDefault="005F1459" w:rsidP="00DE1743">
      <w:pPr>
        <w:jc w:val="center"/>
        <w:rPr>
          <w:rFonts w:ascii="Arial" w:hAnsi="Arial" w:cs="Arial"/>
          <w:bCs/>
        </w:rPr>
      </w:pPr>
    </w:p>
    <w:p w:rsidR="005F1459" w:rsidRPr="00BC24E0" w:rsidRDefault="005F1459" w:rsidP="00DE1743">
      <w:pPr>
        <w:jc w:val="center"/>
        <w:rPr>
          <w:rFonts w:ascii="Arial" w:hAnsi="Arial" w:cs="Arial"/>
          <w:bCs/>
        </w:rPr>
      </w:pPr>
    </w:p>
    <w:p w:rsidR="005F1459" w:rsidRPr="00BC24E0" w:rsidRDefault="005F1459" w:rsidP="00DE1743">
      <w:pPr>
        <w:jc w:val="center"/>
        <w:rPr>
          <w:rFonts w:ascii="Arial" w:hAnsi="Arial" w:cs="Arial"/>
          <w:bCs/>
        </w:rPr>
      </w:pPr>
    </w:p>
    <w:p w:rsidR="005F1459" w:rsidRPr="00BC24E0" w:rsidRDefault="005F1459" w:rsidP="00DE1743">
      <w:pPr>
        <w:jc w:val="center"/>
        <w:rPr>
          <w:rFonts w:ascii="Arial" w:hAnsi="Arial" w:cs="Arial"/>
          <w:bCs/>
        </w:rPr>
      </w:pPr>
      <w:bookmarkStart w:id="0" w:name="_GoBack"/>
      <w:bookmarkEnd w:id="0"/>
    </w:p>
    <w:p w:rsidR="00DE1743" w:rsidRPr="00BC24E0" w:rsidRDefault="00DE1743" w:rsidP="00DE1743">
      <w:pPr>
        <w:jc w:val="center"/>
        <w:rPr>
          <w:rFonts w:ascii="Arial" w:hAnsi="Arial" w:cs="Arial"/>
          <w:bCs/>
        </w:rPr>
      </w:pPr>
    </w:p>
    <w:p w:rsidR="00B43AB4" w:rsidRPr="00BC24E0" w:rsidRDefault="005F1459" w:rsidP="00B43AB4">
      <w:pPr>
        <w:jc w:val="center"/>
        <w:rPr>
          <w:rFonts w:ascii="Arial" w:hAnsi="Arial" w:cs="Arial"/>
          <w:b/>
        </w:rPr>
      </w:pPr>
      <w:r w:rsidRPr="00BC24E0">
        <w:rPr>
          <w:rFonts w:ascii="Arial" w:hAnsi="Arial" w:cs="Arial"/>
          <w:b/>
        </w:rPr>
        <w:t>RAPHAELLA ESPÍNDOLA BENÍCIO</w:t>
      </w:r>
    </w:p>
    <w:p w:rsidR="00B43AB4" w:rsidRPr="00BC24E0" w:rsidRDefault="00BC24E0" w:rsidP="00B43AB4">
      <w:pPr>
        <w:jc w:val="center"/>
        <w:rPr>
          <w:rFonts w:ascii="Arial" w:hAnsi="Arial" w:cs="Arial"/>
          <w:b/>
        </w:rPr>
      </w:pPr>
      <w:r w:rsidRPr="00BC24E0">
        <w:rPr>
          <w:rFonts w:ascii="Arial" w:hAnsi="Arial" w:cs="Arial"/>
          <w:b/>
        </w:rPr>
        <w:t>Presidente</w:t>
      </w:r>
      <w:r w:rsidR="00B43AB4" w:rsidRPr="00BC24E0">
        <w:rPr>
          <w:rFonts w:ascii="Arial" w:hAnsi="Arial" w:cs="Arial"/>
          <w:b/>
        </w:rPr>
        <w:t xml:space="preserve"> da CPL</w:t>
      </w:r>
    </w:p>
    <w:p w:rsidR="00B43AB4" w:rsidRPr="00BC24E0" w:rsidRDefault="00B43AB4" w:rsidP="00B43AB4">
      <w:pPr>
        <w:jc w:val="center"/>
        <w:rPr>
          <w:rFonts w:ascii="Arial" w:hAnsi="Arial" w:cs="Arial"/>
          <w:b/>
        </w:rPr>
      </w:pPr>
    </w:p>
    <w:p w:rsidR="00335E21" w:rsidRDefault="00335E21" w:rsidP="00B43AB4">
      <w:pPr>
        <w:ind w:left="708" w:firstLine="708"/>
        <w:jc w:val="center"/>
        <w:rPr>
          <w:rFonts w:ascii="Arial" w:hAnsi="Arial" w:cs="Arial"/>
          <w:b/>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Pr="00335E21" w:rsidRDefault="00335E21" w:rsidP="00335E21">
      <w:pPr>
        <w:rPr>
          <w:rFonts w:ascii="Arial" w:hAnsi="Arial" w:cs="Arial"/>
        </w:rPr>
      </w:pPr>
    </w:p>
    <w:p w:rsidR="00335E21" w:rsidRDefault="00335E21" w:rsidP="00335E21">
      <w:pPr>
        <w:rPr>
          <w:rFonts w:ascii="Arial" w:hAnsi="Arial" w:cs="Arial"/>
        </w:rPr>
      </w:pPr>
    </w:p>
    <w:p w:rsidR="00335E21" w:rsidRDefault="00335E21" w:rsidP="00335E21">
      <w:pPr>
        <w:rPr>
          <w:rFonts w:ascii="Arial" w:hAnsi="Arial" w:cs="Arial"/>
        </w:rPr>
      </w:pPr>
    </w:p>
    <w:p w:rsidR="00F405A0" w:rsidRPr="00335E21" w:rsidRDefault="00335E21" w:rsidP="00335E21">
      <w:pPr>
        <w:tabs>
          <w:tab w:val="left" w:pos="3075"/>
        </w:tabs>
        <w:rPr>
          <w:rFonts w:ascii="Arial" w:hAnsi="Arial" w:cs="Arial"/>
        </w:rPr>
      </w:pPr>
      <w:r>
        <w:rPr>
          <w:rFonts w:ascii="Arial" w:hAnsi="Arial" w:cs="Arial"/>
        </w:rPr>
        <w:tab/>
      </w:r>
    </w:p>
    <w:sectPr w:rsidR="00F405A0" w:rsidRPr="00335E21" w:rsidSect="00B23CC5">
      <w:headerReference w:type="default" r:id="rId8"/>
      <w:footerReference w:type="even" r:id="rId9"/>
      <w:footerReference w:type="default" r:id="rId10"/>
      <w:type w:val="continuous"/>
      <w:pgSz w:w="11907" w:h="16840" w:code="9"/>
      <w:pgMar w:top="215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0B" w:rsidRDefault="00F2160B">
      <w:r>
        <w:separator/>
      </w:r>
    </w:p>
  </w:endnote>
  <w:endnote w:type="continuationSeparator" w:id="0">
    <w:p w:rsidR="00F2160B" w:rsidRDefault="00F2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59" w:rsidRDefault="0038315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page" w:x="10882" w:y="-370"/>
      <w:rPr>
        <w:rStyle w:val="Nmerodepgina"/>
      </w:rPr>
    </w:pPr>
  </w:p>
  <w:p w:rsidR="00383159" w:rsidRPr="00144959" w:rsidRDefault="00383159" w:rsidP="005B052E">
    <w:pPr>
      <w:pStyle w:val="Rodap"/>
      <w:ind w:right="360"/>
      <w:rPr>
        <w:color w:val="999999"/>
      </w:rPr>
    </w:pPr>
  </w:p>
  <w:p w:rsidR="00383159" w:rsidRPr="008F4E05" w:rsidRDefault="00383159" w:rsidP="008702A9">
    <w:pPr>
      <w:pStyle w:val="Cabealho"/>
      <w:jc w:val="center"/>
      <w:rPr>
        <w:rFonts w:ascii="Calibri" w:hAnsi="Calibri"/>
        <w:sz w:val="22"/>
        <w:szCs w:val="22"/>
      </w:rPr>
    </w:pPr>
    <w:r>
      <w:rPr>
        <w:rFonts w:ascii="Calibri" w:hAnsi="Calibri"/>
        <w:sz w:val="22"/>
        <w:szCs w:val="22"/>
      </w:rPr>
      <w:t>Rua</w:t>
    </w:r>
    <w:r w:rsidR="00335E21">
      <w:rPr>
        <w:rFonts w:ascii="Calibri" w:hAnsi="Calibri"/>
        <w:sz w:val="22"/>
        <w:szCs w:val="22"/>
      </w:rPr>
      <w:t xml:space="preserve"> d</w:t>
    </w:r>
    <w:r w:rsidR="00E110F4">
      <w:rPr>
        <w:rFonts w:ascii="Calibri" w:hAnsi="Calibri"/>
        <w:sz w:val="22"/>
        <w:szCs w:val="22"/>
      </w:rPr>
      <w:t>os Três poderes</w:t>
    </w:r>
    <w:r>
      <w:rPr>
        <w:rFonts w:ascii="Calibri" w:hAnsi="Calibri"/>
        <w:sz w:val="22"/>
        <w:szCs w:val="22"/>
      </w:rPr>
      <w:t xml:space="preserve">,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w:t>
    </w:r>
    <w:r w:rsidR="00E110F4">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383159" w:rsidRPr="008F4E05" w:rsidRDefault="0038315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383159" w:rsidRPr="008F4E05" w:rsidRDefault="00383159" w:rsidP="008702A9">
    <w:pPr>
      <w:pStyle w:val="Rodap"/>
      <w:jc w:val="center"/>
      <w:rPr>
        <w:lang w:val="en-US"/>
      </w:rPr>
    </w:pPr>
  </w:p>
  <w:p w:rsidR="00383159" w:rsidRPr="005F53E5" w:rsidRDefault="0038315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0B" w:rsidRDefault="00F2160B">
      <w:r>
        <w:separator/>
      </w:r>
    </w:p>
  </w:footnote>
  <w:footnote w:type="continuationSeparator" w:id="0">
    <w:p w:rsidR="00F2160B" w:rsidRDefault="00F21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507A1E" w:rsidP="008702A9">
    <w:pPr>
      <w:pStyle w:val="Ttulo"/>
      <w:rPr>
        <w:rFonts w:ascii="Calibri" w:hAnsi="Calibri" w:cs="Calibri"/>
        <w:sz w:val="32"/>
        <w:szCs w:val="32"/>
        <w:lang w:eastAsia="x-non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9264">
          <v:imagedata r:id="rId1" o:title=""/>
        </v:shape>
        <o:OLEObject Type="Embed" ProgID="PBrush" ShapeID="_x0000_s2049" DrawAspect="Content" ObjectID="_1632804817" r:id="rId2"/>
      </w:object>
    </w:r>
    <w:r w:rsidR="00383159">
      <w:rPr>
        <w:rFonts w:ascii="Calibri" w:hAnsi="Calibri" w:cs="Calibri"/>
        <w:sz w:val="32"/>
        <w:szCs w:val="32"/>
      </w:rPr>
      <w:t xml:space="preserve">     </w:t>
    </w:r>
  </w:p>
  <w:p w:rsidR="00383159" w:rsidRPr="008F4E05" w:rsidRDefault="0038315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83159" w:rsidRPr="005F7A22" w:rsidRDefault="0038315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83159" w:rsidRPr="005F7A22" w:rsidRDefault="00383159" w:rsidP="008702A9">
    <w:pPr>
      <w:pStyle w:val="Ttulo"/>
      <w:rPr>
        <w:rFonts w:ascii="Calibri" w:hAnsi="Calibri" w:cs="Calibri"/>
        <w:b w:val="0"/>
        <w:i/>
        <w:sz w:val="28"/>
        <w:szCs w:val="28"/>
      </w:rPr>
    </w:pPr>
    <w:r>
      <w:rPr>
        <w:rFonts w:ascii="Calibri" w:hAnsi="Calibri" w:cs="Calibri"/>
        <w:b w:val="0"/>
        <w:i/>
        <w:sz w:val="28"/>
        <w:szCs w:val="28"/>
      </w:rPr>
      <w:t xml:space="preserve">       </w:t>
    </w:r>
    <w:r w:rsidR="005F1459">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A54"/>
    <w:rsid w:val="00026D48"/>
    <w:rsid w:val="000277F2"/>
    <w:rsid w:val="000277F4"/>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15DE"/>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2F26"/>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2FB"/>
    <w:rsid w:val="001728F2"/>
    <w:rsid w:val="001729DE"/>
    <w:rsid w:val="00172A04"/>
    <w:rsid w:val="0017435C"/>
    <w:rsid w:val="0017443F"/>
    <w:rsid w:val="00174DDA"/>
    <w:rsid w:val="00175760"/>
    <w:rsid w:val="0017615E"/>
    <w:rsid w:val="001772BD"/>
    <w:rsid w:val="001801EC"/>
    <w:rsid w:val="00180B15"/>
    <w:rsid w:val="00181561"/>
    <w:rsid w:val="00182A05"/>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B6CA3"/>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198"/>
    <w:rsid w:val="00213E1A"/>
    <w:rsid w:val="00214BD6"/>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5A6"/>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AEC"/>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569C"/>
    <w:rsid w:val="00306EDC"/>
    <w:rsid w:val="00311530"/>
    <w:rsid w:val="003131B0"/>
    <w:rsid w:val="0031364C"/>
    <w:rsid w:val="003148E2"/>
    <w:rsid w:val="00316C5E"/>
    <w:rsid w:val="0032276A"/>
    <w:rsid w:val="0032282B"/>
    <w:rsid w:val="00323990"/>
    <w:rsid w:val="00323EEC"/>
    <w:rsid w:val="00325B21"/>
    <w:rsid w:val="00326493"/>
    <w:rsid w:val="003267C3"/>
    <w:rsid w:val="003270F3"/>
    <w:rsid w:val="00330485"/>
    <w:rsid w:val="00330CE3"/>
    <w:rsid w:val="00332709"/>
    <w:rsid w:val="00332AB7"/>
    <w:rsid w:val="00333FF6"/>
    <w:rsid w:val="00334433"/>
    <w:rsid w:val="00334490"/>
    <w:rsid w:val="0033516B"/>
    <w:rsid w:val="00335E21"/>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385"/>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59"/>
    <w:rsid w:val="00383196"/>
    <w:rsid w:val="00383284"/>
    <w:rsid w:val="003834FB"/>
    <w:rsid w:val="00383DE8"/>
    <w:rsid w:val="0038415F"/>
    <w:rsid w:val="00385AA9"/>
    <w:rsid w:val="00386243"/>
    <w:rsid w:val="00387079"/>
    <w:rsid w:val="00387EFB"/>
    <w:rsid w:val="00391A56"/>
    <w:rsid w:val="00391F49"/>
    <w:rsid w:val="00393EFB"/>
    <w:rsid w:val="0039469F"/>
    <w:rsid w:val="003946C8"/>
    <w:rsid w:val="00394AE5"/>
    <w:rsid w:val="00395D06"/>
    <w:rsid w:val="003A07B7"/>
    <w:rsid w:val="003A1DC5"/>
    <w:rsid w:val="003A1E0E"/>
    <w:rsid w:val="003A23C3"/>
    <w:rsid w:val="003A2712"/>
    <w:rsid w:val="003A542F"/>
    <w:rsid w:val="003A69D9"/>
    <w:rsid w:val="003A7279"/>
    <w:rsid w:val="003B003C"/>
    <w:rsid w:val="003B05B6"/>
    <w:rsid w:val="003B087B"/>
    <w:rsid w:val="003B14BB"/>
    <w:rsid w:val="003B1CD9"/>
    <w:rsid w:val="003B322B"/>
    <w:rsid w:val="003B37D6"/>
    <w:rsid w:val="003B4594"/>
    <w:rsid w:val="003B5671"/>
    <w:rsid w:val="003B56E6"/>
    <w:rsid w:val="003B6482"/>
    <w:rsid w:val="003B6BE1"/>
    <w:rsid w:val="003C0E30"/>
    <w:rsid w:val="003C440C"/>
    <w:rsid w:val="003C4551"/>
    <w:rsid w:val="003C5B3E"/>
    <w:rsid w:val="003C6511"/>
    <w:rsid w:val="003D1178"/>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5CAB"/>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53C"/>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1E3"/>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3984"/>
    <w:rsid w:val="004F5A54"/>
    <w:rsid w:val="004F7B93"/>
    <w:rsid w:val="004F7D45"/>
    <w:rsid w:val="004F7FF5"/>
    <w:rsid w:val="005013F3"/>
    <w:rsid w:val="00503E0A"/>
    <w:rsid w:val="00504ED1"/>
    <w:rsid w:val="0050551A"/>
    <w:rsid w:val="00505556"/>
    <w:rsid w:val="00505685"/>
    <w:rsid w:val="0050570B"/>
    <w:rsid w:val="00505E0F"/>
    <w:rsid w:val="00507986"/>
    <w:rsid w:val="005079D5"/>
    <w:rsid w:val="00507A1E"/>
    <w:rsid w:val="00511854"/>
    <w:rsid w:val="005126BF"/>
    <w:rsid w:val="0051373E"/>
    <w:rsid w:val="00513CE7"/>
    <w:rsid w:val="00514009"/>
    <w:rsid w:val="005160ED"/>
    <w:rsid w:val="005163BA"/>
    <w:rsid w:val="005171A6"/>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0D3F"/>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F28"/>
    <w:rsid w:val="005D2B70"/>
    <w:rsid w:val="005D51AD"/>
    <w:rsid w:val="005D54CB"/>
    <w:rsid w:val="005E0685"/>
    <w:rsid w:val="005E0BA2"/>
    <w:rsid w:val="005E22BF"/>
    <w:rsid w:val="005E244A"/>
    <w:rsid w:val="005E2471"/>
    <w:rsid w:val="005E51F3"/>
    <w:rsid w:val="005E69EE"/>
    <w:rsid w:val="005E735D"/>
    <w:rsid w:val="005E7DD0"/>
    <w:rsid w:val="005F06CA"/>
    <w:rsid w:val="005F10BD"/>
    <w:rsid w:val="005F1459"/>
    <w:rsid w:val="005F1900"/>
    <w:rsid w:val="005F2396"/>
    <w:rsid w:val="005F31B2"/>
    <w:rsid w:val="005F3FC4"/>
    <w:rsid w:val="005F40CD"/>
    <w:rsid w:val="005F4DC5"/>
    <w:rsid w:val="005F53E5"/>
    <w:rsid w:val="005F59BE"/>
    <w:rsid w:val="005F7A22"/>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7FB"/>
    <w:rsid w:val="00677D3F"/>
    <w:rsid w:val="00682795"/>
    <w:rsid w:val="00683AD5"/>
    <w:rsid w:val="00684DAE"/>
    <w:rsid w:val="00686310"/>
    <w:rsid w:val="00687A53"/>
    <w:rsid w:val="006920C4"/>
    <w:rsid w:val="00692504"/>
    <w:rsid w:val="0069283A"/>
    <w:rsid w:val="00692D1A"/>
    <w:rsid w:val="00693E0F"/>
    <w:rsid w:val="0069745A"/>
    <w:rsid w:val="006A05E8"/>
    <w:rsid w:val="006A2950"/>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4D40"/>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541"/>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5753A"/>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161C"/>
    <w:rsid w:val="007D201D"/>
    <w:rsid w:val="007D43F3"/>
    <w:rsid w:val="007D4DC5"/>
    <w:rsid w:val="007E03C5"/>
    <w:rsid w:val="007E3374"/>
    <w:rsid w:val="007E37E6"/>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AAA"/>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4F7A"/>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233"/>
    <w:rsid w:val="0088557D"/>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35"/>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2E28"/>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2C5"/>
    <w:rsid w:val="00910564"/>
    <w:rsid w:val="0091274F"/>
    <w:rsid w:val="009156F8"/>
    <w:rsid w:val="00916F95"/>
    <w:rsid w:val="00917148"/>
    <w:rsid w:val="00917168"/>
    <w:rsid w:val="009178B0"/>
    <w:rsid w:val="00917AA2"/>
    <w:rsid w:val="00917B73"/>
    <w:rsid w:val="00920181"/>
    <w:rsid w:val="00921994"/>
    <w:rsid w:val="00921C09"/>
    <w:rsid w:val="009220EE"/>
    <w:rsid w:val="009234E8"/>
    <w:rsid w:val="00923633"/>
    <w:rsid w:val="00923EDD"/>
    <w:rsid w:val="0092437F"/>
    <w:rsid w:val="00932751"/>
    <w:rsid w:val="00934DD2"/>
    <w:rsid w:val="00935904"/>
    <w:rsid w:val="00935B4C"/>
    <w:rsid w:val="009371B2"/>
    <w:rsid w:val="00940B92"/>
    <w:rsid w:val="009460AA"/>
    <w:rsid w:val="009463ED"/>
    <w:rsid w:val="0094676D"/>
    <w:rsid w:val="0095159D"/>
    <w:rsid w:val="009544F7"/>
    <w:rsid w:val="009547E8"/>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87290"/>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649"/>
    <w:rsid w:val="009C28F0"/>
    <w:rsid w:val="009C32C2"/>
    <w:rsid w:val="009C385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3CC5"/>
    <w:rsid w:val="00B2682C"/>
    <w:rsid w:val="00B27259"/>
    <w:rsid w:val="00B27E1B"/>
    <w:rsid w:val="00B32934"/>
    <w:rsid w:val="00B32D0B"/>
    <w:rsid w:val="00B33DD1"/>
    <w:rsid w:val="00B351D6"/>
    <w:rsid w:val="00B36B25"/>
    <w:rsid w:val="00B379FE"/>
    <w:rsid w:val="00B37A99"/>
    <w:rsid w:val="00B4142B"/>
    <w:rsid w:val="00B42E10"/>
    <w:rsid w:val="00B439C7"/>
    <w:rsid w:val="00B439DD"/>
    <w:rsid w:val="00B43AA6"/>
    <w:rsid w:val="00B43AB4"/>
    <w:rsid w:val="00B4477C"/>
    <w:rsid w:val="00B45507"/>
    <w:rsid w:val="00B45AF8"/>
    <w:rsid w:val="00B47D4A"/>
    <w:rsid w:val="00B504E7"/>
    <w:rsid w:val="00B52503"/>
    <w:rsid w:val="00B5325B"/>
    <w:rsid w:val="00B53704"/>
    <w:rsid w:val="00B545A4"/>
    <w:rsid w:val="00B60241"/>
    <w:rsid w:val="00B615D6"/>
    <w:rsid w:val="00B616AC"/>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3DB3"/>
    <w:rsid w:val="00B94DBF"/>
    <w:rsid w:val="00B95D41"/>
    <w:rsid w:val="00B95F44"/>
    <w:rsid w:val="00B96D5C"/>
    <w:rsid w:val="00B97204"/>
    <w:rsid w:val="00B97EF2"/>
    <w:rsid w:val="00BA35DD"/>
    <w:rsid w:val="00BA42A7"/>
    <w:rsid w:val="00BA5541"/>
    <w:rsid w:val="00BA6438"/>
    <w:rsid w:val="00BA6609"/>
    <w:rsid w:val="00BB1848"/>
    <w:rsid w:val="00BB28EA"/>
    <w:rsid w:val="00BB3BC1"/>
    <w:rsid w:val="00BB4125"/>
    <w:rsid w:val="00BB46D0"/>
    <w:rsid w:val="00BB5258"/>
    <w:rsid w:val="00BB60E5"/>
    <w:rsid w:val="00BB6C6E"/>
    <w:rsid w:val="00BB6DDD"/>
    <w:rsid w:val="00BC0EC1"/>
    <w:rsid w:val="00BC24E0"/>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3294"/>
    <w:rsid w:val="00C040A0"/>
    <w:rsid w:val="00C0479E"/>
    <w:rsid w:val="00C06011"/>
    <w:rsid w:val="00C103D0"/>
    <w:rsid w:val="00C11743"/>
    <w:rsid w:val="00C119EB"/>
    <w:rsid w:val="00C13E21"/>
    <w:rsid w:val="00C14B40"/>
    <w:rsid w:val="00C15660"/>
    <w:rsid w:val="00C15D9D"/>
    <w:rsid w:val="00C17084"/>
    <w:rsid w:val="00C17AB4"/>
    <w:rsid w:val="00C17DC9"/>
    <w:rsid w:val="00C20F1C"/>
    <w:rsid w:val="00C21F67"/>
    <w:rsid w:val="00C22836"/>
    <w:rsid w:val="00C22AC7"/>
    <w:rsid w:val="00C253C1"/>
    <w:rsid w:val="00C3033D"/>
    <w:rsid w:val="00C34233"/>
    <w:rsid w:val="00C34540"/>
    <w:rsid w:val="00C3534D"/>
    <w:rsid w:val="00C367C4"/>
    <w:rsid w:val="00C36AA6"/>
    <w:rsid w:val="00C36D02"/>
    <w:rsid w:val="00C37784"/>
    <w:rsid w:val="00C37E6D"/>
    <w:rsid w:val="00C40037"/>
    <w:rsid w:val="00C40331"/>
    <w:rsid w:val="00C41008"/>
    <w:rsid w:val="00C433CC"/>
    <w:rsid w:val="00C451E3"/>
    <w:rsid w:val="00C45809"/>
    <w:rsid w:val="00C45A5F"/>
    <w:rsid w:val="00C462ED"/>
    <w:rsid w:val="00C46848"/>
    <w:rsid w:val="00C502AF"/>
    <w:rsid w:val="00C513A7"/>
    <w:rsid w:val="00C52AC6"/>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97F56"/>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8F2"/>
    <w:rsid w:val="00CE1D66"/>
    <w:rsid w:val="00CE1E00"/>
    <w:rsid w:val="00CE3B1E"/>
    <w:rsid w:val="00CE3F96"/>
    <w:rsid w:val="00CE4E7A"/>
    <w:rsid w:val="00CE56BC"/>
    <w:rsid w:val="00CE638B"/>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5ACD"/>
    <w:rsid w:val="00D167ED"/>
    <w:rsid w:val="00D16E89"/>
    <w:rsid w:val="00D17C42"/>
    <w:rsid w:val="00D21ED2"/>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17B"/>
    <w:rsid w:val="00DD0135"/>
    <w:rsid w:val="00DD07D3"/>
    <w:rsid w:val="00DD0D91"/>
    <w:rsid w:val="00DD2252"/>
    <w:rsid w:val="00DD253C"/>
    <w:rsid w:val="00DD32C4"/>
    <w:rsid w:val="00DD3A4F"/>
    <w:rsid w:val="00DD3F12"/>
    <w:rsid w:val="00DD42C8"/>
    <w:rsid w:val="00DD61F6"/>
    <w:rsid w:val="00DE0A4E"/>
    <w:rsid w:val="00DE1743"/>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10F4"/>
    <w:rsid w:val="00E12A8B"/>
    <w:rsid w:val="00E13194"/>
    <w:rsid w:val="00E14109"/>
    <w:rsid w:val="00E1462D"/>
    <w:rsid w:val="00E14937"/>
    <w:rsid w:val="00E160A9"/>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AD3"/>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0E08"/>
    <w:rsid w:val="00EE1837"/>
    <w:rsid w:val="00EE1E3F"/>
    <w:rsid w:val="00EE2A6A"/>
    <w:rsid w:val="00EE306B"/>
    <w:rsid w:val="00EE56C7"/>
    <w:rsid w:val="00EE6F53"/>
    <w:rsid w:val="00EE76FB"/>
    <w:rsid w:val="00EF0780"/>
    <w:rsid w:val="00EF153A"/>
    <w:rsid w:val="00EF2A91"/>
    <w:rsid w:val="00EF3FC5"/>
    <w:rsid w:val="00EF46DD"/>
    <w:rsid w:val="00EF47E8"/>
    <w:rsid w:val="00EF5564"/>
    <w:rsid w:val="00EF674D"/>
    <w:rsid w:val="00EF72BD"/>
    <w:rsid w:val="00F005A3"/>
    <w:rsid w:val="00F016A5"/>
    <w:rsid w:val="00F0492D"/>
    <w:rsid w:val="00F0595F"/>
    <w:rsid w:val="00F1337A"/>
    <w:rsid w:val="00F1472C"/>
    <w:rsid w:val="00F16B24"/>
    <w:rsid w:val="00F179A3"/>
    <w:rsid w:val="00F20084"/>
    <w:rsid w:val="00F2160B"/>
    <w:rsid w:val="00F22F35"/>
    <w:rsid w:val="00F2592C"/>
    <w:rsid w:val="00F261B3"/>
    <w:rsid w:val="00F26986"/>
    <w:rsid w:val="00F273D0"/>
    <w:rsid w:val="00F32E30"/>
    <w:rsid w:val="00F36B4C"/>
    <w:rsid w:val="00F3718C"/>
    <w:rsid w:val="00F40156"/>
    <w:rsid w:val="00F405A0"/>
    <w:rsid w:val="00F40D8F"/>
    <w:rsid w:val="00F41B22"/>
    <w:rsid w:val="00F423BB"/>
    <w:rsid w:val="00F425FF"/>
    <w:rsid w:val="00F509F1"/>
    <w:rsid w:val="00F50C06"/>
    <w:rsid w:val="00F51044"/>
    <w:rsid w:val="00F51D6F"/>
    <w:rsid w:val="00F520F2"/>
    <w:rsid w:val="00F5222F"/>
    <w:rsid w:val="00F527AF"/>
    <w:rsid w:val="00F52C76"/>
    <w:rsid w:val="00F538A9"/>
    <w:rsid w:val="00F547A4"/>
    <w:rsid w:val="00F54A13"/>
    <w:rsid w:val="00F55E20"/>
    <w:rsid w:val="00F56206"/>
    <w:rsid w:val="00F56362"/>
    <w:rsid w:val="00F57769"/>
    <w:rsid w:val="00F62A01"/>
    <w:rsid w:val="00F65AFA"/>
    <w:rsid w:val="00F66115"/>
    <w:rsid w:val="00F6634D"/>
    <w:rsid w:val="00F6670F"/>
    <w:rsid w:val="00F6691E"/>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19F"/>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0ED3"/>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009"/>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B42"/>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D49F96C6-CBD7-41F0-81CB-6908D434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sid w:val="00F527AF"/>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character" w:styleId="HiperlinkVisitado">
    <w:name w:val="FollowedHyperlink"/>
    <w:basedOn w:val="Fontepargpadro"/>
    <w:uiPriority w:val="99"/>
    <w:unhideWhenUsed/>
    <w:rsid w:val="00F527AF"/>
    <w:rPr>
      <w:rFonts w:cs="Times New Roman"/>
      <w:color w:val="800080"/>
      <w:u w:val="single"/>
    </w:rPr>
  </w:style>
  <w:style w:type="character" w:customStyle="1" w:styleId="CabealhoChar1">
    <w:name w:val="Cabeçalho Char1"/>
    <w:aliases w:val="Char Char1,Cabeçalho superior Char1"/>
    <w:semiHidden/>
    <w:rsid w:val="00F527AF"/>
  </w:style>
  <w:style w:type="paragraph" w:customStyle="1" w:styleId="Corpodetexto21">
    <w:name w:val="Corpo de texto 21"/>
    <w:basedOn w:val="Normal"/>
    <w:rsid w:val="00F527AF"/>
    <w:pPr>
      <w:overflowPunct w:val="0"/>
      <w:autoSpaceDE w:val="0"/>
      <w:jc w:val="both"/>
    </w:pPr>
    <w:rPr>
      <w:rFonts w:ascii="Courier New" w:hAnsi="Courier New"/>
      <w:sz w:val="24"/>
    </w:rPr>
  </w:style>
  <w:style w:type="paragraph" w:customStyle="1" w:styleId="PargrafodaLista1">
    <w:name w:val="Parágrafo da Lista1"/>
    <w:basedOn w:val="Normal"/>
    <w:rsid w:val="00F527AF"/>
    <w:pPr>
      <w:spacing w:after="200" w:line="276" w:lineRule="auto"/>
      <w:ind w:left="720"/>
    </w:pPr>
    <w:rPr>
      <w:rFonts w:ascii="Calibri" w:hAnsi="Calibri"/>
      <w:sz w:val="22"/>
      <w:szCs w:val="22"/>
      <w:lang w:eastAsia="en-US"/>
    </w:rPr>
  </w:style>
  <w:style w:type="paragraph" w:customStyle="1" w:styleId="western">
    <w:name w:val="western"/>
    <w:basedOn w:val="Normal"/>
    <w:rsid w:val="009547E8"/>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680487">
      <w:marLeft w:val="0"/>
      <w:marRight w:val="0"/>
      <w:marTop w:val="0"/>
      <w:marBottom w:val="0"/>
      <w:divBdr>
        <w:top w:val="none" w:sz="0" w:space="0" w:color="auto"/>
        <w:left w:val="none" w:sz="0" w:space="0" w:color="auto"/>
        <w:bottom w:val="none" w:sz="0" w:space="0" w:color="auto"/>
        <w:right w:val="none" w:sz="0" w:space="0" w:color="auto"/>
      </w:divBdr>
    </w:div>
    <w:div w:id="1042680488">
      <w:marLeft w:val="0"/>
      <w:marRight w:val="0"/>
      <w:marTop w:val="0"/>
      <w:marBottom w:val="0"/>
      <w:divBdr>
        <w:top w:val="none" w:sz="0" w:space="0" w:color="auto"/>
        <w:left w:val="none" w:sz="0" w:space="0" w:color="auto"/>
        <w:bottom w:val="none" w:sz="0" w:space="0" w:color="auto"/>
        <w:right w:val="none" w:sz="0" w:space="0" w:color="auto"/>
      </w:divBdr>
    </w:div>
    <w:div w:id="1042680489">
      <w:marLeft w:val="0"/>
      <w:marRight w:val="0"/>
      <w:marTop w:val="0"/>
      <w:marBottom w:val="0"/>
      <w:divBdr>
        <w:top w:val="none" w:sz="0" w:space="0" w:color="auto"/>
        <w:left w:val="none" w:sz="0" w:space="0" w:color="auto"/>
        <w:bottom w:val="none" w:sz="0" w:space="0" w:color="auto"/>
        <w:right w:val="none" w:sz="0" w:space="0" w:color="auto"/>
      </w:divBdr>
    </w:div>
    <w:div w:id="1042680490">
      <w:marLeft w:val="0"/>
      <w:marRight w:val="0"/>
      <w:marTop w:val="0"/>
      <w:marBottom w:val="0"/>
      <w:divBdr>
        <w:top w:val="none" w:sz="0" w:space="0" w:color="auto"/>
        <w:left w:val="none" w:sz="0" w:space="0" w:color="auto"/>
        <w:bottom w:val="none" w:sz="0" w:space="0" w:color="auto"/>
        <w:right w:val="none" w:sz="0" w:space="0" w:color="auto"/>
      </w:divBdr>
    </w:div>
    <w:div w:id="1042680491">
      <w:marLeft w:val="0"/>
      <w:marRight w:val="0"/>
      <w:marTop w:val="0"/>
      <w:marBottom w:val="0"/>
      <w:divBdr>
        <w:top w:val="none" w:sz="0" w:space="0" w:color="auto"/>
        <w:left w:val="none" w:sz="0" w:space="0" w:color="auto"/>
        <w:bottom w:val="none" w:sz="0" w:space="0" w:color="auto"/>
        <w:right w:val="none" w:sz="0" w:space="0" w:color="auto"/>
      </w:divBdr>
    </w:div>
    <w:div w:id="1042680492">
      <w:marLeft w:val="0"/>
      <w:marRight w:val="0"/>
      <w:marTop w:val="0"/>
      <w:marBottom w:val="0"/>
      <w:divBdr>
        <w:top w:val="none" w:sz="0" w:space="0" w:color="auto"/>
        <w:left w:val="none" w:sz="0" w:space="0" w:color="auto"/>
        <w:bottom w:val="none" w:sz="0" w:space="0" w:color="auto"/>
        <w:right w:val="none" w:sz="0" w:space="0" w:color="auto"/>
      </w:divBdr>
    </w:div>
    <w:div w:id="1042680493">
      <w:marLeft w:val="0"/>
      <w:marRight w:val="0"/>
      <w:marTop w:val="0"/>
      <w:marBottom w:val="0"/>
      <w:divBdr>
        <w:top w:val="none" w:sz="0" w:space="0" w:color="auto"/>
        <w:left w:val="none" w:sz="0" w:space="0" w:color="auto"/>
        <w:bottom w:val="none" w:sz="0" w:space="0" w:color="auto"/>
        <w:right w:val="none" w:sz="0" w:space="0" w:color="auto"/>
      </w:divBdr>
    </w:div>
    <w:div w:id="1042680494">
      <w:marLeft w:val="0"/>
      <w:marRight w:val="0"/>
      <w:marTop w:val="0"/>
      <w:marBottom w:val="0"/>
      <w:divBdr>
        <w:top w:val="none" w:sz="0" w:space="0" w:color="auto"/>
        <w:left w:val="none" w:sz="0" w:space="0" w:color="auto"/>
        <w:bottom w:val="none" w:sz="0" w:space="0" w:color="auto"/>
        <w:right w:val="none" w:sz="0" w:space="0" w:color="auto"/>
      </w:divBdr>
    </w:div>
    <w:div w:id="1042680495">
      <w:marLeft w:val="0"/>
      <w:marRight w:val="0"/>
      <w:marTop w:val="0"/>
      <w:marBottom w:val="0"/>
      <w:divBdr>
        <w:top w:val="none" w:sz="0" w:space="0" w:color="auto"/>
        <w:left w:val="none" w:sz="0" w:space="0" w:color="auto"/>
        <w:bottom w:val="none" w:sz="0" w:space="0" w:color="auto"/>
        <w:right w:val="none" w:sz="0" w:space="0" w:color="auto"/>
      </w:divBdr>
    </w:div>
    <w:div w:id="1042680496">
      <w:marLeft w:val="0"/>
      <w:marRight w:val="0"/>
      <w:marTop w:val="0"/>
      <w:marBottom w:val="0"/>
      <w:divBdr>
        <w:top w:val="none" w:sz="0" w:space="0" w:color="auto"/>
        <w:left w:val="none" w:sz="0" w:space="0" w:color="auto"/>
        <w:bottom w:val="none" w:sz="0" w:space="0" w:color="auto"/>
        <w:right w:val="none" w:sz="0" w:space="0" w:color="auto"/>
      </w:divBdr>
    </w:div>
    <w:div w:id="1042680497">
      <w:marLeft w:val="0"/>
      <w:marRight w:val="0"/>
      <w:marTop w:val="0"/>
      <w:marBottom w:val="0"/>
      <w:divBdr>
        <w:top w:val="none" w:sz="0" w:space="0" w:color="auto"/>
        <w:left w:val="none" w:sz="0" w:space="0" w:color="auto"/>
        <w:bottom w:val="none" w:sz="0" w:space="0" w:color="auto"/>
        <w:right w:val="none" w:sz="0" w:space="0" w:color="auto"/>
      </w:divBdr>
    </w:div>
    <w:div w:id="1042680498">
      <w:marLeft w:val="0"/>
      <w:marRight w:val="0"/>
      <w:marTop w:val="0"/>
      <w:marBottom w:val="0"/>
      <w:divBdr>
        <w:top w:val="none" w:sz="0" w:space="0" w:color="auto"/>
        <w:left w:val="none" w:sz="0" w:space="0" w:color="auto"/>
        <w:bottom w:val="none" w:sz="0" w:space="0" w:color="auto"/>
        <w:right w:val="none" w:sz="0" w:space="0" w:color="auto"/>
      </w:divBdr>
    </w:div>
    <w:div w:id="1042680499">
      <w:marLeft w:val="0"/>
      <w:marRight w:val="0"/>
      <w:marTop w:val="0"/>
      <w:marBottom w:val="0"/>
      <w:divBdr>
        <w:top w:val="none" w:sz="0" w:space="0" w:color="auto"/>
        <w:left w:val="none" w:sz="0" w:space="0" w:color="auto"/>
        <w:bottom w:val="none" w:sz="0" w:space="0" w:color="auto"/>
        <w:right w:val="none" w:sz="0" w:space="0" w:color="auto"/>
      </w:divBdr>
    </w:div>
    <w:div w:id="1042680500">
      <w:marLeft w:val="0"/>
      <w:marRight w:val="0"/>
      <w:marTop w:val="0"/>
      <w:marBottom w:val="0"/>
      <w:divBdr>
        <w:top w:val="none" w:sz="0" w:space="0" w:color="auto"/>
        <w:left w:val="none" w:sz="0" w:space="0" w:color="auto"/>
        <w:bottom w:val="none" w:sz="0" w:space="0" w:color="auto"/>
        <w:right w:val="none" w:sz="0" w:space="0" w:color="auto"/>
      </w:divBdr>
    </w:div>
    <w:div w:id="1042680501">
      <w:marLeft w:val="0"/>
      <w:marRight w:val="0"/>
      <w:marTop w:val="0"/>
      <w:marBottom w:val="0"/>
      <w:divBdr>
        <w:top w:val="none" w:sz="0" w:space="0" w:color="auto"/>
        <w:left w:val="none" w:sz="0" w:space="0" w:color="auto"/>
        <w:bottom w:val="none" w:sz="0" w:space="0" w:color="auto"/>
        <w:right w:val="none" w:sz="0" w:space="0" w:color="auto"/>
      </w:divBdr>
    </w:div>
    <w:div w:id="1042680502">
      <w:marLeft w:val="0"/>
      <w:marRight w:val="0"/>
      <w:marTop w:val="0"/>
      <w:marBottom w:val="0"/>
      <w:divBdr>
        <w:top w:val="none" w:sz="0" w:space="0" w:color="auto"/>
        <w:left w:val="none" w:sz="0" w:space="0" w:color="auto"/>
        <w:bottom w:val="none" w:sz="0" w:space="0" w:color="auto"/>
        <w:right w:val="none" w:sz="0" w:space="0" w:color="auto"/>
      </w:divBdr>
    </w:div>
    <w:div w:id="1042680503">
      <w:marLeft w:val="0"/>
      <w:marRight w:val="0"/>
      <w:marTop w:val="0"/>
      <w:marBottom w:val="0"/>
      <w:divBdr>
        <w:top w:val="none" w:sz="0" w:space="0" w:color="auto"/>
        <w:left w:val="none" w:sz="0" w:space="0" w:color="auto"/>
        <w:bottom w:val="none" w:sz="0" w:space="0" w:color="auto"/>
        <w:right w:val="none" w:sz="0" w:space="0" w:color="auto"/>
      </w:divBdr>
    </w:div>
    <w:div w:id="1042680504">
      <w:marLeft w:val="0"/>
      <w:marRight w:val="0"/>
      <w:marTop w:val="0"/>
      <w:marBottom w:val="0"/>
      <w:divBdr>
        <w:top w:val="none" w:sz="0" w:space="0" w:color="auto"/>
        <w:left w:val="none" w:sz="0" w:space="0" w:color="auto"/>
        <w:bottom w:val="none" w:sz="0" w:space="0" w:color="auto"/>
        <w:right w:val="none" w:sz="0" w:space="0" w:color="auto"/>
      </w:divBdr>
    </w:div>
    <w:div w:id="1042680505">
      <w:marLeft w:val="0"/>
      <w:marRight w:val="0"/>
      <w:marTop w:val="0"/>
      <w:marBottom w:val="0"/>
      <w:divBdr>
        <w:top w:val="none" w:sz="0" w:space="0" w:color="auto"/>
        <w:left w:val="none" w:sz="0" w:space="0" w:color="auto"/>
        <w:bottom w:val="none" w:sz="0" w:space="0" w:color="auto"/>
        <w:right w:val="none" w:sz="0" w:space="0" w:color="auto"/>
      </w:divBdr>
    </w:div>
    <w:div w:id="1042680506">
      <w:marLeft w:val="0"/>
      <w:marRight w:val="0"/>
      <w:marTop w:val="0"/>
      <w:marBottom w:val="0"/>
      <w:divBdr>
        <w:top w:val="none" w:sz="0" w:space="0" w:color="auto"/>
        <w:left w:val="none" w:sz="0" w:space="0" w:color="auto"/>
        <w:bottom w:val="none" w:sz="0" w:space="0" w:color="auto"/>
        <w:right w:val="none" w:sz="0" w:space="0" w:color="auto"/>
      </w:divBdr>
    </w:div>
    <w:div w:id="1042680507">
      <w:marLeft w:val="0"/>
      <w:marRight w:val="0"/>
      <w:marTop w:val="0"/>
      <w:marBottom w:val="0"/>
      <w:divBdr>
        <w:top w:val="none" w:sz="0" w:space="0" w:color="auto"/>
        <w:left w:val="none" w:sz="0" w:space="0" w:color="auto"/>
        <w:bottom w:val="none" w:sz="0" w:space="0" w:color="auto"/>
        <w:right w:val="none" w:sz="0" w:space="0" w:color="auto"/>
      </w:divBdr>
    </w:div>
    <w:div w:id="1042680508">
      <w:marLeft w:val="0"/>
      <w:marRight w:val="0"/>
      <w:marTop w:val="0"/>
      <w:marBottom w:val="0"/>
      <w:divBdr>
        <w:top w:val="none" w:sz="0" w:space="0" w:color="auto"/>
        <w:left w:val="none" w:sz="0" w:space="0" w:color="auto"/>
        <w:bottom w:val="none" w:sz="0" w:space="0" w:color="auto"/>
        <w:right w:val="none" w:sz="0" w:space="0" w:color="auto"/>
      </w:divBdr>
    </w:div>
    <w:div w:id="1042680509">
      <w:marLeft w:val="0"/>
      <w:marRight w:val="0"/>
      <w:marTop w:val="0"/>
      <w:marBottom w:val="0"/>
      <w:divBdr>
        <w:top w:val="none" w:sz="0" w:space="0" w:color="auto"/>
        <w:left w:val="none" w:sz="0" w:space="0" w:color="auto"/>
        <w:bottom w:val="none" w:sz="0" w:space="0" w:color="auto"/>
        <w:right w:val="none" w:sz="0" w:space="0" w:color="auto"/>
      </w:divBdr>
    </w:div>
    <w:div w:id="1042680510">
      <w:marLeft w:val="0"/>
      <w:marRight w:val="0"/>
      <w:marTop w:val="0"/>
      <w:marBottom w:val="0"/>
      <w:divBdr>
        <w:top w:val="none" w:sz="0" w:space="0" w:color="auto"/>
        <w:left w:val="none" w:sz="0" w:space="0" w:color="auto"/>
        <w:bottom w:val="none" w:sz="0" w:space="0" w:color="auto"/>
        <w:right w:val="none" w:sz="0" w:space="0" w:color="auto"/>
      </w:divBdr>
    </w:div>
    <w:div w:id="1042680511">
      <w:marLeft w:val="0"/>
      <w:marRight w:val="0"/>
      <w:marTop w:val="0"/>
      <w:marBottom w:val="0"/>
      <w:divBdr>
        <w:top w:val="none" w:sz="0" w:space="0" w:color="auto"/>
        <w:left w:val="none" w:sz="0" w:space="0" w:color="auto"/>
        <w:bottom w:val="none" w:sz="0" w:space="0" w:color="auto"/>
        <w:right w:val="none" w:sz="0" w:space="0" w:color="auto"/>
      </w:divBdr>
    </w:div>
    <w:div w:id="1042680512">
      <w:marLeft w:val="0"/>
      <w:marRight w:val="0"/>
      <w:marTop w:val="0"/>
      <w:marBottom w:val="0"/>
      <w:divBdr>
        <w:top w:val="none" w:sz="0" w:space="0" w:color="auto"/>
        <w:left w:val="none" w:sz="0" w:space="0" w:color="auto"/>
        <w:bottom w:val="none" w:sz="0" w:space="0" w:color="auto"/>
        <w:right w:val="none" w:sz="0" w:space="0" w:color="auto"/>
      </w:divBdr>
    </w:div>
    <w:div w:id="1042680513">
      <w:marLeft w:val="0"/>
      <w:marRight w:val="0"/>
      <w:marTop w:val="0"/>
      <w:marBottom w:val="0"/>
      <w:divBdr>
        <w:top w:val="none" w:sz="0" w:space="0" w:color="auto"/>
        <w:left w:val="none" w:sz="0" w:space="0" w:color="auto"/>
        <w:bottom w:val="none" w:sz="0" w:space="0" w:color="auto"/>
        <w:right w:val="none" w:sz="0" w:space="0" w:color="auto"/>
      </w:divBdr>
    </w:div>
    <w:div w:id="1042680514">
      <w:marLeft w:val="0"/>
      <w:marRight w:val="0"/>
      <w:marTop w:val="0"/>
      <w:marBottom w:val="0"/>
      <w:divBdr>
        <w:top w:val="none" w:sz="0" w:space="0" w:color="auto"/>
        <w:left w:val="none" w:sz="0" w:space="0" w:color="auto"/>
        <w:bottom w:val="none" w:sz="0" w:space="0" w:color="auto"/>
        <w:right w:val="none" w:sz="0" w:space="0" w:color="auto"/>
      </w:divBdr>
    </w:div>
    <w:div w:id="1042680515">
      <w:marLeft w:val="0"/>
      <w:marRight w:val="0"/>
      <w:marTop w:val="0"/>
      <w:marBottom w:val="0"/>
      <w:divBdr>
        <w:top w:val="none" w:sz="0" w:space="0" w:color="auto"/>
        <w:left w:val="none" w:sz="0" w:space="0" w:color="auto"/>
        <w:bottom w:val="none" w:sz="0" w:space="0" w:color="auto"/>
        <w:right w:val="none" w:sz="0" w:space="0" w:color="auto"/>
      </w:divBdr>
    </w:div>
    <w:div w:id="1042680516">
      <w:marLeft w:val="0"/>
      <w:marRight w:val="0"/>
      <w:marTop w:val="0"/>
      <w:marBottom w:val="0"/>
      <w:divBdr>
        <w:top w:val="none" w:sz="0" w:space="0" w:color="auto"/>
        <w:left w:val="none" w:sz="0" w:space="0" w:color="auto"/>
        <w:bottom w:val="none" w:sz="0" w:space="0" w:color="auto"/>
        <w:right w:val="none" w:sz="0" w:space="0" w:color="auto"/>
      </w:divBdr>
    </w:div>
    <w:div w:id="1042680517">
      <w:marLeft w:val="0"/>
      <w:marRight w:val="0"/>
      <w:marTop w:val="0"/>
      <w:marBottom w:val="0"/>
      <w:divBdr>
        <w:top w:val="none" w:sz="0" w:space="0" w:color="auto"/>
        <w:left w:val="none" w:sz="0" w:space="0" w:color="auto"/>
        <w:bottom w:val="none" w:sz="0" w:space="0" w:color="auto"/>
        <w:right w:val="none" w:sz="0" w:space="0" w:color="auto"/>
      </w:divBdr>
    </w:div>
    <w:div w:id="1042680518">
      <w:marLeft w:val="0"/>
      <w:marRight w:val="0"/>
      <w:marTop w:val="0"/>
      <w:marBottom w:val="0"/>
      <w:divBdr>
        <w:top w:val="none" w:sz="0" w:space="0" w:color="auto"/>
        <w:left w:val="none" w:sz="0" w:space="0" w:color="auto"/>
        <w:bottom w:val="none" w:sz="0" w:space="0" w:color="auto"/>
        <w:right w:val="none" w:sz="0" w:space="0" w:color="auto"/>
      </w:divBdr>
    </w:div>
    <w:div w:id="1042680519">
      <w:marLeft w:val="0"/>
      <w:marRight w:val="0"/>
      <w:marTop w:val="0"/>
      <w:marBottom w:val="0"/>
      <w:divBdr>
        <w:top w:val="none" w:sz="0" w:space="0" w:color="auto"/>
        <w:left w:val="none" w:sz="0" w:space="0" w:color="auto"/>
        <w:bottom w:val="none" w:sz="0" w:space="0" w:color="auto"/>
        <w:right w:val="none" w:sz="0" w:space="0" w:color="auto"/>
      </w:divBdr>
    </w:div>
    <w:div w:id="1042680520">
      <w:marLeft w:val="0"/>
      <w:marRight w:val="0"/>
      <w:marTop w:val="0"/>
      <w:marBottom w:val="0"/>
      <w:divBdr>
        <w:top w:val="none" w:sz="0" w:space="0" w:color="auto"/>
        <w:left w:val="none" w:sz="0" w:space="0" w:color="auto"/>
        <w:bottom w:val="none" w:sz="0" w:space="0" w:color="auto"/>
        <w:right w:val="none" w:sz="0" w:space="0" w:color="auto"/>
      </w:divBdr>
    </w:div>
    <w:div w:id="1042680521">
      <w:marLeft w:val="0"/>
      <w:marRight w:val="0"/>
      <w:marTop w:val="0"/>
      <w:marBottom w:val="0"/>
      <w:divBdr>
        <w:top w:val="none" w:sz="0" w:space="0" w:color="auto"/>
        <w:left w:val="none" w:sz="0" w:space="0" w:color="auto"/>
        <w:bottom w:val="none" w:sz="0" w:space="0" w:color="auto"/>
        <w:right w:val="none" w:sz="0" w:space="0" w:color="auto"/>
      </w:divBdr>
    </w:div>
    <w:div w:id="1042680522">
      <w:marLeft w:val="0"/>
      <w:marRight w:val="0"/>
      <w:marTop w:val="0"/>
      <w:marBottom w:val="0"/>
      <w:divBdr>
        <w:top w:val="none" w:sz="0" w:space="0" w:color="auto"/>
        <w:left w:val="none" w:sz="0" w:space="0" w:color="auto"/>
        <w:bottom w:val="none" w:sz="0" w:space="0" w:color="auto"/>
        <w:right w:val="none" w:sz="0" w:space="0" w:color="auto"/>
      </w:divBdr>
    </w:div>
    <w:div w:id="1042680523">
      <w:marLeft w:val="0"/>
      <w:marRight w:val="0"/>
      <w:marTop w:val="0"/>
      <w:marBottom w:val="0"/>
      <w:divBdr>
        <w:top w:val="none" w:sz="0" w:space="0" w:color="auto"/>
        <w:left w:val="none" w:sz="0" w:space="0" w:color="auto"/>
        <w:bottom w:val="none" w:sz="0" w:space="0" w:color="auto"/>
        <w:right w:val="none" w:sz="0" w:space="0" w:color="auto"/>
      </w:divBdr>
    </w:div>
    <w:div w:id="1042680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celandia.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204</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4</cp:revision>
  <cp:lastPrinted>2019-10-17T12:07:00Z</cp:lastPrinted>
  <dcterms:created xsi:type="dcterms:W3CDTF">2019-06-28T19:23:00Z</dcterms:created>
  <dcterms:modified xsi:type="dcterms:W3CDTF">2019-10-17T12:07:00Z</dcterms:modified>
</cp:coreProperties>
</file>