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B6" w:rsidRDefault="00B211B6" w:rsidP="004B01E3">
      <w:pPr>
        <w:jc w:val="center"/>
        <w:rPr>
          <w:rFonts w:ascii="Arial" w:hAnsi="Arial" w:cs="Arial"/>
          <w:b/>
          <w:sz w:val="32"/>
          <w:szCs w:val="32"/>
        </w:rPr>
      </w:pPr>
    </w:p>
    <w:p w:rsidR="004B01E3" w:rsidRPr="00296D56" w:rsidRDefault="004B01E3" w:rsidP="005705C9">
      <w:pPr>
        <w:jc w:val="center"/>
        <w:rPr>
          <w:rFonts w:ascii="Arial" w:hAnsi="Arial" w:cs="Arial"/>
          <w:b/>
          <w:sz w:val="32"/>
          <w:szCs w:val="32"/>
        </w:rPr>
      </w:pPr>
      <w:r w:rsidRPr="00296D56">
        <w:rPr>
          <w:rFonts w:ascii="Arial" w:hAnsi="Arial" w:cs="Arial"/>
          <w:b/>
          <w:sz w:val="32"/>
          <w:szCs w:val="32"/>
        </w:rPr>
        <w:t xml:space="preserve">TERMO DE </w:t>
      </w:r>
      <w:r>
        <w:rPr>
          <w:rFonts w:ascii="Arial" w:hAnsi="Arial" w:cs="Arial"/>
          <w:b/>
          <w:sz w:val="32"/>
          <w:szCs w:val="32"/>
        </w:rPr>
        <w:t>REVOGAÇÃO</w:t>
      </w:r>
    </w:p>
    <w:p w:rsidR="004B01E3" w:rsidRDefault="004B01E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E34AD3" w:rsidRPr="00296D56" w:rsidRDefault="00E34AD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333FF6" w:rsidRPr="008F72F8" w:rsidRDefault="00333FF6" w:rsidP="00333FF6">
      <w:pPr>
        <w:jc w:val="center"/>
        <w:rPr>
          <w:rFonts w:ascii="Arial" w:hAnsi="Arial" w:cs="Arial"/>
          <w:b/>
          <w:sz w:val="16"/>
          <w:szCs w:val="16"/>
        </w:rPr>
      </w:pPr>
    </w:p>
    <w:p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MODALIDADE: </w:t>
      </w:r>
      <w:r w:rsidRPr="005705C9">
        <w:rPr>
          <w:rFonts w:ascii="Arial" w:hAnsi="Arial" w:cs="Arial"/>
          <w:sz w:val="24"/>
          <w:szCs w:val="24"/>
        </w:rPr>
        <w:t>TOMADA DE PREÇOS Nº 0</w:t>
      </w:r>
      <w:r w:rsidR="00871A58">
        <w:rPr>
          <w:rFonts w:ascii="Arial" w:hAnsi="Arial" w:cs="Arial"/>
          <w:sz w:val="24"/>
          <w:szCs w:val="24"/>
        </w:rPr>
        <w:t>04</w:t>
      </w:r>
      <w:r w:rsidRPr="005705C9">
        <w:rPr>
          <w:rFonts w:ascii="Arial" w:hAnsi="Arial" w:cs="Arial"/>
          <w:sz w:val="24"/>
          <w:szCs w:val="24"/>
        </w:rPr>
        <w:t>/201</w:t>
      </w:r>
      <w:r w:rsidR="00871A58">
        <w:rPr>
          <w:rFonts w:ascii="Arial" w:hAnsi="Arial" w:cs="Arial"/>
          <w:sz w:val="24"/>
          <w:szCs w:val="24"/>
        </w:rPr>
        <w:t>6</w:t>
      </w:r>
    </w:p>
    <w:p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>PROCESSO DE LICITAÇÃO:</w:t>
      </w:r>
      <w:r w:rsidRPr="005705C9">
        <w:rPr>
          <w:rFonts w:ascii="Arial" w:hAnsi="Arial" w:cs="Arial"/>
          <w:sz w:val="24"/>
          <w:szCs w:val="24"/>
        </w:rPr>
        <w:t xml:space="preserve"> Nº </w:t>
      </w:r>
      <w:r w:rsidR="00871A58">
        <w:rPr>
          <w:rFonts w:ascii="Arial" w:hAnsi="Arial" w:cs="Arial"/>
          <w:sz w:val="24"/>
          <w:szCs w:val="24"/>
        </w:rPr>
        <w:t>024/2016</w:t>
      </w:r>
    </w:p>
    <w:p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TIPO DE LICITAÇÃO: </w:t>
      </w:r>
      <w:r w:rsidRPr="005705C9">
        <w:rPr>
          <w:rFonts w:ascii="Arial" w:hAnsi="Arial" w:cs="Arial"/>
          <w:sz w:val="24"/>
          <w:szCs w:val="24"/>
        </w:rPr>
        <w:t>MENOR PREÇO GLOBAL</w:t>
      </w:r>
    </w:p>
    <w:p w:rsidR="004B01E3" w:rsidRPr="005705C9" w:rsidRDefault="004B01E3" w:rsidP="004B01E3">
      <w:pPr>
        <w:jc w:val="both"/>
        <w:rPr>
          <w:rFonts w:ascii="Arial" w:hAnsi="Arial" w:cs="Arial"/>
          <w:b/>
          <w:sz w:val="24"/>
          <w:szCs w:val="24"/>
        </w:rPr>
      </w:pPr>
    </w:p>
    <w:p w:rsidR="004B01E3" w:rsidRPr="00871A58" w:rsidRDefault="004B01E3" w:rsidP="00333FF6">
      <w:pPr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>Objeto:</w:t>
      </w:r>
      <w:r w:rsidRPr="005705C9">
        <w:rPr>
          <w:rFonts w:ascii="Arial" w:hAnsi="Arial" w:cs="Arial"/>
          <w:sz w:val="24"/>
          <w:szCs w:val="24"/>
        </w:rPr>
        <w:t xml:space="preserve"> </w:t>
      </w:r>
      <w:r w:rsidR="00871A58" w:rsidRPr="00871A58">
        <w:rPr>
          <w:rFonts w:ascii="Arial" w:hAnsi="Arial" w:cs="Arial"/>
          <w:bCs/>
          <w:sz w:val="23"/>
          <w:szCs w:val="23"/>
        </w:rPr>
        <w:t>C</w:t>
      </w:r>
      <w:r w:rsidR="00871A58" w:rsidRPr="00871A58">
        <w:rPr>
          <w:rFonts w:ascii="Arial" w:hAnsi="Arial" w:cs="Arial"/>
          <w:sz w:val="23"/>
          <w:szCs w:val="23"/>
        </w:rPr>
        <w:t>ontratação</w:t>
      </w:r>
      <w:r w:rsidR="00871A58" w:rsidRPr="00871A58">
        <w:rPr>
          <w:rFonts w:ascii="Arial" w:hAnsi="Arial" w:cs="Arial"/>
          <w:bCs/>
          <w:sz w:val="23"/>
          <w:szCs w:val="23"/>
        </w:rPr>
        <w:t xml:space="preserve"> </w:t>
      </w:r>
      <w:r w:rsidR="00871A58" w:rsidRPr="00871A58">
        <w:rPr>
          <w:rFonts w:ascii="Arial" w:hAnsi="Arial" w:cs="Arial"/>
          <w:sz w:val="23"/>
          <w:szCs w:val="23"/>
        </w:rPr>
        <w:t>de Empresa para Execução da Mão de Obra dos Serviços de Construção do Prédio da Secretaria de Obras, Transportes e Serviços Urbanos do Município de Marcelândia/MT, conforme planilhas orçamentárias, memoriais descritivos e projeto planta anexo ao Edital.</w:t>
      </w:r>
    </w:p>
    <w:p w:rsidR="00E34AD3" w:rsidRPr="005705C9" w:rsidRDefault="00E34AD3" w:rsidP="00333FF6">
      <w:pPr>
        <w:jc w:val="both"/>
        <w:rPr>
          <w:rFonts w:ascii="Arial" w:hAnsi="Arial" w:cs="Arial"/>
          <w:b/>
          <w:sz w:val="24"/>
          <w:szCs w:val="24"/>
        </w:rPr>
      </w:pPr>
    </w:p>
    <w:p w:rsidR="00BC35A4" w:rsidRDefault="004B01E3" w:rsidP="00BC35A4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ab/>
      </w:r>
      <w:r w:rsidR="00BC35A4">
        <w:rPr>
          <w:rFonts w:ascii="Arial" w:hAnsi="Arial" w:cs="Arial"/>
          <w:b/>
          <w:sz w:val="24"/>
          <w:szCs w:val="24"/>
        </w:rPr>
        <w:t xml:space="preserve">                       </w:t>
      </w:r>
      <w:r w:rsidR="00BC35A4" w:rsidRPr="005705C9">
        <w:rPr>
          <w:rFonts w:ascii="Arial" w:hAnsi="Arial" w:cs="Arial"/>
          <w:b/>
          <w:sz w:val="24"/>
          <w:szCs w:val="24"/>
        </w:rPr>
        <w:t xml:space="preserve"> </w:t>
      </w:r>
      <w:r w:rsidR="00BC35A4">
        <w:rPr>
          <w:rFonts w:ascii="Arial" w:hAnsi="Arial" w:cs="Arial"/>
          <w:b/>
          <w:sz w:val="24"/>
          <w:szCs w:val="24"/>
        </w:rPr>
        <w:t xml:space="preserve"> </w:t>
      </w:r>
      <w:r w:rsidR="00BC35A4" w:rsidRPr="005705C9">
        <w:rPr>
          <w:rFonts w:ascii="Arial" w:hAnsi="Arial" w:cs="Arial"/>
          <w:bCs/>
          <w:sz w:val="24"/>
          <w:szCs w:val="24"/>
        </w:rPr>
        <w:t xml:space="preserve">Eu, </w:t>
      </w:r>
      <w:r w:rsidR="00BC35A4" w:rsidRPr="005705C9">
        <w:rPr>
          <w:rFonts w:ascii="Arial" w:hAnsi="Arial" w:cs="Arial"/>
          <w:b/>
          <w:sz w:val="24"/>
          <w:szCs w:val="24"/>
        </w:rPr>
        <w:t>ARNÓBIO VIEIRA DE ANDRADE</w:t>
      </w:r>
      <w:r w:rsidR="00BC35A4" w:rsidRPr="005705C9">
        <w:rPr>
          <w:rFonts w:ascii="Arial" w:hAnsi="Arial" w:cs="Arial"/>
          <w:bCs/>
          <w:sz w:val="24"/>
          <w:szCs w:val="24"/>
        </w:rPr>
        <w:t>, Prefeito Municipal de Marcelândia, Estado de Mato Grosso, aliado ao entendimento exarado no Parecer Jurídico</w:t>
      </w:r>
      <w:r w:rsidR="00BC35A4">
        <w:rPr>
          <w:rFonts w:ascii="Arial" w:hAnsi="Arial" w:cs="Arial"/>
          <w:bCs/>
          <w:sz w:val="24"/>
          <w:szCs w:val="24"/>
        </w:rPr>
        <w:t xml:space="preserve"> sobre o pedido de revogação do processo licitatório acima descrito,</w:t>
      </w:r>
      <w:r w:rsidR="00BC35A4" w:rsidRPr="005705C9">
        <w:rPr>
          <w:rFonts w:ascii="Arial" w:hAnsi="Arial" w:cs="Arial"/>
          <w:bCs/>
          <w:sz w:val="24"/>
          <w:szCs w:val="24"/>
        </w:rPr>
        <w:t xml:space="preserve"> inserto nos autos</w:t>
      </w:r>
      <w:r w:rsidR="00BC35A4">
        <w:rPr>
          <w:rFonts w:ascii="Arial" w:hAnsi="Arial" w:cs="Arial"/>
          <w:bCs/>
          <w:sz w:val="24"/>
          <w:szCs w:val="24"/>
        </w:rPr>
        <w:t>,</w:t>
      </w:r>
      <w:r w:rsidR="00BC35A4" w:rsidRPr="005705C9">
        <w:rPr>
          <w:rFonts w:ascii="Arial" w:hAnsi="Arial" w:cs="Arial"/>
          <w:bCs/>
          <w:sz w:val="24"/>
          <w:szCs w:val="24"/>
        </w:rPr>
        <w:t xml:space="preserve"> e acatando a recomendação da Assessoria Jurídica desta municipalidade, </w:t>
      </w:r>
      <w:r w:rsidR="00BC35A4" w:rsidRPr="005705C9">
        <w:rPr>
          <w:rFonts w:ascii="Arial" w:hAnsi="Arial" w:cs="Arial"/>
          <w:b/>
          <w:bCs/>
          <w:sz w:val="24"/>
          <w:szCs w:val="24"/>
        </w:rPr>
        <w:t xml:space="preserve">REVOGO </w:t>
      </w:r>
      <w:r w:rsidR="00BC35A4" w:rsidRPr="005705C9">
        <w:rPr>
          <w:rFonts w:ascii="Arial" w:hAnsi="Arial" w:cs="Arial"/>
          <w:bCs/>
          <w:sz w:val="24"/>
          <w:szCs w:val="24"/>
        </w:rPr>
        <w:t>o certame licitatório em epígrafe</w:t>
      </w:r>
      <w:r w:rsidR="00BC35A4">
        <w:rPr>
          <w:rFonts w:ascii="Arial" w:hAnsi="Arial" w:cs="Arial"/>
          <w:bCs/>
          <w:sz w:val="24"/>
          <w:szCs w:val="24"/>
        </w:rPr>
        <w:t>, assim como todos os seus atos pós homologação.</w:t>
      </w:r>
    </w:p>
    <w:p w:rsidR="00BC35A4" w:rsidRDefault="00BC35A4" w:rsidP="00BC35A4">
      <w:pPr>
        <w:pStyle w:val="Cabealho"/>
        <w:tabs>
          <w:tab w:val="clear" w:pos="4252"/>
          <w:tab w:val="clear" w:pos="8504"/>
          <w:tab w:val="left" w:pos="0"/>
          <w:tab w:val="right" w:pos="26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7ED9" w:rsidRDefault="00BA7ED9" w:rsidP="00BA7ED9">
      <w:pPr>
        <w:pStyle w:val="Cabealho"/>
        <w:tabs>
          <w:tab w:val="clear" w:pos="4252"/>
          <w:tab w:val="clear" w:pos="8504"/>
          <w:tab w:val="left" w:pos="0"/>
          <w:tab w:val="right" w:pos="2694"/>
        </w:tabs>
        <w:jc w:val="both"/>
        <w:rPr>
          <w:rFonts w:ascii="Arial" w:hAnsi="Arial" w:cs="Arial"/>
          <w:sz w:val="24"/>
          <w:szCs w:val="24"/>
        </w:rPr>
      </w:pPr>
    </w:p>
    <w:p w:rsidR="005705C9" w:rsidRPr="005705C9" w:rsidRDefault="005705C9" w:rsidP="005705C9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sz w:val="24"/>
          <w:szCs w:val="24"/>
        </w:rPr>
        <w:t>Publique-se.</w:t>
      </w:r>
    </w:p>
    <w:p w:rsidR="005705C9" w:rsidRPr="005705C9" w:rsidRDefault="005705C9" w:rsidP="004B01E3">
      <w:pPr>
        <w:jc w:val="center"/>
        <w:rPr>
          <w:rFonts w:ascii="Arial" w:hAnsi="Arial" w:cs="Arial"/>
          <w:bCs/>
          <w:sz w:val="24"/>
          <w:szCs w:val="24"/>
        </w:rPr>
      </w:pPr>
    </w:p>
    <w:p w:rsidR="004B01E3" w:rsidRPr="005705C9" w:rsidRDefault="004B01E3" w:rsidP="004B01E3">
      <w:pPr>
        <w:jc w:val="center"/>
        <w:rPr>
          <w:rFonts w:ascii="Arial" w:hAnsi="Arial" w:cs="Arial"/>
          <w:b/>
          <w:sz w:val="24"/>
          <w:szCs w:val="24"/>
        </w:rPr>
      </w:pPr>
      <w:r w:rsidRPr="005705C9">
        <w:rPr>
          <w:rFonts w:ascii="Arial" w:hAnsi="Arial" w:cs="Arial"/>
          <w:bCs/>
          <w:sz w:val="24"/>
          <w:szCs w:val="24"/>
        </w:rPr>
        <w:t xml:space="preserve">Marcelândia/MT, em </w:t>
      </w:r>
      <w:r w:rsidR="006A67E7">
        <w:rPr>
          <w:rFonts w:ascii="Arial" w:hAnsi="Arial" w:cs="Arial"/>
          <w:bCs/>
          <w:sz w:val="24"/>
          <w:szCs w:val="24"/>
        </w:rPr>
        <w:t>12</w:t>
      </w:r>
      <w:r w:rsidRPr="005705C9">
        <w:rPr>
          <w:rFonts w:ascii="Arial" w:hAnsi="Arial" w:cs="Arial"/>
          <w:bCs/>
          <w:sz w:val="24"/>
          <w:szCs w:val="24"/>
        </w:rPr>
        <w:t xml:space="preserve"> de </w:t>
      </w:r>
      <w:r w:rsidR="009A3BD3">
        <w:rPr>
          <w:rFonts w:ascii="Arial" w:hAnsi="Arial" w:cs="Arial"/>
          <w:bCs/>
          <w:sz w:val="24"/>
          <w:szCs w:val="24"/>
        </w:rPr>
        <w:t>Abril</w:t>
      </w:r>
      <w:r w:rsidR="00E34AD3" w:rsidRPr="005705C9">
        <w:rPr>
          <w:rFonts w:ascii="Arial" w:hAnsi="Arial" w:cs="Arial"/>
          <w:bCs/>
          <w:sz w:val="24"/>
          <w:szCs w:val="24"/>
        </w:rPr>
        <w:t xml:space="preserve"> </w:t>
      </w:r>
      <w:r w:rsidRPr="005705C9">
        <w:rPr>
          <w:rFonts w:ascii="Arial" w:hAnsi="Arial" w:cs="Arial"/>
          <w:bCs/>
          <w:sz w:val="24"/>
          <w:szCs w:val="24"/>
        </w:rPr>
        <w:t>de 201</w:t>
      </w:r>
      <w:r w:rsidR="009A3BD3">
        <w:rPr>
          <w:rFonts w:ascii="Arial" w:hAnsi="Arial" w:cs="Arial"/>
          <w:bCs/>
          <w:sz w:val="24"/>
          <w:szCs w:val="24"/>
        </w:rPr>
        <w:t>7</w:t>
      </w:r>
    </w:p>
    <w:p w:rsidR="004B01E3" w:rsidRPr="00296D56" w:rsidRDefault="004B01E3" w:rsidP="004B01E3">
      <w:pPr>
        <w:rPr>
          <w:rFonts w:ascii="Arial" w:hAnsi="Arial" w:cs="Arial"/>
        </w:rPr>
      </w:pPr>
    </w:p>
    <w:p w:rsidR="00EF674D" w:rsidRDefault="00EF674D" w:rsidP="00333FF6">
      <w:pPr>
        <w:jc w:val="both"/>
        <w:rPr>
          <w:rFonts w:ascii="Arial" w:hAnsi="Arial" w:cs="Arial"/>
          <w:b/>
          <w:sz w:val="16"/>
          <w:szCs w:val="16"/>
        </w:rPr>
      </w:pPr>
    </w:p>
    <w:p w:rsidR="00333FF6" w:rsidRDefault="00333FF6" w:rsidP="00333FF6">
      <w:pPr>
        <w:rPr>
          <w:rFonts w:ascii="Arial" w:hAnsi="Arial" w:cs="Arial"/>
          <w:b/>
        </w:rPr>
      </w:pPr>
    </w:p>
    <w:p w:rsidR="005705C9" w:rsidRDefault="005705C9" w:rsidP="00333FF6">
      <w:pPr>
        <w:rPr>
          <w:rFonts w:ascii="Arial" w:hAnsi="Arial" w:cs="Arial"/>
          <w:b/>
        </w:rPr>
      </w:pPr>
    </w:p>
    <w:p w:rsidR="005705C9" w:rsidRDefault="005705C9" w:rsidP="00333FF6">
      <w:pPr>
        <w:rPr>
          <w:rFonts w:ascii="Arial" w:hAnsi="Arial" w:cs="Arial"/>
          <w:b/>
        </w:rPr>
      </w:pPr>
    </w:p>
    <w:p w:rsidR="005705C9" w:rsidRPr="000758CA" w:rsidRDefault="005705C9" w:rsidP="00333FF6">
      <w:pPr>
        <w:rPr>
          <w:rFonts w:ascii="Arial" w:hAnsi="Arial" w:cs="Arial"/>
          <w:b/>
        </w:rPr>
      </w:pPr>
    </w:p>
    <w:p w:rsidR="00333FF6" w:rsidRPr="000758CA" w:rsidRDefault="00333FF6" w:rsidP="00333FF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ARNÓBIO VIEIRA DE ANDRADE</w:t>
      </w:r>
    </w:p>
    <w:p w:rsidR="006F0203" w:rsidRDefault="00333FF6" w:rsidP="00333FF6">
      <w:pPr>
        <w:jc w:val="center"/>
        <w:rPr>
          <w:rFonts w:ascii="Arial" w:hAnsi="Arial" w:cs="Arial"/>
          <w:b/>
          <w:sz w:val="24"/>
        </w:rPr>
      </w:pPr>
      <w:r w:rsidRPr="000758CA">
        <w:rPr>
          <w:rFonts w:ascii="Arial" w:hAnsi="Arial" w:cs="Arial"/>
          <w:b/>
          <w:sz w:val="23"/>
          <w:szCs w:val="23"/>
        </w:rPr>
        <w:t>Prefeito M</w:t>
      </w:r>
      <w:bookmarkStart w:id="0" w:name="_GoBack"/>
      <w:bookmarkEnd w:id="0"/>
      <w:r w:rsidRPr="000758CA">
        <w:rPr>
          <w:rFonts w:ascii="Arial" w:hAnsi="Arial" w:cs="Arial"/>
          <w:b/>
          <w:sz w:val="23"/>
          <w:szCs w:val="23"/>
        </w:rPr>
        <w:t>unicipal</w:t>
      </w:r>
    </w:p>
    <w:sectPr w:rsidR="006F0203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9C" w:rsidRDefault="0030569C">
      <w:r>
        <w:separator/>
      </w:r>
    </w:p>
  </w:endnote>
  <w:endnote w:type="continuationSeparator" w:id="0">
    <w:p w:rsidR="0030569C" w:rsidRDefault="0030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B23CC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CC5" w:rsidRDefault="00B23CC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B23CC5" w:rsidP="005B052E">
    <w:pPr>
      <w:pStyle w:val="Rodap"/>
      <w:framePr w:wrap="around" w:vAnchor="text" w:hAnchor="page" w:x="10882" w:y="-370"/>
      <w:rPr>
        <w:rStyle w:val="Nmerodepgina"/>
      </w:rPr>
    </w:pPr>
  </w:p>
  <w:p w:rsidR="00B23CC5" w:rsidRPr="00144959" w:rsidRDefault="00B23CC5" w:rsidP="005B052E">
    <w:pPr>
      <w:pStyle w:val="Rodap"/>
      <w:ind w:right="360"/>
      <w:rPr>
        <w:color w:val="999999"/>
      </w:rPr>
    </w:pPr>
  </w:p>
  <w:p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:rsidR="00B23CC5" w:rsidRPr="008F4E05" w:rsidRDefault="00B23CC5" w:rsidP="008702A9">
    <w:pPr>
      <w:pStyle w:val="Rodap"/>
      <w:jc w:val="center"/>
      <w:rPr>
        <w:lang w:val="en-US"/>
      </w:rPr>
    </w:pPr>
  </w:p>
  <w:p w:rsidR="00B23CC5" w:rsidRPr="005F53E5" w:rsidRDefault="00B23CC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9C" w:rsidRDefault="0030569C">
      <w:r>
        <w:separator/>
      </w:r>
    </w:p>
  </w:footnote>
  <w:footnote w:type="continuationSeparator" w:id="0">
    <w:p w:rsidR="0030569C" w:rsidRDefault="0030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17346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3924759" r:id="rId2"/>
      </w:object>
    </w:r>
    <w:r w:rsidR="00B23CC5">
      <w:rPr>
        <w:rFonts w:ascii="Calibri" w:hAnsi="Calibri" w:cs="Calibri"/>
        <w:sz w:val="32"/>
        <w:szCs w:val="32"/>
      </w:rPr>
      <w:t xml:space="preserve">     </w:t>
    </w:r>
  </w:p>
  <w:p w:rsidR="00B23CC5" w:rsidRPr="008F4E05" w:rsidRDefault="00B23CC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B23CC5" w:rsidRPr="005F7A22" w:rsidRDefault="00B23CC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B23CC5" w:rsidRPr="005F7A22" w:rsidRDefault="00B23CC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719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3464"/>
    <w:rsid w:val="0017435C"/>
    <w:rsid w:val="0017443F"/>
    <w:rsid w:val="001747C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98B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5C9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67E7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3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A58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BD3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11B6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7ED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35A4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1F73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0B6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068F8FE0-AC17-4CD1-8D7B-0A65A9A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932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11</cp:revision>
  <cp:lastPrinted>2015-08-07T20:00:00Z</cp:lastPrinted>
  <dcterms:created xsi:type="dcterms:W3CDTF">2015-10-18T22:34:00Z</dcterms:created>
  <dcterms:modified xsi:type="dcterms:W3CDTF">2017-04-17T13:00:00Z</dcterms:modified>
</cp:coreProperties>
</file>