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15C1C2B8"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DE REGISTRO DE PREÇOS: N</w:t>
      </w:r>
      <w:r w:rsidR="00F5677B" w:rsidRPr="00DE0D7A">
        <w:rPr>
          <w:rFonts w:ascii="Arial" w:hAnsi="Arial" w:cs="Arial"/>
          <w:b/>
          <w:w w:val="98"/>
          <w:sz w:val="24"/>
          <w:szCs w:val="24"/>
        </w:rPr>
        <w:t>° 0</w:t>
      </w:r>
      <w:r w:rsidR="005B261E" w:rsidRPr="00DE0D7A">
        <w:rPr>
          <w:rFonts w:ascii="Arial" w:hAnsi="Arial" w:cs="Arial"/>
          <w:b/>
          <w:w w:val="98"/>
          <w:sz w:val="24"/>
          <w:szCs w:val="24"/>
        </w:rPr>
        <w:t>11</w:t>
      </w:r>
      <w:r w:rsidRPr="00DE0D7A">
        <w:rPr>
          <w:rFonts w:ascii="Arial" w:hAnsi="Arial" w:cs="Arial"/>
          <w:b/>
          <w:w w:val="98"/>
          <w:sz w:val="24"/>
          <w:szCs w:val="24"/>
        </w:rPr>
        <w:t>/20</w:t>
      </w:r>
      <w:r w:rsidR="009E3D63" w:rsidRPr="00DE0D7A">
        <w:rPr>
          <w:rFonts w:ascii="Arial" w:hAnsi="Arial" w:cs="Arial"/>
          <w:b/>
          <w:w w:val="98"/>
          <w:sz w:val="24"/>
          <w:szCs w:val="24"/>
        </w:rPr>
        <w:t>2</w:t>
      </w:r>
      <w:r w:rsidR="00BE3C01" w:rsidRPr="00DE0D7A">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DE0D7A"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N</w:t>
      </w:r>
      <w:r w:rsidR="00F5677B" w:rsidRPr="00DE0D7A">
        <w:rPr>
          <w:rFonts w:ascii="Arial" w:hAnsi="Arial" w:cs="Arial"/>
          <w:b/>
          <w:w w:val="98"/>
          <w:sz w:val="24"/>
          <w:szCs w:val="24"/>
        </w:rPr>
        <w:t>° 038</w:t>
      </w:r>
      <w:r w:rsidRPr="00DE0D7A">
        <w:rPr>
          <w:rFonts w:ascii="Arial" w:hAnsi="Arial" w:cs="Arial"/>
          <w:b/>
          <w:w w:val="98"/>
          <w:sz w:val="24"/>
          <w:szCs w:val="24"/>
        </w:rPr>
        <w:t>/20</w:t>
      </w:r>
      <w:r w:rsidR="009E3D63" w:rsidRPr="00DE0D7A">
        <w:rPr>
          <w:rFonts w:ascii="Arial" w:hAnsi="Arial" w:cs="Arial"/>
          <w:b/>
          <w:w w:val="98"/>
          <w:sz w:val="24"/>
          <w:szCs w:val="24"/>
        </w:rPr>
        <w:t>20</w:t>
      </w:r>
      <w:r w:rsidRPr="00DE0D7A">
        <w:rPr>
          <w:rFonts w:ascii="Arial" w:hAnsi="Arial" w:cs="Arial"/>
          <w:b/>
          <w:w w:val="98"/>
          <w:sz w:val="24"/>
          <w:szCs w:val="24"/>
        </w:rPr>
        <w:t xml:space="preserve"> – REGISTRO DE PREÇOS</w:t>
      </w:r>
    </w:p>
    <w:p w14:paraId="45794C33" w14:textId="085F4601" w:rsidR="00C32D1A" w:rsidRPr="00DE0D7A" w:rsidRDefault="00F5677B" w:rsidP="00C32D1A">
      <w:pPr>
        <w:jc w:val="both"/>
        <w:rPr>
          <w:rFonts w:ascii="Arial" w:hAnsi="Arial" w:cs="Arial"/>
          <w:b/>
          <w:w w:val="98"/>
          <w:sz w:val="24"/>
          <w:szCs w:val="24"/>
        </w:rPr>
      </w:pPr>
      <w:r w:rsidRPr="00DE0D7A">
        <w:rPr>
          <w:rFonts w:ascii="Arial" w:hAnsi="Arial" w:cs="Arial"/>
          <w:b/>
          <w:w w:val="98"/>
          <w:sz w:val="24"/>
          <w:szCs w:val="24"/>
        </w:rPr>
        <w:t xml:space="preserve">PROCESSO DE LICITAÇÃO: N° </w:t>
      </w:r>
      <w:r w:rsidR="00452CF8" w:rsidRPr="00DE0D7A">
        <w:rPr>
          <w:rFonts w:ascii="Arial" w:hAnsi="Arial" w:cs="Arial"/>
          <w:b/>
          <w:w w:val="98"/>
          <w:sz w:val="24"/>
          <w:szCs w:val="24"/>
        </w:rPr>
        <w:t>0</w:t>
      </w:r>
      <w:r w:rsidRPr="00DE0D7A">
        <w:rPr>
          <w:rFonts w:ascii="Arial" w:hAnsi="Arial" w:cs="Arial"/>
          <w:b/>
          <w:w w:val="98"/>
          <w:sz w:val="24"/>
          <w:szCs w:val="24"/>
        </w:rPr>
        <w:t>81</w:t>
      </w:r>
      <w:r w:rsidR="00C32D1A" w:rsidRPr="00DE0D7A">
        <w:rPr>
          <w:rFonts w:ascii="Arial" w:hAnsi="Arial" w:cs="Arial"/>
          <w:b/>
          <w:w w:val="98"/>
          <w:sz w:val="24"/>
          <w:szCs w:val="24"/>
        </w:rPr>
        <w:t>/20</w:t>
      </w:r>
      <w:r w:rsidR="009E3D63" w:rsidRPr="00DE0D7A">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DE0D7A">
        <w:rPr>
          <w:rFonts w:ascii="Arial" w:hAnsi="Arial" w:cs="Arial"/>
          <w:b/>
          <w:w w:val="98"/>
          <w:sz w:val="24"/>
          <w:szCs w:val="24"/>
        </w:rPr>
        <w:t>VALIDADE: 12 (DOZE) MESES</w:t>
      </w:r>
      <w:r w:rsidRPr="00DE0D7A">
        <w:rPr>
          <w:rFonts w:ascii="Arial" w:hAnsi="Arial" w:cs="Arial"/>
          <w:w w:val="98"/>
          <w:sz w:val="24"/>
          <w:szCs w:val="24"/>
        </w:rPr>
        <w:t xml:space="preserve"> </w:t>
      </w:r>
      <w:r w:rsidRPr="00DE0D7A">
        <w:rPr>
          <w:rFonts w:ascii="Arial" w:hAnsi="Arial" w:cs="Arial"/>
          <w:sz w:val="24"/>
          <w:szCs w:val="24"/>
        </w:rPr>
        <w:t>contados</w:t>
      </w:r>
      <w:r w:rsidRPr="00FC0003">
        <w:rPr>
          <w:rFonts w:ascii="Arial" w:hAnsi="Arial" w:cs="Arial"/>
          <w:sz w:val="24"/>
          <w:szCs w:val="24"/>
        </w:rPr>
        <w:t xml:space="preserve">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3BDC9197" w14:textId="4DCC33F0" w:rsidR="00452CF8" w:rsidRPr="0097123D" w:rsidRDefault="00C32D1A" w:rsidP="00452CF8">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xml:space="preserve">, residente e </w:t>
      </w:r>
      <w:r w:rsidRPr="00DE0D7A">
        <w:rPr>
          <w:rFonts w:ascii="Arial" w:hAnsi="Arial" w:cs="Arial"/>
          <w:sz w:val="24"/>
          <w:szCs w:val="24"/>
        </w:rPr>
        <w:t xml:space="preserve">domiciliado no município de Marcelândia/MT, RESOLVE registrar os preços </w:t>
      </w:r>
      <w:r w:rsidR="00F5677B" w:rsidRPr="00DE0D7A">
        <w:rPr>
          <w:rFonts w:ascii="Arial" w:hAnsi="Arial" w:cs="Arial"/>
          <w:sz w:val="24"/>
          <w:szCs w:val="24"/>
        </w:rPr>
        <w:t xml:space="preserve">da empresa </w:t>
      </w:r>
      <w:r w:rsidR="00F5677B" w:rsidRPr="00DE0D7A">
        <w:rPr>
          <w:rFonts w:ascii="Arial" w:hAnsi="Arial" w:cs="Arial"/>
          <w:b/>
          <w:bCs/>
          <w:sz w:val="24"/>
          <w:szCs w:val="24"/>
        </w:rPr>
        <w:t>M</w:t>
      </w:r>
      <w:r w:rsidR="005B261E" w:rsidRPr="00DE0D7A">
        <w:rPr>
          <w:rFonts w:ascii="Arial" w:hAnsi="Arial" w:cs="Arial"/>
          <w:b/>
          <w:bCs/>
          <w:sz w:val="24"/>
          <w:szCs w:val="24"/>
        </w:rPr>
        <w:t>T- PHARMACY DISTRIBUIDORA DE MEDICAMENTOS E MATERIAIS HOSPITALARES EIRELI-EPP</w:t>
      </w:r>
      <w:r w:rsidRPr="00DE0D7A">
        <w:rPr>
          <w:rFonts w:ascii="Arial" w:hAnsi="Arial" w:cs="Arial"/>
          <w:sz w:val="24"/>
          <w:szCs w:val="24"/>
        </w:rPr>
        <w:t>,</w:t>
      </w:r>
      <w:r w:rsidR="00452CF8" w:rsidRPr="00DE0D7A">
        <w:rPr>
          <w:rFonts w:ascii="Arial" w:hAnsi="Arial" w:cs="Arial"/>
          <w:w w:val="98"/>
          <w:sz w:val="24"/>
          <w:szCs w:val="24"/>
        </w:rPr>
        <w:t xml:space="preserve"> cadast</w:t>
      </w:r>
      <w:r w:rsidR="005B261E" w:rsidRPr="00DE0D7A">
        <w:rPr>
          <w:rFonts w:ascii="Arial" w:hAnsi="Arial" w:cs="Arial"/>
          <w:w w:val="98"/>
          <w:sz w:val="24"/>
          <w:szCs w:val="24"/>
        </w:rPr>
        <w:t xml:space="preserve">rada no CNPJ nº 04.227.210/0001-780, com sede na José Rodrigues do Prado, n° 940, bairro Santa Rosa </w:t>
      </w:r>
      <w:r w:rsidR="00452CF8" w:rsidRPr="00DE0D7A">
        <w:rPr>
          <w:rFonts w:ascii="Arial" w:hAnsi="Arial" w:cs="Arial"/>
          <w:w w:val="98"/>
          <w:sz w:val="24"/>
          <w:szCs w:val="24"/>
        </w:rPr>
        <w:t>, no</w:t>
      </w:r>
      <w:r w:rsidR="005B261E" w:rsidRPr="00DE0D7A">
        <w:rPr>
          <w:rFonts w:ascii="Arial" w:hAnsi="Arial" w:cs="Arial"/>
          <w:w w:val="98"/>
          <w:sz w:val="24"/>
          <w:szCs w:val="24"/>
        </w:rPr>
        <w:t xml:space="preserve"> Município de Cuiabá-MT</w:t>
      </w:r>
      <w:r w:rsidR="00452CF8" w:rsidRPr="00DE0D7A">
        <w:rPr>
          <w:rFonts w:ascii="Arial" w:hAnsi="Arial" w:cs="Arial"/>
          <w:w w:val="98"/>
          <w:sz w:val="24"/>
          <w:szCs w:val="24"/>
        </w:rPr>
        <w:t xml:space="preserve">, neste ato representada por seu Proprietário </w:t>
      </w:r>
      <w:r w:rsidR="005B261E" w:rsidRPr="00DE0D7A">
        <w:rPr>
          <w:rFonts w:ascii="Arial" w:hAnsi="Arial" w:cs="Arial"/>
          <w:w w:val="98"/>
          <w:sz w:val="24"/>
          <w:szCs w:val="24"/>
        </w:rPr>
        <w:t xml:space="preserve">o Sr. </w:t>
      </w:r>
      <w:r w:rsidR="005B261E" w:rsidRPr="00DE0D7A">
        <w:rPr>
          <w:rFonts w:ascii="Arial" w:hAnsi="Arial" w:cs="Arial"/>
          <w:b/>
          <w:w w:val="98"/>
          <w:sz w:val="24"/>
          <w:szCs w:val="24"/>
        </w:rPr>
        <w:t>ALEXANDRE ALVES GUIMARÃES</w:t>
      </w:r>
      <w:r w:rsidR="005B261E" w:rsidRPr="00DE0D7A">
        <w:rPr>
          <w:rFonts w:ascii="Arial" w:hAnsi="Arial" w:cs="Arial"/>
          <w:w w:val="98"/>
          <w:sz w:val="24"/>
          <w:szCs w:val="24"/>
        </w:rPr>
        <w:t xml:space="preserve"> </w:t>
      </w:r>
      <w:r w:rsidR="00452CF8" w:rsidRPr="00DE0D7A">
        <w:rPr>
          <w:rFonts w:ascii="Arial" w:hAnsi="Arial" w:cs="Arial"/>
          <w:w w:val="98"/>
          <w:sz w:val="24"/>
          <w:szCs w:val="24"/>
        </w:rPr>
        <w:t>, portador da Carteira de Id</w:t>
      </w:r>
      <w:r w:rsidR="005B261E" w:rsidRPr="00DE0D7A">
        <w:rPr>
          <w:rFonts w:ascii="Arial" w:hAnsi="Arial" w:cs="Arial"/>
          <w:w w:val="98"/>
          <w:sz w:val="24"/>
          <w:szCs w:val="24"/>
        </w:rPr>
        <w:t>entidade RG nº 1981892 SSP-MT, e CPF nº 627.209.611-91</w:t>
      </w:r>
      <w:r w:rsidR="00452CF8" w:rsidRPr="00DE0D7A">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w:t>
      </w:r>
      <w:r w:rsidR="00452CF8" w:rsidRPr="0097123D">
        <w:rPr>
          <w:rFonts w:ascii="Arial" w:hAnsi="Arial" w:cs="Arial"/>
          <w:w w:val="98"/>
          <w:sz w:val="24"/>
          <w:szCs w:val="24"/>
        </w:rPr>
        <w:t xml:space="preserve"> e em conformidade com as disposições a seguir.</w:t>
      </w:r>
    </w:p>
    <w:p w14:paraId="50EF848B" w14:textId="51378C24" w:rsidR="006B3A73" w:rsidRDefault="00C32D1A" w:rsidP="00B23CC5">
      <w:pPr>
        <w:jc w:val="both"/>
        <w:rPr>
          <w:rFonts w:ascii="Arial" w:hAnsi="Arial" w:cs="Arial"/>
          <w:w w:val="98"/>
          <w:sz w:val="24"/>
          <w:szCs w:val="24"/>
        </w:rPr>
      </w:pPr>
      <w:r w:rsidRPr="00245A50">
        <w:rPr>
          <w:rFonts w:ascii="Arial" w:hAnsi="Arial" w:cs="Arial"/>
          <w:sz w:val="24"/>
          <w:szCs w:val="24"/>
        </w:rPr>
        <w:t>.</w:t>
      </w: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DE0D7A">
        <w:rPr>
          <w:rFonts w:ascii="Arial" w:hAnsi="Arial" w:cs="Arial"/>
          <w:b/>
          <w:sz w:val="24"/>
          <w:szCs w:val="24"/>
        </w:rPr>
        <w:t>2.1</w:t>
      </w:r>
      <w:r w:rsidRPr="00DE0D7A">
        <w:rPr>
          <w:rFonts w:ascii="Arial" w:hAnsi="Arial" w:cs="Arial"/>
          <w:sz w:val="24"/>
          <w:szCs w:val="24"/>
        </w:rPr>
        <w:t xml:space="preserve">.  A presente Ata de Registro de </w:t>
      </w:r>
      <w:r w:rsidR="00F5677B" w:rsidRPr="00DE0D7A">
        <w:rPr>
          <w:rFonts w:ascii="Arial" w:hAnsi="Arial" w:cs="Arial"/>
          <w:sz w:val="24"/>
          <w:szCs w:val="24"/>
        </w:rPr>
        <w:t>Preço terá sua vigência por 12 (doze)</w:t>
      </w:r>
      <w:r w:rsidRPr="00DE0D7A">
        <w:rPr>
          <w:rFonts w:ascii="Arial" w:hAnsi="Arial" w:cs="Arial"/>
          <w:sz w:val="24"/>
          <w:szCs w:val="24"/>
        </w:rPr>
        <w:t xml:space="preserve"> meses</w:t>
      </w:r>
      <w:r w:rsidRPr="00245A50">
        <w:rPr>
          <w:rFonts w:ascii="Arial" w:hAnsi="Arial" w:cs="Arial"/>
          <w:sz w:val="24"/>
          <w:szCs w:val="24"/>
        </w:rPr>
        <w:t>,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2"/>
        <w:gridCol w:w="2984"/>
        <w:gridCol w:w="1354"/>
        <w:gridCol w:w="1397"/>
        <w:gridCol w:w="722"/>
        <w:gridCol w:w="1205"/>
        <w:gridCol w:w="1701"/>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5EDB4F91"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AE1EB8">
              <w:rPr>
                <w:rFonts w:ascii="Calibri" w:hAnsi="Calibri" w:cs="Calibri"/>
                <w:b/>
                <w:bCs/>
                <w:color w:val="000000"/>
                <w:sz w:val="28"/>
                <w:szCs w:val="28"/>
              </w:rPr>
              <w:t>MT- PHARMACY DISTRIBUIDORA DE MEDICAMENTOS E MATERIAIS HOSPITALARES EIRELI- EPP</w:t>
            </w:r>
          </w:p>
        </w:tc>
      </w:tr>
      <w:tr w:rsidR="00BE3C01" w:rsidRPr="00007A31" w14:paraId="6FD2E09A"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8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54"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205"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7D7B6242" w14:textId="4CB4E51B" w:rsidR="00BE3C01" w:rsidRPr="008B0A4E" w:rsidRDefault="00AE1EB8" w:rsidP="00B23CC5">
            <w:pPr>
              <w:jc w:val="center"/>
              <w:rPr>
                <w:rFonts w:ascii="Arial" w:hAnsi="Arial" w:cs="Arial"/>
                <w:b/>
                <w:bCs/>
                <w:sz w:val="19"/>
                <w:szCs w:val="19"/>
              </w:rPr>
            </w:pPr>
            <w:r w:rsidRPr="008B0A4E">
              <w:rPr>
                <w:rFonts w:ascii="Arial" w:hAnsi="Arial" w:cs="Arial"/>
                <w:b/>
                <w:bCs/>
                <w:sz w:val="19"/>
                <w:szCs w:val="19"/>
              </w:rPr>
              <w:t>39</w:t>
            </w:r>
          </w:p>
        </w:tc>
        <w:tc>
          <w:tcPr>
            <w:tcW w:w="2984" w:type="dxa"/>
            <w:tcBorders>
              <w:top w:val="single" w:sz="4" w:space="0" w:color="auto"/>
              <w:left w:val="single" w:sz="4" w:space="0" w:color="auto"/>
              <w:bottom w:val="single" w:sz="4" w:space="0" w:color="auto"/>
              <w:right w:val="single" w:sz="4" w:space="0" w:color="auto"/>
            </w:tcBorders>
            <w:vAlign w:val="center"/>
          </w:tcPr>
          <w:p w14:paraId="14C6CD41" w14:textId="27D2201F" w:rsidR="00BE3C01" w:rsidRPr="008B0A4E" w:rsidRDefault="00AE1EB8" w:rsidP="00B23CC5">
            <w:pPr>
              <w:jc w:val="center"/>
              <w:rPr>
                <w:rFonts w:ascii="Arial" w:hAnsi="Arial" w:cs="Arial"/>
                <w:b/>
                <w:bCs/>
                <w:sz w:val="19"/>
                <w:szCs w:val="19"/>
              </w:rPr>
            </w:pPr>
            <w:r w:rsidRPr="008B0A4E">
              <w:rPr>
                <w:rFonts w:ascii="Arial" w:hAnsi="Arial" w:cs="Arial"/>
              </w:rPr>
              <w:t>BICARBONATO DE SÓDIO 8,4% SOLUÇÃO INJETAVEL</w:t>
            </w:r>
          </w:p>
        </w:tc>
        <w:tc>
          <w:tcPr>
            <w:tcW w:w="1354" w:type="dxa"/>
            <w:tcBorders>
              <w:top w:val="single" w:sz="4" w:space="0" w:color="auto"/>
              <w:left w:val="single" w:sz="4" w:space="0" w:color="auto"/>
              <w:bottom w:val="single" w:sz="4" w:space="0" w:color="auto"/>
              <w:right w:val="single" w:sz="4" w:space="0" w:color="auto"/>
            </w:tcBorders>
            <w:vAlign w:val="center"/>
          </w:tcPr>
          <w:p w14:paraId="29BCFA34" w14:textId="02CC5439" w:rsidR="00BE3C01" w:rsidRPr="008B0A4E" w:rsidRDefault="00AE1EB8" w:rsidP="00B23CC5">
            <w:pPr>
              <w:jc w:val="center"/>
              <w:rPr>
                <w:rFonts w:ascii="Arial" w:hAnsi="Arial" w:cs="Arial"/>
                <w:bCs/>
                <w:sz w:val="19"/>
                <w:szCs w:val="19"/>
              </w:rPr>
            </w:pPr>
            <w:r w:rsidRPr="008B0A4E">
              <w:rPr>
                <w:rFonts w:ascii="Arial" w:hAnsi="Arial" w:cs="Arial"/>
                <w:bCs/>
                <w:sz w:val="19"/>
                <w:szCs w:val="19"/>
              </w:rPr>
              <w:t>FARMACE</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1F94126D" w:rsidR="00BE3C01" w:rsidRPr="00452CF8" w:rsidRDefault="00AE1EB8" w:rsidP="00B23CC5">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7AEE3B2E" w:rsidR="00BE3C01" w:rsidRPr="00452CF8" w:rsidRDefault="00AE1EB8" w:rsidP="00B23CC5">
            <w:pPr>
              <w:jc w:val="center"/>
              <w:rPr>
                <w:rFonts w:ascii="Arial" w:hAnsi="Arial" w:cs="Arial"/>
                <w:bCs/>
                <w:sz w:val="19"/>
                <w:szCs w:val="19"/>
              </w:rPr>
            </w:pPr>
            <w:r>
              <w:rPr>
                <w:rFonts w:ascii="Arial" w:hAnsi="Arial" w:cs="Arial"/>
                <w:bCs/>
                <w:sz w:val="19"/>
                <w:szCs w:val="19"/>
              </w:rPr>
              <w:t>830</w:t>
            </w:r>
          </w:p>
        </w:tc>
        <w:tc>
          <w:tcPr>
            <w:tcW w:w="1205" w:type="dxa"/>
            <w:tcBorders>
              <w:top w:val="single" w:sz="4" w:space="0" w:color="auto"/>
              <w:left w:val="single" w:sz="4" w:space="0" w:color="auto"/>
              <w:bottom w:val="single" w:sz="4" w:space="0" w:color="auto"/>
              <w:right w:val="single" w:sz="4" w:space="0" w:color="auto"/>
            </w:tcBorders>
            <w:vAlign w:val="center"/>
          </w:tcPr>
          <w:p w14:paraId="27049FE6" w14:textId="4187D75E" w:rsidR="00BE3C01" w:rsidRPr="00452CF8" w:rsidRDefault="00AE1EB8" w:rsidP="00B23CC5">
            <w:pPr>
              <w:jc w:val="center"/>
              <w:rPr>
                <w:rFonts w:ascii="Arial" w:hAnsi="Arial" w:cs="Arial"/>
                <w:bCs/>
                <w:sz w:val="19"/>
                <w:szCs w:val="19"/>
              </w:rPr>
            </w:pPr>
            <w:r>
              <w:rPr>
                <w:rFonts w:ascii="Arial" w:hAnsi="Arial" w:cs="Arial"/>
                <w:bCs/>
                <w:sz w:val="19"/>
                <w:szCs w:val="19"/>
              </w:rPr>
              <w:t>R$ 1,793</w:t>
            </w:r>
          </w:p>
        </w:tc>
        <w:tc>
          <w:tcPr>
            <w:tcW w:w="1701" w:type="dxa"/>
            <w:tcBorders>
              <w:top w:val="single" w:sz="4" w:space="0" w:color="auto"/>
              <w:left w:val="single" w:sz="4" w:space="0" w:color="auto"/>
              <w:bottom w:val="single" w:sz="4" w:space="0" w:color="auto"/>
              <w:right w:val="single" w:sz="4" w:space="0" w:color="auto"/>
            </w:tcBorders>
            <w:vAlign w:val="center"/>
          </w:tcPr>
          <w:p w14:paraId="777713DE" w14:textId="1EEE4F03" w:rsidR="00BE3C01" w:rsidRPr="00452CF8" w:rsidRDefault="00AE1EB8" w:rsidP="00B23CC5">
            <w:pPr>
              <w:jc w:val="center"/>
              <w:rPr>
                <w:rFonts w:ascii="Arial" w:hAnsi="Arial" w:cs="Arial"/>
                <w:bCs/>
                <w:sz w:val="19"/>
                <w:szCs w:val="19"/>
              </w:rPr>
            </w:pPr>
            <w:r>
              <w:rPr>
                <w:rFonts w:ascii="Arial" w:hAnsi="Arial" w:cs="Arial"/>
                <w:bCs/>
                <w:sz w:val="19"/>
                <w:szCs w:val="19"/>
              </w:rPr>
              <w:t>R$ 1.488,19</w:t>
            </w:r>
          </w:p>
        </w:tc>
      </w:tr>
      <w:tr w:rsidR="00BE3C01" w:rsidRPr="00007A31" w14:paraId="67762A8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7A85085" w14:textId="36F9622F" w:rsidR="00BE3C01" w:rsidRPr="008B0A4E" w:rsidRDefault="00AE1EB8" w:rsidP="00B23CC5">
            <w:pPr>
              <w:jc w:val="center"/>
              <w:rPr>
                <w:rFonts w:ascii="Arial" w:hAnsi="Arial" w:cs="Arial"/>
                <w:b/>
                <w:bCs/>
                <w:sz w:val="19"/>
                <w:szCs w:val="19"/>
              </w:rPr>
            </w:pPr>
            <w:r w:rsidRPr="008B0A4E">
              <w:rPr>
                <w:rFonts w:ascii="Arial" w:hAnsi="Arial" w:cs="Arial"/>
                <w:b/>
                <w:bCs/>
                <w:sz w:val="19"/>
                <w:szCs w:val="19"/>
              </w:rPr>
              <w:t>50</w:t>
            </w:r>
          </w:p>
        </w:tc>
        <w:tc>
          <w:tcPr>
            <w:tcW w:w="2984" w:type="dxa"/>
            <w:tcBorders>
              <w:top w:val="single" w:sz="4" w:space="0" w:color="auto"/>
              <w:left w:val="single" w:sz="4" w:space="0" w:color="auto"/>
              <w:bottom w:val="single" w:sz="4" w:space="0" w:color="auto"/>
              <w:right w:val="single" w:sz="4" w:space="0" w:color="auto"/>
            </w:tcBorders>
            <w:vAlign w:val="center"/>
          </w:tcPr>
          <w:p w14:paraId="2A32C495" w14:textId="26EE123B" w:rsidR="00BE3C01" w:rsidRPr="008B0A4E" w:rsidRDefault="00AE1EB8" w:rsidP="00B23CC5">
            <w:pPr>
              <w:jc w:val="center"/>
              <w:rPr>
                <w:rFonts w:ascii="Arial" w:hAnsi="Arial" w:cs="Arial"/>
              </w:rPr>
            </w:pPr>
            <w:r w:rsidRPr="008B0A4E">
              <w:rPr>
                <w:rFonts w:ascii="Arial" w:hAnsi="Arial" w:cs="Arial"/>
              </w:rPr>
              <w:t>BUTILBROMETO DE ESCOPOLAMINA ASSOCIADA COM DIPIRONA SÓDICA 6,67MG + 333MG/ML SOLUÇÃO ORAL 20ML</w:t>
            </w:r>
          </w:p>
        </w:tc>
        <w:tc>
          <w:tcPr>
            <w:tcW w:w="1354" w:type="dxa"/>
            <w:tcBorders>
              <w:top w:val="single" w:sz="4" w:space="0" w:color="auto"/>
              <w:left w:val="single" w:sz="4" w:space="0" w:color="auto"/>
              <w:bottom w:val="single" w:sz="4" w:space="0" w:color="auto"/>
              <w:right w:val="single" w:sz="4" w:space="0" w:color="auto"/>
            </w:tcBorders>
            <w:vAlign w:val="center"/>
          </w:tcPr>
          <w:p w14:paraId="78AC6137" w14:textId="2673E8EA" w:rsidR="00BE3C01" w:rsidRPr="008B0A4E" w:rsidRDefault="00AE1EB8" w:rsidP="00B23CC5">
            <w:pPr>
              <w:jc w:val="center"/>
              <w:rPr>
                <w:rFonts w:ascii="Arial" w:hAnsi="Arial" w:cs="Arial"/>
                <w:bCs/>
                <w:sz w:val="19"/>
                <w:szCs w:val="19"/>
              </w:rPr>
            </w:pPr>
            <w:r w:rsidRPr="008B0A4E">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587D4596" w:rsidR="00BE3C01" w:rsidRPr="00452CF8" w:rsidRDefault="00AE1EB8"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21E8772F" w:rsidR="00BE3C01" w:rsidRPr="00452CF8" w:rsidRDefault="00AE1EB8" w:rsidP="00B23CC5">
            <w:pPr>
              <w:jc w:val="center"/>
              <w:rPr>
                <w:rFonts w:ascii="Arial" w:hAnsi="Arial" w:cs="Arial"/>
                <w:bCs/>
                <w:sz w:val="19"/>
                <w:szCs w:val="19"/>
              </w:rPr>
            </w:pPr>
            <w:r>
              <w:rPr>
                <w:rFonts w:ascii="Arial" w:hAnsi="Arial" w:cs="Arial"/>
                <w:bCs/>
                <w:sz w:val="19"/>
                <w:szCs w:val="19"/>
              </w:rPr>
              <w:t>1.400</w:t>
            </w:r>
          </w:p>
        </w:tc>
        <w:tc>
          <w:tcPr>
            <w:tcW w:w="1205" w:type="dxa"/>
            <w:tcBorders>
              <w:top w:val="single" w:sz="4" w:space="0" w:color="auto"/>
              <w:left w:val="single" w:sz="4" w:space="0" w:color="auto"/>
              <w:bottom w:val="single" w:sz="4" w:space="0" w:color="auto"/>
              <w:right w:val="single" w:sz="4" w:space="0" w:color="auto"/>
            </w:tcBorders>
            <w:vAlign w:val="center"/>
          </w:tcPr>
          <w:p w14:paraId="1C81C36B" w14:textId="6FCBB06B" w:rsidR="00BE3C01" w:rsidRPr="00452CF8" w:rsidRDefault="00AE1EB8" w:rsidP="00B23CC5">
            <w:pPr>
              <w:jc w:val="center"/>
              <w:rPr>
                <w:rFonts w:ascii="Arial" w:hAnsi="Arial" w:cs="Arial"/>
                <w:bCs/>
                <w:sz w:val="19"/>
                <w:szCs w:val="19"/>
              </w:rPr>
            </w:pPr>
            <w:r>
              <w:rPr>
                <w:rFonts w:ascii="Arial" w:hAnsi="Arial" w:cs="Arial"/>
                <w:bCs/>
                <w:sz w:val="19"/>
                <w:szCs w:val="19"/>
              </w:rPr>
              <w:t>R$ 7,90</w:t>
            </w:r>
          </w:p>
        </w:tc>
        <w:tc>
          <w:tcPr>
            <w:tcW w:w="1701" w:type="dxa"/>
            <w:tcBorders>
              <w:top w:val="single" w:sz="4" w:space="0" w:color="auto"/>
              <w:left w:val="single" w:sz="4" w:space="0" w:color="auto"/>
              <w:bottom w:val="single" w:sz="4" w:space="0" w:color="auto"/>
              <w:right w:val="single" w:sz="4" w:space="0" w:color="auto"/>
            </w:tcBorders>
            <w:vAlign w:val="center"/>
          </w:tcPr>
          <w:p w14:paraId="3932A87A" w14:textId="4B4D0479" w:rsidR="00BE3C01" w:rsidRPr="00452CF8" w:rsidRDefault="00AE1EB8" w:rsidP="00B23CC5">
            <w:pPr>
              <w:jc w:val="center"/>
              <w:rPr>
                <w:rFonts w:ascii="Arial" w:hAnsi="Arial" w:cs="Arial"/>
                <w:bCs/>
                <w:sz w:val="19"/>
                <w:szCs w:val="19"/>
              </w:rPr>
            </w:pPr>
            <w:r>
              <w:rPr>
                <w:rFonts w:ascii="Arial" w:hAnsi="Arial" w:cs="Arial"/>
                <w:bCs/>
                <w:sz w:val="19"/>
                <w:szCs w:val="19"/>
              </w:rPr>
              <w:t>R$ 11.060,00</w:t>
            </w:r>
          </w:p>
        </w:tc>
      </w:tr>
      <w:tr w:rsidR="00BE3C01" w:rsidRPr="00007A31" w14:paraId="552D157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EE0F641" w14:textId="364275E0" w:rsidR="00BE3C01" w:rsidRPr="008B0A4E" w:rsidRDefault="00AE1EB8" w:rsidP="00F5677B">
            <w:pPr>
              <w:jc w:val="center"/>
              <w:rPr>
                <w:rFonts w:ascii="Arial" w:hAnsi="Arial" w:cs="Arial"/>
                <w:b/>
                <w:bCs/>
                <w:sz w:val="19"/>
                <w:szCs w:val="19"/>
              </w:rPr>
            </w:pPr>
            <w:r w:rsidRPr="008B0A4E">
              <w:rPr>
                <w:rFonts w:ascii="Arial" w:hAnsi="Arial" w:cs="Arial"/>
                <w:b/>
                <w:bCs/>
                <w:sz w:val="19"/>
                <w:szCs w:val="19"/>
              </w:rPr>
              <w:t>54</w:t>
            </w:r>
          </w:p>
        </w:tc>
        <w:tc>
          <w:tcPr>
            <w:tcW w:w="2984" w:type="dxa"/>
            <w:tcBorders>
              <w:top w:val="single" w:sz="4" w:space="0" w:color="auto"/>
              <w:left w:val="single" w:sz="4" w:space="0" w:color="auto"/>
              <w:bottom w:val="single" w:sz="4" w:space="0" w:color="auto"/>
              <w:right w:val="single" w:sz="4" w:space="0" w:color="auto"/>
            </w:tcBorders>
            <w:vAlign w:val="center"/>
          </w:tcPr>
          <w:p w14:paraId="002C3925" w14:textId="46671F23" w:rsidR="00BE3C01" w:rsidRPr="008B0A4E" w:rsidRDefault="00AE1EB8" w:rsidP="00F5677B">
            <w:pPr>
              <w:jc w:val="center"/>
              <w:rPr>
                <w:rFonts w:ascii="Arial" w:hAnsi="Arial" w:cs="Arial"/>
              </w:rPr>
            </w:pPr>
            <w:r w:rsidRPr="008B0A4E">
              <w:rPr>
                <w:rFonts w:ascii="Arial" w:hAnsi="Arial" w:cs="Arial"/>
              </w:rPr>
              <w:t>CARBONATO DE LITIO</w:t>
            </w:r>
          </w:p>
        </w:tc>
        <w:tc>
          <w:tcPr>
            <w:tcW w:w="1354" w:type="dxa"/>
            <w:tcBorders>
              <w:top w:val="single" w:sz="4" w:space="0" w:color="auto"/>
              <w:left w:val="single" w:sz="4" w:space="0" w:color="auto"/>
              <w:bottom w:val="single" w:sz="4" w:space="0" w:color="auto"/>
              <w:right w:val="single" w:sz="4" w:space="0" w:color="auto"/>
            </w:tcBorders>
            <w:vAlign w:val="center"/>
          </w:tcPr>
          <w:p w14:paraId="3B98E24F" w14:textId="5EDCF684" w:rsidR="00BE3C01" w:rsidRPr="008B0A4E" w:rsidRDefault="00AE1EB8" w:rsidP="00F5677B">
            <w:pPr>
              <w:jc w:val="center"/>
              <w:rPr>
                <w:rFonts w:ascii="Arial" w:hAnsi="Arial" w:cs="Arial"/>
                <w:bCs/>
                <w:sz w:val="19"/>
                <w:szCs w:val="19"/>
              </w:rPr>
            </w:pPr>
            <w:r w:rsidRPr="008B0A4E">
              <w:rPr>
                <w:rFonts w:ascii="Arial" w:hAnsi="Arial" w:cs="Arial"/>
                <w:bCs/>
                <w:sz w:val="19"/>
                <w:szCs w:val="19"/>
              </w:rPr>
              <w:t>300 MG</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62AA9603" w:rsidR="00BE3C01" w:rsidRPr="00452CF8" w:rsidRDefault="00AE1EB8"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28D4875A" w:rsidR="00BE3C01" w:rsidRPr="00452CF8" w:rsidRDefault="00AE1EB8" w:rsidP="00F5677B">
            <w:pPr>
              <w:jc w:val="center"/>
              <w:rPr>
                <w:rFonts w:ascii="Arial" w:hAnsi="Arial" w:cs="Arial"/>
                <w:bCs/>
                <w:sz w:val="19"/>
                <w:szCs w:val="19"/>
              </w:rPr>
            </w:pPr>
            <w:r>
              <w:rPr>
                <w:rFonts w:ascii="Arial" w:hAnsi="Arial" w:cs="Arial"/>
                <w:bCs/>
                <w:sz w:val="19"/>
                <w:szCs w:val="19"/>
              </w:rPr>
              <w:t>10.000</w:t>
            </w:r>
          </w:p>
        </w:tc>
        <w:tc>
          <w:tcPr>
            <w:tcW w:w="1205" w:type="dxa"/>
            <w:tcBorders>
              <w:top w:val="single" w:sz="4" w:space="0" w:color="auto"/>
              <w:left w:val="single" w:sz="4" w:space="0" w:color="auto"/>
              <w:bottom w:val="single" w:sz="4" w:space="0" w:color="auto"/>
              <w:right w:val="single" w:sz="4" w:space="0" w:color="auto"/>
            </w:tcBorders>
            <w:vAlign w:val="center"/>
          </w:tcPr>
          <w:p w14:paraId="0884DEB7" w14:textId="61A5B76E" w:rsidR="00BE3C01" w:rsidRPr="00452CF8" w:rsidRDefault="00AE1EB8" w:rsidP="00F5677B">
            <w:pPr>
              <w:jc w:val="center"/>
              <w:rPr>
                <w:rFonts w:ascii="Arial" w:hAnsi="Arial" w:cs="Arial"/>
                <w:bCs/>
                <w:sz w:val="19"/>
                <w:szCs w:val="19"/>
              </w:rPr>
            </w:pPr>
            <w:r>
              <w:rPr>
                <w:rFonts w:ascii="Arial" w:hAnsi="Arial" w:cs="Arial"/>
                <w:bCs/>
                <w:sz w:val="19"/>
                <w:szCs w:val="19"/>
              </w:rPr>
              <w:t>R$ 0,527</w:t>
            </w:r>
          </w:p>
        </w:tc>
        <w:tc>
          <w:tcPr>
            <w:tcW w:w="1701" w:type="dxa"/>
            <w:tcBorders>
              <w:top w:val="single" w:sz="4" w:space="0" w:color="auto"/>
              <w:left w:val="single" w:sz="4" w:space="0" w:color="auto"/>
              <w:bottom w:val="single" w:sz="4" w:space="0" w:color="auto"/>
              <w:right w:val="single" w:sz="4" w:space="0" w:color="auto"/>
            </w:tcBorders>
            <w:vAlign w:val="center"/>
          </w:tcPr>
          <w:p w14:paraId="6C60B5D8" w14:textId="4A0AF63A" w:rsidR="00BE3C01" w:rsidRPr="00452CF8" w:rsidRDefault="00AE1EB8" w:rsidP="00F5677B">
            <w:pPr>
              <w:jc w:val="center"/>
              <w:rPr>
                <w:rFonts w:ascii="Arial" w:hAnsi="Arial" w:cs="Arial"/>
                <w:bCs/>
                <w:sz w:val="19"/>
                <w:szCs w:val="19"/>
              </w:rPr>
            </w:pPr>
            <w:r>
              <w:rPr>
                <w:rFonts w:ascii="Arial" w:hAnsi="Arial" w:cs="Arial"/>
                <w:bCs/>
                <w:sz w:val="19"/>
                <w:szCs w:val="19"/>
              </w:rPr>
              <w:t>R$ 5.270,00</w:t>
            </w:r>
          </w:p>
        </w:tc>
      </w:tr>
      <w:tr w:rsidR="00BE3C01" w:rsidRPr="00007A31" w14:paraId="469A82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FDB9CBD" w14:textId="107B28B8" w:rsidR="00BE3C01" w:rsidRPr="008B0A4E" w:rsidRDefault="00AE1EB8" w:rsidP="00F5677B">
            <w:pPr>
              <w:jc w:val="center"/>
              <w:rPr>
                <w:rFonts w:ascii="Arial" w:hAnsi="Arial" w:cs="Arial"/>
                <w:b/>
                <w:bCs/>
                <w:sz w:val="19"/>
                <w:szCs w:val="19"/>
              </w:rPr>
            </w:pPr>
            <w:r w:rsidRPr="008B0A4E">
              <w:rPr>
                <w:rFonts w:ascii="Arial" w:hAnsi="Arial" w:cs="Arial"/>
                <w:b/>
                <w:bCs/>
                <w:sz w:val="19"/>
                <w:szCs w:val="19"/>
              </w:rPr>
              <w:t>82</w:t>
            </w:r>
          </w:p>
        </w:tc>
        <w:tc>
          <w:tcPr>
            <w:tcW w:w="2984" w:type="dxa"/>
            <w:tcBorders>
              <w:top w:val="single" w:sz="4" w:space="0" w:color="auto"/>
              <w:left w:val="single" w:sz="4" w:space="0" w:color="auto"/>
              <w:bottom w:val="single" w:sz="4" w:space="0" w:color="auto"/>
              <w:right w:val="single" w:sz="4" w:space="0" w:color="auto"/>
            </w:tcBorders>
            <w:vAlign w:val="center"/>
          </w:tcPr>
          <w:p w14:paraId="4FBAB239" w14:textId="76A59627" w:rsidR="00BE3C01" w:rsidRPr="008B0A4E" w:rsidRDefault="00AE1EB8" w:rsidP="00F5677B">
            <w:pPr>
              <w:jc w:val="center"/>
              <w:rPr>
                <w:rFonts w:ascii="Arial" w:hAnsi="Arial" w:cs="Arial"/>
              </w:rPr>
            </w:pPr>
            <w:r w:rsidRPr="008B0A4E">
              <w:rPr>
                <w:rFonts w:ascii="Arial" w:hAnsi="Arial" w:cs="Arial"/>
              </w:rPr>
              <w:t>CLORETO DE POTÁSSIO 19,1% SOLUÇÃO INJETAVEL 10ML</w:t>
            </w:r>
          </w:p>
        </w:tc>
        <w:tc>
          <w:tcPr>
            <w:tcW w:w="1354" w:type="dxa"/>
            <w:tcBorders>
              <w:top w:val="single" w:sz="4" w:space="0" w:color="auto"/>
              <w:left w:val="single" w:sz="4" w:space="0" w:color="auto"/>
              <w:bottom w:val="single" w:sz="4" w:space="0" w:color="auto"/>
              <w:right w:val="single" w:sz="4" w:space="0" w:color="auto"/>
            </w:tcBorders>
            <w:vAlign w:val="center"/>
          </w:tcPr>
          <w:p w14:paraId="48541058" w14:textId="7C473674" w:rsidR="00BE3C01" w:rsidRPr="008B0A4E" w:rsidRDefault="00AE1EB8" w:rsidP="00F5677B">
            <w:pPr>
              <w:jc w:val="center"/>
              <w:rPr>
                <w:rFonts w:ascii="Arial" w:hAnsi="Arial" w:cs="Arial"/>
                <w:bCs/>
                <w:sz w:val="19"/>
                <w:szCs w:val="19"/>
              </w:rPr>
            </w:pPr>
            <w:r w:rsidRPr="008B0A4E">
              <w:rPr>
                <w:rFonts w:ascii="Arial" w:hAnsi="Arial" w:cs="Arial"/>
                <w:bCs/>
                <w:sz w:val="19"/>
                <w:szCs w:val="19"/>
              </w:rPr>
              <w:t>EQUIPLEX</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3296C36F" w:rsidR="00BE3C01" w:rsidRPr="00452CF8" w:rsidRDefault="00AE1EB8"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44C47DC9" w:rsidR="00BE3C01" w:rsidRPr="00452CF8" w:rsidRDefault="00AE1EB8" w:rsidP="00F5677B">
            <w:pPr>
              <w:jc w:val="center"/>
              <w:rPr>
                <w:rFonts w:ascii="Arial" w:hAnsi="Arial" w:cs="Arial"/>
                <w:bCs/>
                <w:sz w:val="19"/>
                <w:szCs w:val="19"/>
              </w:rPr>
            </w:pPr>
            <w:r>
              <w:rPr>
                <w:rFonts w:ascii="Arial" w:hAnsi="Arial" w:cs="Arial"/>
                <w:bCs/>
                <w:sz w:val="19"/>
                <w:szCs w:val="19"/>
              </w:rPr>
              <w:t>1.030</w:t>
            </w:r>
          </w:p>
        </w:tc>
        <w:tc>
          <w:tcPr>
            <w:tcW w:w="1205" w:type="dxa"/>
            <w:tcBorders>
              <w:top w:val="single" w:sz="4" w:space="0" w:color="auto"/>
              <w:left w:val="single" w:sz="4" w:space="0" w:color="auto"/>
              <w:bottom w:val="single" w:sz="4" w:space="0" w:color="auto"/>
              <w:right w:val="single" w:sz="4" w:space="0" w:color="auto"/>
            </w:tcBorders>
            <w:vAlign w:val="center"/>
          </w:tcPr>
          <w:p w14:paraId="47BA6933" w14:textId="2399A83F" w:rsidR="00BE3C01" w:rsidRPr="00452CF8" w:rsidRDefault="00AE1EB8" w:rsidP="00F5677B">
            <w:pPr>
              <w:jc w:val="center"/>
              <w:rPr>
                <w:rFonts w:ascii="Arial" w:hAnsi="Arial" w:cs="Arial"/>
                <w:bCs/>
                <w:sz w:val="19"/>
                <w:szCs w:val="19"/>
              </w:rPr>
            </w:pPr>
            <w:r>
              <w:rPr>
                <w:rFonts w:ascii="Arial" w:hAnsi="Arial" w:cs="Arial"/>
                <w:bCs/>
                <w:sz w:val="19"/>
                <w:szCs w:val="19"/>
              </w:rPr>
              <w:t>R$ 0,39</w:t>
            </w:r>
          </w:p>
        </w:tc>
        <w:tc>
          <w:tcPr>
            <w:tcW w:w="1701" w:type="dxa"/>
            <w:tcBorders>
              <w:top w:val="single" w:sz="4" w:space="0" w:color="auto"/>
              <w:left w:val="single" w:sz="4" w:space="0" w:color="auto"/>
              <w:bottom w:val="single" w:sz="4" w:space="0" w:color="auto"/>
              <w:right w:val="single" w:sz="4" w:space="0" w:color="auto"/>
            </w:tcBorders>
            <w:vAlign w:val="center"/>
          </w:tcPr>
          <w:p w14:paraId="5562B3D9" w14:textId="710EBE0E" w:rsidR="00BE3C01" w:rsidRPr="00452CF8" w:rsidRDefault="00AE1EB8" w:rsidP="00F5677B">
            <w:pPr>
              <w:jc w:val="center"/>
              <w:rPr>
                <w:rFonts w:ascii="Arial" w:hAnsi="Arial" w:cs="Arial"/>
                <w:bCs/>
                <w:sz w:val="19"/>
                <w:szCs w:val="19"/>
              </w:rPr>
            </w:pPr>
            <w:r>
              <w:rPr>
                <w:rFonts w:ascii="Arial" w:hAnsi="Arial" w:cs="Arial"/>
                <w:bCs/>
                <w:sz w:val="19"/>
                <w:szCs w:val="19"/>
              </w:rPr>
              <w:t>R$ 401,70</w:t>
            </w:r>
          </w:p>
        </w:tc>
      </w:tr>
      <w:tr w:rsidR="00BE3C01" w:rsidRPr="00007A31" w14:paraId="0D9C574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6CCB779" w14:textId="1E14DC75" w:rsidR="00BE3C01" w:rsidRPr="008B0A4E" w:rsidRDefault="00AE1EB8" w:rsidP="00F5677B">
            <w:pPr>
              <w:jc w:val="center"/>
              <w:rPr>
                <w:rFonts w:ascii="Arial" w:hAnsi="Arial" w:cs="Arial"/>
                <w:b/>
                <w:bCs/>
                <w:sz w:val="19"/>
                <w:szCs w:val="19"/>
              </w:rPr>
            </w:pPr>
            <w:r w:rsidRPr="008B0A4E">
              <w:rPr>
                <w:rFonts w:ascii="Arial" w:hAnsi="Arial" w:cs="Arial"/>
                <w:b/>
                <w:bCs/>
                <w:sz w:val="19"/>
                <w:szCs w:val="19"/>
              </w:rPr>
              <w:t>83</w:t>
            </w:r>
          </w:p>
        </w:tc>
        <w:tc>
          <w:tcPr>
            <w:tcW w:w="2984" w:type="dxa"/>
            <w:tcBorders>
              <w:top w:val="single" w:sz="4" w:space="0" w:color="auto"/>
              <w:left w:val="single" w:sz="4" w:space="0" w:color="auto"/>
              <w:bottom w:val="single" w:sz="4" w:space="0" w:color="auto"/>
              <w:right w:val="single" w:sz="4" w:space="0" w:color="auto"/>
            </w:tcBorders>
            <w:vAlign w:val="center"/>
          </w:tcPr>
          <w:p w14:paraId="1D243439" w14:textId="2CA9BC02" w:rsidR="00BE3C01" w:rsidRPr="008B0A4E" w:rsidRDefault="00AE1EB8" w:rsidP="00F5677B">
            <w:pPr>
              <w:jc w:val="center"/>
              <w:rPr>
                <w:rFonts w:ascii="Arial" w:hAnsi="Arial" w:cs="Arial"/>
              </w:rPr>
            </w:pPr>
            <w:r w:rsidRPr="008B0A4E">
              <w:rPr>
                <w:rFonts w:ascii="Arial" w:hAnsi="Arial" w:cs="Arial"/>
              </w:rPr>
              <w:t>CLORETO DE SÓDIO 20% SOLUÇÃO INJETAVEL 10ML</w:t>
            </w:r>
          </w:p>
        </w:tc>
        <w:tc>
          <w:tcPr>
            <w:tcW w:w="1354" w:type="dxa"/>
            <w:tcBorders>
              <w:top w:val="single" w:sz="4" w:space="0" w:color="auto"/>
              <w:left w:val="single" w:sz="4" w:space="0" w:color="auto"/>
              <w:bottom w:val="single" w:sz="4" w:space="0" w:color="auto"/>
              <w:right w:val="single" w:sz="4" w:space="0" w:color="auto"/>
            </w:tcBorders>
            <w:vAlign w:val="center"/>
          </w:tcPr>
          <w:p w14:paraId="10F41DB1" w14:textId="7E275027" w:rsidR="00BE3C01" w:rsidRPr="008B0A4E" w:rsidRDefault="00AE1EB8" w:rsidP="00F5677B">
            <w:pPr>
              <w:jc w:val="center"/>
              <w:rPr>
                <w:rFonts w:ascii="Arial" w:hAnsi="Arial" w:cs="Arial"/>
                <w:bCs/>
                <w:sz w:val="19"/>
                <w:szCs w:val="19"/>
              </w:rPr>
            </w:pPr>
            <w:r w:rsidRPr="008B0A4E">
              <w:rPr>
                <w:rFonts w:ascii="Arial" w:hAnsi="Arial" w:cs="Arial"/>
                <w:bCs/>
                <w:sz w:val="19"/>
                <w:szCs w:val="19"/>
              </w:rPr>
              <w:t>SAMTEC</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443931FD" w:rsidR="00BE3C01" w:rsidRPr="00452CF8" w:rsidRDefault="00AE1EB8"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79573FC1" w:rsidR="00BE3C01" w:rsidRPr="00452CF8" w:rsidRDefault="00AE1EB8" w:rsidP="00F5677B">
            <w:pPr>
              <w:jc w:val="center"/>
              <w:rPr>
                <w:rFonts w:ascii="Arial" w:hAnsi="Arial" w:cs="Arial"/>
                <w:bCs/>
                <w:sz w:val="19"/>
                <w:szCs w:val="19"/>
              </w:rPr>
            </w:pPr>
            <w:r>
              <w:rPr>
                <w:rFonts w:ascii="Arial" w:hAnsi="Arial" w:cs="Arial"/>
                <w:bCs/>
                <w:sz w:val="19"/>
                <w:szCs w:val="19"/>
              </w:rPr>
              <w:t>1.530</w:t>
            </w:r>
          </w:p>
        </w:tc>
        <w:tc>
          <w:tcPr>
            <w:tcW w:w="1205" w:type="dxa"/>
            <w:tcBorders>
              <w:top w:val="single" w:sz="4" w:space="0" w:color="auto"/>
              <w:left w:val="single" w:sz="4" w:space="0" w:color="auto"/>
              <w:bottom w:val="single" w:sz="4" w:space="0" w:color="auto"/>
              <w:right w:val="single" w:sz="4" w:space="0" w:color="auto"/>
            </w:tcBorders>
            <w:vAlign w:val="center"/>
          </w:tcPr>
          <w:p w14:paraId="0080D25C" w14:textId="01D2234F" w:rsidR="00BE3C01" w:rsidRPr="00452CF8" w:rsidRDefault="00AE1EB8" w:rsidP="00F5677B">
            <w:pPr>
              <w:jc w:val="center"/>
              <w:rPr>
                <w:rFonts w:ascii="Arial" w:hAnsi="Arial" w:cs="Arial"/>
                <w:bCs/>
                <w:sz w:val="19"/>
                <w:szCs w:val="19"/>
              </w:rPr>
            </w:pPr>
            <w:r>
              <w:rPr>
                <w:rFonts w:ascii="Arial" w:hAnsi="Arial" w:cs="Arial"/>
                <w:bCs/>
                <w:sz w:val="19"/>
                <w:szCs w:val="19"/>
              </w:rPr>
              <w:t>R$ 0,474</w:t>
            </w:r>
          </w:p>
        </w:tc>
        <w:tc>
          <w:tcPr>
            <w:tcW w:w="1701" w:type="dxa"/>
            <w:tcBorders>
              <w:top w:val="single" w:sz="4" w:space="0" w:color="auto"/>
              <w:left w:val="single" w:sz="4" w:space="0" w:color="auto"/>
              <w:bottom w:val="single" w:sz="4" w:space="0" w:color="auto"/>
              <w:right w:val="single" w:sz="4" w:space="0" w:color="auto"/>
            </w:tcBorders>
            <w:vAlign w:val="center"/>
          </w:tcPr>
          <w:p w14:paraId="6912B450" w14:textId="17386AF1" w:rsidR="00BE3C01" w:rsidRPr="00452CF8" w:rsidRDefault="00AE1EB8" w:rsidP="00F5677B">
            <w:pPr>
              <w:jc w:val="center"/>
              <w:rPr>
                <w:rFonts w:ascii="Arial" w:hAnsi="Arial" w:cs="Arial"/>
                <w:bCs/>
                <w:sz w:val="19"/>
                <w:szCs w:val="19"/>
              </w:rPr>
            </w:pPr>
            <w:r>
              <w:rPr>
                <w:rFonts w:ascii="Arial" w:hAnsi="Arial" w:cs="Arial"/>
                <w:bCs/>
                <w:sz w:val="19"/>
                <w:szCs w:val="19"/>
              </w:rPr>
              <w:t>R$ 725,22</w:t>
            </w:r>
          </w:p>
        </w:tc>
      </w:tr>
      <w:tr w:rsidR="00BE3C01" w:rsidRPr="00007A31" w14:paraId="33B387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0198FF6" w14:textId="1C0A87CB" w:rsidR="00BE3C01" w:rsidRPr="008B0A4E" w:rsidRDefault="00AE1EB8" w:rsidP="00F5677B">
            <w:pPr>
              <w:jc w:val="center"/>
              <w:rPr>
                <w:rFonts w:ascii="Arial" w:hAnsi="Arial" w:cs="Arial"/>
                <w:b/>
                <w:bCs/>
                <w:sz w:val="19"/>
                <w:szCs w:val="19"/>
              </w:rPr>
            </w:pPr>
            <w:r w:rsidRPr="008B0A4E">
              <w:rPr>
                <w:rFonts w:ascii="Arial" w:hAnsi="Arial" w:cs="Arial"/>
                <w:b/>
                <w:bCs/>
                <w:sz w:val="19"/>
                <w:szCs w:val="19"/>
              </w:rPr>
              <w:t>106</w:t>
            </w:r>
          </w:p>
        </w:tc>
        <w:tc>
          <w:tcPr>
            <w:tcW w:w="2984" w:type="dxa"/>
            <w:tcBorders>
              <w:top w:val="single" w:sz="4" w:space="0" w:color="auto"/>
              <w:left w:val="single" w:sz="4" w:space="0" w:color="auto"/>
              <w:bottom w:val="single" w:sz="4" w:space="0" w:color="auto"/>
              <w:right w:val="single" w:sz="4" w:space="0" w:color="auto"/>
            </w:tcBorders>
            <w:vAlign w:val="center"/>
          </w:tcPr>
          <w:p w14:paraId="5090C952" w14:textId="3C4190B4" w:rsidR="00BE3C01" w:rsidRPr="008B0A4E" w:rsidRDefault="00AE1EB8" w:rsidP="00F5677B">
            <w:pPr>
              <w:jc w:val="center"/>
              <w:rPr>
                <w:rFonts w:ascii="Arial" w:hAnsi="Arial" w:cs="Arial"/>
              </w:rPr>
            </w:pPr>
            <w:r w:rsidRPr="008B0A4E">
              <w:rPr>
                <w:rFonts w:ascii="Arial" w:hAnsi="Arial" w:cs="Arial"/>
              </w:rPr>
              <w:t>DESLANOSIDEO 0,2MG/ML</w:t>
            </w:r>
          </w:p>
        </w:tc>
        <w:tc>
          <w:tcPr>
            <w:tcW w:w="1354" w:type="dxa"/>
            <w:tcBorders>
              <w:top w:val="single" w:sz="4" w:space="0" w:color="auto"/>
              <w:left w:val="single" w:sz="4" w:space="0" w:color="auto"/>
              <w:bottom w:val="single" w:sz="4" w:space="0" w:color="auto"/>
              <w:right w:val="single" w:sz="4" w:space="0" w:color="auto"/>
            </w:tcBorders>
            <w:vAlign w:val="center"/>
          </w:tcPr>
          <w:p w14:paraId="5D884134" w14:textId="4AFD6A1A" w:rsidR="00BE3C01" w:rsidRPr="008B0A4E" w:rsidRDefault="001454A8" w:rsidP="00F5677B">
            <w:pPr>
              <w:jc w:val="center"/>
              <w:rPr>
                <w:rFonts w:ascii="Arial" w:hAnsi="Arial" w:cs="Arial"/>
                <w:bCs/>
                <w:sz w:val="19"/>
                <w:szCs w:val="19"/>
              </w:rPr>
            </w:pPr>
            <w:r w:rsidRPr="008B0A4E">
              <w:rPr>
                <w:rFonts w:ascii="Arial" w:hAnsi="Arial" w:cs="Arial"/>
                <w:bCs/>
                <w:sz w:val="19"/>
                <w:szCs w:val="19"/>
              </w:rPr>
              <w:t>UNIAO QUIMICA</w:t>
            </w:r>
          </w:p>
        </w:tc>
        <w:tc>
          <w:tcPr>
            <w:tcW w:w="1397" w:type="dxa"/>
            <w:tcBorders>
              <w:top w:val="single" w:sz="4" w:space="0" w:color="auto"/>
              <w:left w:val="single" w:sz="4" w:space="0" w:color="auto"/>
              <w:bottom w:val="single" w:sz="4" w:space="0" w:color="auto"/>
              <w:right w:val="single" w:sz="4" w:space="0" w:color="auto"/>
            </w:tcBorders>
            <w:vAlign w:val="center"/>
          </w:tcPr>
          <w:p w14:paraId="4F3A4FBE" w14:textId="5F93E9B8" w:rsidR="00BE3C01" w:rsidRPr="00452CF8" w:rsidRDefault="001454A8"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0882C2CA" w:rsidR="00BE3C01" w:rsidRPr="00452CF8" w:rsidRDefault="001454A8" w:rsidP="00F5677B">
            <w:pPr>
              <w:jc w:val="center"/>
              <w:rPr>
                <w:rFonts w:ascii="Arial" w:hAnsi="Arial" w:cs="Arial"/>
                <w:bCs/>
                <w:sz w:val="19"/>
                <w:szCs w:val="19"/>
              </w:rPr>
            </w:pPr>
            <w:r>
              <w:rPr>
                <w:rFonts w:ascii="Arial" w:hAnsi="Arial" w:cs="Arial"/>
                <w:bCs/>
                <w:sz w:val="19"/>
                <w:szCs w:val="19"/>
              </w:rPr>
              <w:t>500</w:t>
            </w:r>
          </w:p>
        </w:tc>
        <w:tc>
          <w:tcPr>
            <w:tcW w:w="1205" w:type="dxa"/>
            <w:tcBorders>
              <w:top w:val="single" w:sz="4" w:space="0" w:color="auto"/>
              <w:left w:val="single" w:sz="4" w:space="0" w:color="auto"/>
              <w:bottom w:val="single" w:sz="4" w:space="0" w:color="auto"/>
              <w:right w:val="single" w:sz="4" w:space="0" w:color="auto"/>
            </w:tcBorders>
            <w:vAlign w:val="center"/>
          </w:tcPr>
          <w:p w14:paraId="4C0D9140" w14:textId="02581D13" w:rsidR="00BE3C01" w:rsidRPr="00452CF8" w:rsidRDefault="001454A8" w:rsidP="00F5677B">
            <w:pPr>
              <w:jc w:val="center"/>
              <w:rPr>
                <w:rFonts w:ascii="Arial" w:hAnsi="Arial" w:cs="Arial"/>
                <w:bCs/>
                <w:sz w:val="19"/>
                <w:szCs w:val="19"/>
              </w:rPr>
            </w:pPr>
            <w:r>
              <w:rPr>
                <w:rFonts w:ascii="Arial" w:hAnsi="Arial" w:cs="Arial"/>
                <w:bCs/>
                <w:sz w:val="19"/>
                <w:szCs w:val="19"/>
              </w:rPr>
              <w:t>R$ 1,46</w:t>
            </w:r>
          </w:p>
        </w:tc>
        <w:tc>
          <w:tcPr>
            <w:tcW w:w="1701" w:type="dxa"/>
            <w:tcBorders>
              <w:top w:val="single" w:sz="4" w:space="0" w:color="auto"/>
              <w:left w:val="single" w:sz="4" w:space="0" w:color="auto"/>
              <w:bottom w:val="single" w:sz="4" w:space="0" w:color="auto"/>
              <w:right w:val="single" w:sz="4" w:space="0" w:color="auto"/>
            </w:tcBorders>
            <w:vAlign w:val="center"/>
          </w:tcPr>
          <w:p w14:paraId="3F8A322C" w14:textId="41152840" w:rsidR="00BE3C01" w:rsidRPr="00452CF8" w:rsidRDefault="001454A8" w:rsidP="00F5677B">
            <w:pPr>
              <w:jc w:val="center"/>
              <w:rPr>
                <w:rFonts w:ascii="Arial" w:hAnsi="Arial" w:cs="Arial"/>
                <w:bCs/>
                <w:sz w:val="19"/>
                <w:szCs w:val="19"/>
              </w:rPr>
            </w:pPr>
            <w:r>
              <w:rPr>
                <w:rFonts w:ascii="Arial" w:hAnsi="Arial" w:cs="Arial"/>
                <w:bCs/>
                <w:sz w:val="19"/>
                <w:szCs w:val="19"/>
              </w:rPr>
              <w:t>R$ 730,00</w:t>
            </w:r>
          </w:p>
        </w:tc>
      </w:tr>
      <w:tr w:rsidR="00BE3C01" w:rsidRPr="00007A31" w14:paraId="603FB26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2A731F3C" w14:textId="61062688" w:rsidR="00BE3C01" w:rsidRPr="008B0A4E" w:rsidRDefault="001454A8" w:rsidP="00F5677B">
            <w:pPr>
              <w:jc w:val="center"/>
              <w:rPr>
                <w:rFonts w:ascii="Arial" w:hAnsi="Arial" w:cs="Arial"/>
                <w:b/>
                <w:bCs/>
                <w:sz w:val="19"/>
                <w:szCs w:val="19"/>
              </w:rPr>
            </w:pPr>
            <w:r w:rsidRPr="008B0A4E">
              <w:rPr>
                <w:rFonts w:ascii="Arial" w:hAnsi="Arial" w:cs="Arial"/>
                <w:b/>
                <w:bCs/>
                <w:sz w:val="19"/>
                <w:szCs w:val="19"/>
              </w:rPr>
              <w:t>191</w:t>
            </w:r>
          </w:p>
        </w:tc>
        <w:tc>
          <w:tcPr>
            <w:tcW w:w="2984" w:type="dxa"/>
            <w:tcBorders>
              <w:top w:val="single" w:sz="4" w:space="0" w:color="auto"/>
              <w:left w:val="single" w:sz="4" w:space="0" w:color="auto"/>
              <w:bottom w:val="single" w:sz="4" w:space="0" w:color="auto"/>
              <w:right w:val="single" w:sz="4" w:space="0" w:color="auto"/>
            </w:tcBorders>
            <w:vAlign w:val="center"/>
          </w:tcPr>
          <w:p w14:paraId="22E2F549" w14:textId="604DA743" w:rsidR="00BE3C01" w:rsidRPr="008B0A4E" w:rsidRDefault="001454A8" w:rsidP="00F5677B">
            <w:pPr>
              <w:jc w:val="center"/>
              <w:rPr>
                <w:rFonts w:ascii="Arial" w:hAnsi="Arial" w:cs="Arial"/>
              </w:rPr>
            </w:pPr>
            <w:r w:rsidRPr="008B0A4E">
              <w:rPr>
                <w:rFonts w:ascii="Arial" w:hAnsi="Arial" w:cs="Arial"/>
                <w:color w:val="000000"/>
              </w:rPr>
              <w:t>METILERGOMETRINA 0,2MG/M</w:t>
            </w:r>
          </w:p>
        </w:tc>
        <w:tc>
          <w:tcPr>
            <w:tcW w:w="1354" w:type="dxa"/>
            <w:tcBorders>
              <w:top w:val="single" w:sz="4" w:space="0" w:color="auto"/>
              <w:left w:val="single" w:sz="4" w:space="0" w:color="auto"/>
              <w:bottom w:val="single" w:sz="4" w:space="0" w:color="auto"/>
              <w:right w:val="single" w:sz="4" w:space="0" w:color="auto"/>
            </w:tcBorders>
            <w:vAlign w:val="center"/>
          </w:tcPr>
          <w:p w14:paraId="77E8BD92" w14:textId="56157990" w:rsidR="00BE3C01" w:rsidRPr="008B0A4E" w:rsidRDefault="001454A8" w:rsidP="00F5677B">
            <w:pPr>
              <w:jc w:val="center"/>
              <w:rPr>
                <w:rFonts w:ascii="Arial" w:hAnsi="Arial" w:cs="Arial"/>
                <w:bCs/>
                <w:sz w:val="19"/>
                <w:szCs w:val="19"/>
              </w:rPr>
            </w:pPr>
            <w:r w:rsidRPr="008B0A4E">
              <w:rPr>
                <w:rFonts w:ascii="Arial" w:hAnsi="Arial" w:cs="Arial"/>
                <w:bCs/>
                <w:sz w:val="19"/>
                <w:szCs w:val="19"/>
              </w:rPr>
              <w:t>UNIAO QUIMICA</w:t>
            </w:r>
          </w:p>
        </w:tc>
        <w:tc>
          <w:tcPr>
            <w:tcW w:w="1397" w:type="dxa"/>
            <w:tcBorders>
              <w:top w:val="single" w:sz="4" w:space="0" w:color="auto"/>
              <w:left w:val="single" w:sz="4" w:space="0" w:color="auto"/>
              <w:bottom w:val="single" w:sz="4" w:space="0" w:color="auto"/>
              <w:right w:val="single" w:sz="4" w:space="0" w:color="auto"/>
            </w:tcBorders>
            <w:vAlign w:val="center"/>
          </w:tcPr>
          <w:p w14:paraId="36BD71E4" w14:textId="50843E44" w:rsidR="00BE3C01" w:rsidRPr="00452CF8" w:rsidRDefault="001454A8"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129D5C68" w:rsidR="00BE3C01" w:rsidRPr="00452CF8" w:rsidRDefault="00BE3C01" w:rsidP="00F5677B">
            <w:pPr>
              <w:jc w:val="center"/>
              <w:rPr>
                <w:rFonts w:ascii="Arial" w:hAnsi="Arial" w:cs="Arial"/>
                <w:bCs/>
                <w:sz w:val="19"/>
                <w:szCs w:val="19"/>
              </w:rPr>
            </w:pPr>
            <w:r w:rsidRPr="00452CF8">
              <w:rPr>
                <w:rFonts w:ascii="Arial" w:hAnsi="Arial" w:cs="Arial"/>
                <w:bCs/>
                <w:sz w:val="19"/>
                <w:szCs w:val="19"/>
              </w:rPr>
              <w:t>1.000</w:t>
            </w:r>
          </w:p>
        </w:tc>
        <w:tc>
          <w:tcPr>
            <w:tcW w:w="1205" w:type="dxa"/>
            <w:tcBorders>
              <w:top w:val="single" w:sz="4" w:space="0" w:color="auto"/>
              <w:left w:val="single" w:sz="4" w:space="0" w:color="auto"/>
              <w:bottom w:val="single" w:sz="4" w:space="0" w:color="auto"/>
              <w:right w:val="single" w:sz="4" w:space="0" w:color="auto"/>
            </w:tcBorders>
            <w:vAlign w:val="center"/>
          </w:tcPr>
          <w:p w14:paraId="1A936F17" w14:textId="7A6103C9" w:rsidR="00BE3C01" w:rsidRPr="00452CF8" w:rsidRDefault="001454A8" w:rsidP="00F5677B">
            <w:pPr>
              <w:jc w:val="center"/>
              <w:rPr>
                <w:rFonts w:ascii="Arial" w:hAnsi="Arial" w:cs="Arial"/>
                <w:bCs/>
                <w:sz w:val="19"/>
                <w:szCs w:val="19"/>
              </w:rPr>
            </w:pPr>
            <w:r>
              <w:rPr>
                <w:rFonts w:ascii="Arial" w:hAnsi="Arial" w:cs="Arial"/>
                <w:bCs/>
                <w:sz w:val="19"/>
                <w:szCs w:val="19"/>
              </w:rPr>
              <w:t>R$ 1,60</w:t>
            </w:r>
          </w:p>
        </w:tc>
        <w:tc>
          <w:tcPr>
            <w:tcW w:w="1701" w:type="dxa"/>
            <w:tcBorders>
              <w:top w:val="single" w:sz="4" w:space="0" w:color="auto"/>
              <w:left w:val="single" w:sz="4" w:space="0" w:color="auto"/>
              <w:bottom w:val="single" w:sz="4" w:space="0" w:color="auto"/>
              <w:right w:val="single" w:sz="4" w:space="0" w:color="auto"/>
            </w:tcBorders>
            <w:vAlign w:val="center"/>
          </w:tcPr>
          <w:p w14:paraId="25198CEA" w14:textId="3DB7EF53" w:rsidR="00BE3C01" w:rsidRPr="00452CF8" w:rsidRDefault="001454A8" w:rsidP="00F5677B">
            <w:pPr>
              <w:jc w:val="center"/>
              <w:rPr>
                <w:rFonts w:ascii="Arial" w:hAnsi="Arial" w:cs="Arial"/>
                <w:bCs/>
                <w:sz w:val="19"/>
                <w:szCs w:val="19"/>
              </w:rPr>
            </w:pPr>
            <w:r>
              <w:rPr>
                <w:rFonts w:ascii="Arial" w:hAnsi="Arial" w:cs="Arial"/>
                <w:bCs/>
                <w:sz w:val="19"/>
                <w:szCs w:val="19"/>
              </w:rPr>
              <w:t>R$ 1.600,00</w:t>
            </w:r>
          </w:p>
        </w:tc>
      </w:tr>
      <w:tr w:rsidR="00BE3C01" w:rsidRPr="00007A31" w14:paraId="2D5DB7D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AFFED1F" w14:textId="52F6B6DB" w:rsidR="00BE3C01" w:rsidRPr="008B0A4E" w:rsidRDefault="001454A8" w:rsidP="00F5677B">
            <w:pPr>
              <w:jc w:val="center"/>
              <w:rPr>
                <w:rFonts w:ascii="Arial" w:hAnsi="Arial" w:cs="Arial"/>
                <w:b/>
                <w:bCs/>
                <w:sz w:val="19"/>
                <w:szCs w:val="19"/>
              </w:rPr>
            </w:pPr>
            <w:r w:rsidRPr="008B0A4E">
              <w:rPr>
                <w:rFonts w:ascii="Arial" w:hAnsi="Arial" w:cs="Arial"/>
                <w:b/>
                <w:bCs/>
                <w:sz w:val="19"/>
                <w:szCs w:val="19"/>
              </w:rPr>
              <w:t>201</w:t>
            </w:r>
          </w:p>
        </w:tc>
        <w:tc>
          <w:tcPr>
            <w:tcW w:w="2984" w:type="dxa"/>
            <w:tcBorders>
              <w:top w:val="single" w:sz="4" w:space="0" w:color="auto"/>
              <w:left w:val="single" w:sz="4" w:space="0" w:color="auto"/>
              <w:bottom w:val="single" w:sz="4" w:space="0" w:color="auto"/>
              <w:right w:val="single" w:sz="4" w:space="0" w:color="auto"/>
            </w:tcBorders>
            <w:vAlign w:val="center"/>
          </w:tcPr>
          <w:p w14:paraId="40F95193" w14:textId="3C0879A5" w:rsidR="00BE3C01" w:rsidRPr="008B0A4E" w:rsidRDefault="001454A8" w:rsidP="00F5677B">
            <w:pPr>
              <w:jc w:val="center"/>
              <w:rPr>
                <w:rFonts w:ascii="Arial" w:hAnsi="Arial" w:cs="Arial"/>
                <w:color w:val="000000"/>
              </w:rPr>
            </w:pPr>
            <w:r w:rsidRPr="008B0A4E">
              <w:rPr>
                <w:rFonts w:ascii="Arial" w:hAnsi="Arial" w:cs="Arial"/>
              </w:rPr>
              <w:t>NALOXONA 0,4MG/ML</w:t>
            </w:r>
          </w:p>
        </w:tc>
        <w:tc>
          <w:tcPr>
            <w:tcW w:w="1354" w:type="dxa"/>
            <w:tcBorders>
              <w:top w:val="single" w:sz="4" w:space="0" w:color="auto"/>
              <w:left w:val="single" w:sz="4" w:space="0" w:color="auto"/>
              <w:bottom w:val="single" w:sz="4" w:space="0" w:color="auto"/>
              <w:right w:val="single" w:sz="4" w:space="0" w:color="auto"/>
            </w:tcBorders>
            <w:vAlign w:val="center"/>
          </w:tcPr>
          <w:p w14:paraId="37BB4F5E" w14:textId="5D08B94C" w:rsidR="00BE3C01" w:rsidRPr="008B0A4E" w:rsidRDefault="001454A8" w:rsidP="00F5677B">
            <w:pPr>
              <w:jc w:val="center"/>
              <w:rPr>
                <w:rFonts w:ascii="Arial" w:hAnsi="Arial" w:cs="Arial"/>
                <w:bCs/>
                <w:sz w:val="19"/>
                <w:szCs w:val="19"/>
              </w:rPr>
            </w:pPr>
            <w:r w:rsidRPr="008B0A4E">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27E09042" w14:textId="169F0CFF" w:rsidR="00BE3C01" w:rsidRPr="00452CF8" w:rsidRDefault="00BE3C01" w:rsidP="00F5677B">
            <w:pPr>
              <w:jc w:val="center"/>
              <w:rPr>
                <w:rFonts w:ascii="Arial" w:hAnsi="Arial" w:cs="Arial"/>
                <w:bCs/>
                <w:sz w:val="19"/>
                <w:szCs w:val="19"/>
              </w:rPr>
            </w:pPr>
            <w:r w:rsidRPr="00452CF8">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5C7FD016" w:rsidR="00BE3C01" w:rsidRPr="00452CF8" w:rsidRDefault="001454A8" w:rsidP="00F5677B">
            <w:pPr>
              <w:jc w:val="center"/>
              <w:rPr>
                <w:rFonts w:ascii="Arial" w:hAnsi="Arial" w:cs="Arial"/>
                <w:bCs/>
                <w:sz w:val="19"/>
                <w:szCs w:val="19"/>
              </w:rPr>
            </w:pPr>
            <w:r>
              <w:rPr>
                <w:rFonts w:ascii="Arial" w:hAnsi="Arial" w:cs="Arial"/>
                <w:bCs/>
                <w:sz w:val="19"/>
                <w:szCs w:val="19"/>
              </w:rPr>
              <w:t>300</w:t>
            </w:r>
          </w:p>
        </w:tc>
        <w:tc>
          <w:tcPr>
            <w:tcW w:w="1205" w:type="dxa"/>
            <w:tcBorders>
              <w:top w:val="single" w:sz="4" w:space="0" w:color="auto"/>
              <w:left w:val="single" w:sz="4" w:space="0" w:color="auto"/>
              <w:bottom w:val="single" w:sz="4" w:space="0" w:color="auto"/>
              <w:right w:val="single" w:sz="4" w:space="0" w:color="auto"/>
            </w:tcBorders>
            <w:vAlign w:val="center"/>
          </w:tcPr>
          <w:p w14:paraId="5888E5DA" w14:textId="54139C98" w:rsidR="00BE3C01" w:rsidRPr="00452CF8" w:rsidRDefault="001454A8" w:rsidP="00F5677B">
            <w:pPr>
              <w:jc w:val="center"/>
              <w:rPr>
                <w:rFonts w:ascii="Arial" w:hAnsi="Arial" w:cs="Arial"/>
                <w:bCs/>
                <w:sz w:val="19"/>
                <w:szCs w:val="19"/>
              </w:rPr>
            </w:pPr>
            <w:r>
              <w:rPr>
                <w:rFonts w:ascii="Arial" w:hAnsi="Arial" w:cs="Arial"/>
                <w:bCs/>
                <w:sz w:val="19"/>
                <w:szCs w:val="19"/>
              </w:rPr>
              <w:t>R$ 8,949</w:t>
            </w:r>
          </w:p>
        </w:tc>
        <w:tc>
          <w:tcPr>
            <w:tcW w:w="1701" w:type="dxa"/>
            <w:tcBorders>
              <w:top w:val="single" w:sz="4" w:space="0" w:color="auto"/>
              <w:left w:val="single" w:sz="4" w:space="0" w:color="auto"/>
              <w:bottom w:val="single" w:sz="4" w:space="0" w:color="auto"/>
              <w:right w:val="single" w:sz="4" w:space="0" w:color="auto"/>
            </w:tcBorders>
            <w:vAlign w:val="center"/>
          </w:tcPr>
          <w:p w14:paraId="16E6BFED" w14:textId="6F6A7854" w:rsidR="00BE3C01" w:rsidRPr="00452CF8" w:rsidRDefault="001454A8" w:rsidP="00F5677B">
            <w:pPr>
              <w:jc w:val="center"/>
              <w:rPr>
                <w:rFonts w:ascii="Arial" w:hAnsi="Arial" w:cs="Arial"/>
                <w:bCs/>
                <w:sz w:val="19"/>
                <w:szCs w:val="19"/>
              </w:rPr>
            </w:pPr>
            <w:r>
              <w:rPr>
                <w:rFonts w:ascii="Arial" w:hAnsi="Arial" w:cs="Arial"/>
                <w:bCs/>
                <w:sz w:val="19"/>
                <w:szCs w:val="19"/>
              </w:rPr>
              <w:t>R$ 2.684,70</w:t>
            </w:r>
          </w:p>
        </w:tc>
      </w:tr>
      <w:tr w:rsidR="00BE3C01" w:rsidRPr="00007A31" w14:paraId="4F5968C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71B1945" w14:textId="0F182FD3" w:rsidR="00BE3C01" w:rsidRPr="008B0A4E" w:rsidRDefault="001454A8" w:rsidP="00F5677B">
            <w:pPr>
              <w:jc w:val="center"/>
              <w:rPr>
                <w:rFonts w:ascii="Arial" w:hAnsi="Arial" w:cs="Arial"/>
                <w:b/>
                <w:bCs/>
                <w:sz w:val="19"/>
                <w:szCs w:val="19"/>
              </w:rPr>
            </w:pPr>
            <w:r w:rsidRPr="008B0A4E">
              <w:rPr>
                <w:rFonts w:ascii="Arial" w:hAnsi="Arial" w:cs="Arial"/>
                <w:b/>
                <w:bCs/>
                <w:sz w:val="19"/>
                <w:szCs w:val="19"/>
              </w:rPr>
              <w:t>214</w:t>
            </w:r>
          </w:p>
        </w:tc>
        <w:tc>
          <w:tcPr>
            <w:tcW w:w="2984" w:type="dxa"/>
            <w:tcBorders>
              <w:top w:val="single" w:sz="4" w:space="0" w:color="auto"/>
              <w:left w:val="single" w:sz="4" w:space="0" w:color="auto"/>
              <w:bottom w:val="single" w:sz="4" w:space="0" w:color="auto"/>
              <w:right w:val="single" w:sz="4" w:space="0" w:color="auto"/>
            </w:tcBorders>
            <w:vAlign w:val="center"/>
          </w:tcPr>
          <w:p w14:paraId="298CF69F" w14:textId="46578AE4" w:rsidR="00BE3C01" w:rsidRPr="008B0A4E" w:rsidRDefault="001454A8" w:rsidP="00F5677B">
            <w:pPr>
              <w:jc w:val="center"/>
              <w:rPr>
                <w:rFonts w:ascii="Arial" w:hAnsi="Arial" w:cs="Arial"/>
              </w:rPr>
            </w:pPr>
            <w:r w:rsidRPr="008B0A4E">
              <w:rPr>
                <w:rFonts w:ascii="Arial" w:hAnsi="Arial" w:cs="Arial"/>
              </w:rPr>
              <w:t xml:space="preserve">OMEPRAZOL 40MG INJETAVEL C/ DILUENTE </w:t>
            </w:r>
          </w:p>
        </w:tc>
        <w:tc>
          <w:tcPr>
            <w:tcW w:w="1354" w:type="dxa"/>
            <w:tcBorders>
              <w:top w:val="single" w:sz="4" w:space="0" w:color="auto"/>
              <w:left w:val="single" w:sz="4" w:space="0" w:color="auto"/>
              <w:bottom w:val="single" w:sz="4" w:space="0" w:color="auto"/>
              <w:right w:val="single" w:sz="4" w:space="0" w:color="auto"/>
            </w:tcBorders>
            <w:vAlign w:val="center"/>
          </w:tcPr>
          <w:p w14:paraId="1FDDEB62" w14:textId="7B83D58C" w:rsidR="00BE3C01" w:rsidRPr="008B0A4E" w:rsidRDefault="001454A8" w:rsidP="00F5677B">
            <w:pPr>
              <w:jc w:val="center"/>
              <w:rPr>
                <w:rFonts w:ascii="Arial" w:hAnsi="Arial" w:cs="Arial"/>
                <w:bCs/>
                <w:sz w:val="19"/>
                <w:szCs w:val="19"/>
              </w:rPr>
            </w:pPr>
            <w:r w:rsidRPr="008B0A4E">
              <w:rPr>
                <w:rFonts w:ascii="Arial" w:hAnsi="Arial" w:cs="Arial"/>
                <w:bCs/>
                <w:sz w:val="19"/>
                <w:szCs w:val="19"/>
              </w:rPr>
              <w:t>UNIAO QUIMICA</w:t>
            </w:r>
          </w:p>
        </w:tc>
        <w:tc>
          <w:tcPr>
            <w:tcW w:w="1397" w:type="dxa"/>
            <w:tcBorders>
              <w:top w:val="single" w:sz="4" w:space="0" w:color="auto"/>
              <w:left w:val="single" w:sz="4" w:space="0" w:color="auto"/>
              <w:bottom w:val="single" w:sz="4" w:space="0" w:color="auto"/>
              <w:right w:val="single" w:sz="4" w:space="0" w:color="auto"/>
            </w:tcBorders>
            <w:vAlign w:val="center"/>
          </w:tcPr>
          <w:p w14:paraId="1F9BDC3B" w14:textId="76E75B5F" w:rsidR="00BE3C01" w:rsidRPr="00452CF8" w:rsidRDefault="001454A8"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632783B6" w:rsidR="00BE3C01" w:rsidRPr="00452CF8" w:rsidRDefault="001454A8" w:rsidP="00F5677B">
            <w:pPr>
              <w:jc w:val="center"/>
              <w:rPr>
                <w:rFonts w:ascii="Arial" w:hAnsi="Arial" w:cs="Arial"/>
                <w:bCs/>
                <w:sz w:val="19"/>
                <w:szCs w:val="19"/>
              </w:rPr>
            </w:pPr>
            <w:r>
              <w:rPr>
                <w:rFonts w:ascii="Arial" w:hAnsi="Arial" w:cs="Arial"/>
                <w:bCs/>
                <w:sz w:val="19"/>
                <w:szCs w:val="19"/>
              </w:rPr>
              <w:t>500</w:t>
            </w:r>
          </w:p>
        </w:tc>
        <w:tc>
          <w:tcPr>
            <w:tcW w:w="1205" w:type="dxa"/>
            <w:tcBorders>
              <w:top w:val="single" w:sz="4" w:space="0" w:color="auto"/>
              <w:left w:val="single" w:sz="4" w:space="0" w:color="auto"/>
              <w:bottom w:val="single" w:sz="4" w:space="0" w:color="auto"/>
              <w:right w:val="single" w:sz="4" w:space="0" w:color="auto"/>
            </w:tcBorders>
            <w:vAlign w:val="center"/>
          </w:tcPr>
          <w:p w14:paraId="2C530E6B" w14:textId="4CD9E59F" w:rsidR="00BE3C01" w:rsidRPr="00452CF8" w:rsidRDefault="001454A8" w:rsidP="00F5677B">
            <w:pPr>
              <w:jc w:val="center"/>
              <w:rPr>
                <w:rFonts w:ascii="Arial" w:hAnsi="Arial" w:cs="Arial"/>
                <w:bCs/>
                <w:sz w:val="19"/>
                <w:szCs w:val="19"/>
              </w:rPr>
            </w:pPr>
            <w:r>
              <w:rPr>
                <w:rFonts w:ascii="Arial" w:hAnsi="Arial" w:cs="Arial"/>
                <w:bCs/>
                <w:sz w:val="19"/>
                <w:szCs w:val="19"/>
              </w:rPr>
              <w:t>R$ 28,449</w:t>
            </w:r>
          </w:p>
        </w:tc>
        <w:tc>
          <w:tcPr>
            <w:tcW w:w="1701" w:type="dxa"/>
            <w:tcBorders>
              <w:top w:val="single" w:sz="4" w:space="0" w:color="auto"/>
              <w:left w:val="single" w:sz="4" w:space="0" w:color="auto"/>
              <w:bottom w:val="single" w:sz="4" w:space="0" w:color="auto"/>
              <w:right w:val="single" w:sz="4" w:space="0" w:color="auto"/>
            </w:tcBorders>
            <w:vAlign w:val="center"/>
          </w:tcPr>
          <w:p w14:paraId="095CFCC3" w14:textId="6EA46F9F" w:rsidR="00BE3C01" w:rsidRPr="00452CF8" w:rsidRDefault="001454A8" w:rsidP="00F5677B">
            <w:pPr>
              <w:jc w:val="center"/>
              <w:rPr>
                <w:rFonts w:ascii="Arial" w:hAnsi="Arial" w:cs="Arial"/>
                <w:bCs/>
                <w:sz w:val="19"/>
                <w:szCs w:val="19"/>
              </w:rPr>
            </w:pPr>
            <w:r>
              <w:rPr>
                <w:rFonts w:ascii="Arial" w:hAnsi="Arial" w:cs="Arial"/>
                <w:bCs/>
                <w:sz w:val="19"/>
                <w:szCs w:val="19"/>
              </w:rPr>
              <w:t>R$ 14.224,50</w:t>
            </w:r>
          </w:p>
        </w:tc>
      </w:tr>
      <w:tr w:rsidR="00BE3C01" w:rsidRPr="00007A31" w14:paraId="46735D3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26AA862" w14:textId="0B1BC3C6" w:rsidR="00BE3C01" w:rsidRPr="008B0A4E" w:rsidRDefault="001454A8" w:rsidP="00F5677B">
            <w:pPr>
              <w:jc w:val="center"/>
              <w:rPr>
                <w:rFonts w:ascii="Arial" w:hAnsi="Arial" w:cs="Arial"/>
                <w:b/>
                <w:bCs/>
                <w:sz w:val="19"/>
                <w:szCs w:val="19"/>
              </w:rPr>
            </w:pPr>
            <w:r w:rsidRPr="008B0A4E">
              <w:rPr>
                <w:rFonts w:ascii="Arial" w:hAnsi="Arial" w:cs="Arial"/>
                <w:b/>
                <w:bCs/>
                <w:sz w:val="19"/>
                <w:szCs w:val="19"/>
              </w:rPr>
              <w:t>266</w:t>
            </w:r>
          </w:p>
        </w:tc>
        <w:tc>
          <w:tcPr>
            <w:tcW w:w="2984" w:type="dxa"/>
            <w:tcBorders>
              <w:top w:val="single" w:sz="4" w:space="0" w:color="auto"/>
              <w:left w:val="single" w:sz="4" w:space="0" w:color="auto"/>
              <w:bottom w:val="single" w:sz="4" w:space="0" w:color="auto"/>
              <w:right w:val="single" w:sz="4" w:space="0" w:color="auto"/>
            </w:tcBorders>
            <w:vAlign w:val="center"/>
          </w:tcPr>
          <w:p w14:paraId="6A8A3C0F" w14:textId="381C3DEB" w:rsidR="00BE3C01" w:rsidRPr="008B0A4E" w:rsidRDefault="001454A8" w:rsidP="00F5677B">
            <w:pPr>
              <w:jc w:val="center"/>
              <w:rPr>
                <w:rFonts w:ascii="Arial" w:hAnsi="Arial" w:cs="Arial"/>
              </w:rPr>
            </w:pPr>
            <w:r w:rsidRPr="008B0A4E">
              <w:rPr>
                <w:rFonts w:ascii="Arial" w:hAnsi="Arial" w:cs="Arial"/>
                <w:color w:val="000000"/>
              </w:rPr>
              <w:t>SULFATO FERROSO SOLUÇÃO ORAL- GOTAS</w:t>
            </w:r>
          </w:p>
        </w:tc>
        <w:tc>
          <w:tcPr>
            <w:tcW w:w="1354" w:type="dxa"/>
            <w:tcBorders>
              <w:top w:val="single" w:sz="4" w:space="0" w:color="auto"/>
              <w:left w:val="single" w:sz="4" w:space="0" w:color="auto"/>
              <w:bottom w:val="single" w:sz="4" w:space="0" w:color="auto"/>
              <w:right w:val="single" w:sz="4" w:space="0" w:color="auto"/>
            </w:tcBorders>
            <w:vAlign w:val="center"/>
          </w:tcPr>
          <w:p w14:paraId="542F019C" w14:textId="6C0687FD" w:rsidR="00BE3C01" w:rsidRPr="008B0A4E" w:rsidRDefault="001454A8" w:rsidP="00F5677B">
            <w:pPr>
              <w:jc w:val="center"/>
              <w:rPr>
                <w:rFonts w:ascii="Arial" w:hAnsi="Arial" w:cs="Arial"/>
                <w:bCs/>
                <w:sz w:val="19"/>
                <w:szCs w:val="19"/>
              </w:rPr>
            </w:pPr>
            <w:r w:rsidRPr="008B0A4E">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2A5DA8AC" w14:textId="57815830" w:rsidR="00BE3C01" w:rsidRPr="00452CF8" w:rsidRDefault="001454A8"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7F75DE51" w:rsidR="00BE3C01" w:rsidRPr="00452CF8" w:rsidRDefault="001454A8" w:rsidP="00F5677B">
            <w:pPr>
              <w:jc w:val="center"/>
              <w:rPr>
                <w:rFonts w:ascii="Arial" w:hAnsi="Arial" w:cs="Arial"/>
                <w:bCs/>
                <w:sz w:val="19"/>
                <w:szCs w:val="19"/>
              </w:rPr>
            </w:pPr>
            <w:r>
              <w:rPr>
                <w:rFonts w:ascii="Arial" w:hAnsi="Arial" w:cs="Arial"/>
                <w:bCs/>
                <w:sz w:val="19"/>
                <w:szCs w:val="19"/>
              </w:rPr>
              <w:t>1.500</w:t>
            </w:r>
          </w:p>
        </w:tc>
        <w:tc>
          <w:tcPr>
            <w:tcW w:w="1205" w:type="dxa"/>
            <w:tcBorders>
              <w:top w:val="single" w:sz="4" w:space="0" w:color="auto"/>
              <w:left w:val="single" w:sz="4" w:space="0" w:color="auto"/>
              <w:bottom w:val="single" w:sz="4" w:space="0" w:color="auto"/>
              <w:right w:val="single" w:sz="4" w:space="0" w:color="auto"/>
            </w:tcBorders>
            <w:vAlign w:val="center"/>
          </w:tcPr>
          <w:p w14:paraId="70E5F2B0" w14:textId="1834E6AD" w:rsidR="00BE3C01" w:rsidRPr="00452CF8" w:rsidRDefault="001454A8" w:rsidP="00F5677B">
            <w:pPr>
              <w:jc w:val="center"/>
              <w:rPr>
                <w:rFonts w:ascii="Arial" w:hAnsi="Arial" w:cs="Arial"/>
                <w:bCs/>
                <w:sz w:val="19"/>
                <w:szCs w:val="19"/>
              </w:rPr>
            </w:pPr>
            <w:r>
              <w:rPr>
                <w:rFonts w:ascii="Arial" w:hAnsi="Arial" w:cs="Arial"/>
                <w:bCs/>
                <w:sz w:val="19"/>
                <w:szCs w:val="19"/>
              </w:rPr>
              <w:t>R$ 0,87</w:t>
            </w:r>
          </w:p>
        </w:tc>
        <w:tc>
          <w:tcPr>
            <w:tcW w:w="1701" w:type="dxa"/>
            <w:tcBorders>
              <w:top w:val="single" w:sz="4" w:space="0" w:color="auto"/>
              <w:left w:val="single" w:sz="4" w:space="0" w:color="auto"/>
              <w:bottom w:val="single" w:sz="4" w:space="0" w:color="auto"/>
              <w:right w:val="single" w:sz="4" w:space="0" w:color="auto"/>
            </w:tcBorders>
            <w:vAlign w:val="center"/>
          </w:tcPr>
          <w:p w14:paraId="409C4798" w14:textId="4ABAC0F5" w:rsidR="00BE3C01" w:rsidRPr="00452CF8" w:rsidRDefault="001454A8" w:rsidP="00F5677B">
            <w:pPr>
              <w:jc w:val="center"/>
              <w:rPr>
                <w:rFonts w:ascii="Arial" w:hAnsi="Arial" w:cs="Arial"/>
                <w:bCs/>
                <w:sz w:val="19"/>
                <w:szCs w:val="19"/>
              </w:rPr>
            </w:pPr>
            <w:r>
              <w:rPr>
                <w:rFonts w:ascii="Arial" w:hAnsi="Arial" w:cs="Arial"/>
                <w:bCs/>
                <w:sz w:val="19"/>
                <w:szCs w:val="19"/>
              </w:rPr>
              <w:t>R$ 1.305,00</w:t>
            </w:r>
          </w:p>
        </w:tc>
      </w:tr>
      <w:tr w:rsidR="00BE3C01" w:rsidRPr="00007A31" w14:paraId="2688B37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F6E7CCB" w14:textId="60009705" w:rsidR="00BE3C01" w:rsidRPr="008B0A4E" w:rsidRDefault="001454A8" w:rsidP="00F5677B">
            <w:pPr>
              <w:jc w:val="center"/>
              <w:rPr>
                <w:rFonts w:ascii="Arial" w:hAnsi="Arial" w:cs="Arial"/>
                <w:b/>
                <w:bCs/>
                <w:sz w:val="19"/>
                <w:szCs w:val="19"/>
              </w:rPr>
            </w:pPr>
            <w:r w:rsidRPr="008B0A4E">
              <w:rPr>
                <w:rFonts w:ascii="Arial" w:hAnsi="Arial" w:cs="Arial"/>
                <w:b/>
                <w:bCs/>
                <w:sz w:val="19"/>
                <w:szCs w:val="19"/>
              </w:rPr>
              <w:t>268</w:t>
            </w:r>
          </w:p>
        </w:tc>
        <w:tc>
          <w:tcPr>
            <w:tcW w:w="2984" w:type="dxa"/>
            <w:tcBorders>
              <w:top w:val="single" w:sz="4" w:space="0" w:color="auto"/>
              <w:left w:val="single" w:sz="4" w:space="0" w:color="auto"/>
              <w:bottom w:val="single" w:sz="4" w:space="0" w:color="auto"/>
              <w:right w:val="single" w:sz="4" w:space="0" w:color="auto"/>
            </w:tcBorders>
            <w:vAlign w:val="center"/>
          </w:tcPr>
          <w:p w14:paraId="6BCEBD5B" w14:textId="3B7491FD" w:rsidR="00BE3C01" w:rsidRPr="008B0A4E" w:rsidRDefault="001454A8" w:rsidP="00F5677B">
            <w:pPr>
              <w:jc w:val="center"/>
              <w:rPr>
                <w:rFonts w:ascii="Arial" w:hAnsi="Arial" w:cs="Arial"/>
                <w:color w:val="000000"/>
              </w:rPr>
            </w:pPr>
            <w:r w:rsidRPr="008B0A4E">
              <w:rPr>
                <w:rFonts w:ascii="Arial" w:hAnsi="Arial" w:cs="Arial"/>
              </w:rPr>
              <w:t>TERBUTALINA 0,5MG/ML</w:t>
            </w:r>
          </w:p>
        </w:tc>
        <w:tc>
          <w:tcPr>
            <w:tcW w:w="1354" w:type="dxa"/>
            <w:tcBorders>
              <w:top w:val="single" w:sz="4" w:space="0" w:color="auto"/>
              <w:left w:val="single" w:sz="4" w:space="0" w:color="auto"/>
              <w:bottom w:val="single" w:sz="4" w:space="0" w:color="auto"/>
              <w:right w:val="single" w:sz="4" w:space="0" w:color="auto"/>
            </w:tcBorders>
            <w:vAlign w:val="center"/>
          </w:tcPr>
          <w:p w14:paraId="75434823" w14:textId="6275E897" w:rsidR="00BE3C01" w:rsidRPr="008B0A4E" w:rsidRDefault="001454A8" w:rsidP="00F5677B">
            <w:pPr>
              <w:jc w:val="center"/>
              <w:rPr>
                <w:rFonts w:ascii="Arial" w:hAnsi="Arial" w:cs="Arial"/>
                <w:bCs/>
                <w:sz w:val="19"/>
                <w:szCs w:val="19"/>
              </w:rPr>
            </w:pPr>
            <w:r w:rsidRPr="008B0A4E">
              <w:rPr>
                <w:rFonts w:ascii="Arial" w:hAnsi="Arial" w:cs="Arial"/>
                <w:bCs/>
                <w:sz w:val="19"/>
                <w:szCs w:val="19"/>
              </w:rPr>
              <w:t>UNIAO QUIMICA</w:t>
            </w:r>
          </w:p>
        </w:tc>
        <w:tc>
          <w:tcPr>
            <w:tcW w:w="1397" w:type="dxa"/>
            <w:tcBorders>
              <w:top w:val="single" w:sz="4" w:space="0" w:color="auto"/>
              <w:left w:val="single" w:sz="4" w:space="0" w:color="auto"/>
              <w:bottom w:val="single" w:sz="4" w:space="0" w:color="auto"/>
              <w:right w:val="single" w:sz="4" w:space="0" w:color="auto"/>
            </w:tcBorders>
            <w:vAlign w:val="center"/>
          </w:tcPr>
          <w:p w14:paraId="31335F20" w14:textId="067DE4DD" w:rsidR="00BE3C01" w:rsidRPr="00452CF8" w:rsidRDefault="001454A8"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69C54E07" w:rsidR="00BE3C01" w:rsidRPr="00452CF8" w:rsidRDefault="001454A8" w:rsidP="00F5677B">
            <w:pPr>
              <w:jc w:val="center"/>
              <w:rPr>
                <w:rFonts w:ascii="Arial" w:hAnsi="Arial" w:cs="Arial"/>
                <w:bCs/>
                <w:sz w:val="19"/>
                <w:szCs w:val="19"/>
              </w:rPr>
            </w:pPr>
            <w:r>
              <w:rPr>
                <w:rFonts w:ascii="Arial" w:hAnsi="Arial" w:cs="Arial"/>
                <w:bCs/>
                <w:sz w:val="19"/>
                <w:szCs w:val="19"/>
              </w:rPr>
              <w:t>2.500</w:t>
            </w:r>
          </w:p>
        </w:tc>
        <w:tc>
          <w:tcPr>
            <w:tcW w:w="1205" w:type="dxa"/>
            <w:tcBorders>
              <w:top w:val="single" w:sz="4" w:space="0" w:color="auto"/>
              <w:left w:val="single" w:sz="4" w:space="0" w:color="auto"/>
              <w:bottom w:val="single" w:sz="4" w:space="0" w:color="auto"/>
              <w:right w:val="single" w:sz="4" w:space="0" w:color="auto"/>
            </w:tcBorders>
            <w:vAlign w:val="center"/>
          </w:tcPr>
          <w:p w14:paraId="7DE8B5A0" w14:textId="5E416704" w:rsidR="00BE3C01" w:rsidRPr="00452CF8" w:rsidRDefault="001454A8" w:rsidP="00F5677B">
            <w:pPr>
              <w:jc w:val="center"/>
              <w:rPr>
                <w:rFonts w:ascii="Arial" w:hAnsi="Arial" w:cs="Arial"/>
                <w:bCs/>
                <w:sz w:val="19"/>
                <w:szCs w:val="19"/>
              </w:rPr>
            </w:pPr>
            <w:r>
              <w:rPr>
                <w:rFonts w:ascii="Arial" w:hAnsi="Arial" w:cs="Arial"/>
                <w:bCs/>
                <w:sz w:val="19"/>
                <w:szCs w:val="19"/>
              </w:rPr>
              <w:t>R$ 1,95</w:t>
            </w:r>
          </w:p>
        </w:tc>
        <w:tc>
          <w:tcPr>
            <w:tcW w:w="1701" w:type="dxa"/>
            <w:tcBorders>
              <w:top w:val="single" w:sz="4" w:space="0" w:color="auto"/>
              <w:left w:val="single" w:sz="4" w:space="0" w:color="auto"/>
              <w:bottom w:val="single" w:sz="4" w:space="0" w:color="auto"/>
              <w:right w:val="single" w:sz="4" w:space="0" w:color="auto"/>
            </w:tcBorders>
            <w:vAlign w:val="center"/>
          </w:tcPr>
          <w:p w14:paraId="638CAAFE" w14:textId="06C7A58F" w:rsidR="00BE3C01" w:rsidRPr="00452CF8" w:rsidRDefault="001454A8" w:rsidP="00F5677B">
            <w:pPr>
              <w:jc w:val="center"/>
              <w:rPr>
                <w:rFonts w:ascii="Arial" w:hAnsi="Arial" w:cs="Arial"/>
                <w:bCs/>
                <w:sz w:val="19"/>
                <w:szCs w:val="19"/>
              </w:rPr>
            </w:pPr>
            <w:r>
              <w:rPr>
                <w:rFonts w:ascii="Arial" w:hAnsi="Arial" w:cs="Arial"/>
                <w:bCs/>
                <w:sz w:val="19"/>
                <w:szCs w:val="19"/>
              </w:rPr>
              <w:t>R$ 4.875,00</w:t>
            </w:r>
          </w:p>
        </w:tc>
      </w:tr>
      <w:tr w:rsidR="00BE3C01" w:rsidRPr="00007A31" w14:paraId="32C7189D" w14:textId="77777777" w:rsidTr="00BA4033">
        <w:trPr>
          <w:trHeight w:val="490"/>
        </w:trPr>
        <w:tc>
          <w:tcPr>
            <w:tcW w:w="8364"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4C45F4A4" w14:textId="580A4804"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1454A8">
              <w:rPr>
                <w:rFonts w:ascii="Arial" w:hAnsi="Arial" w:cs="Arial"/>
                <w:b/>
                <w:sz w:val="19"/>
                <w:szCs w:val="19"/>
              </w:rPr>
              <w:t>44.364,31</w:t>
            </w:r>
          </w:p>
        </w:tc>
      </w:tr>
    </w:tbl>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lastRenderedPageBreak/>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DE0D7A">
        <w:rPr>
          <w:rFonts w:ascii="Arial" w:hAnsi="Arial" w:cs="Arial"/>
          <w:bCs/>
          <w:iCs/>
          <w:sz w:val="24"/>
          <w:szCs w:val="24"/>
        </w:rPr>
        <w:t>até 30</w:t>
      </w:r>
      <w:r w:rsidR="00BE3C01" w:rsidRPr="00DE0D7A">
        <w:rPr>
          <w:rFonts w:ascii="Arial" w:hAnsi="Arial" w:cs="Arial"/>
          <w:bCs/>
          <w:iCs/>
          <w:sz w:val="24"/>
          <w:szCs w:val="24"/>
        </w:rPr>
        <w:t xml:space="preserve"> </w:t>
      </w:r>
      <w:r w:rsidR="00382CC3" w:rsidRPr="00DE0D7A">
        <w:rPr>
          <w:rFonts w:ascii="Arial" w:hAnsi="Arial" w:cs="Arial"/>
          <w:bCs/>
          <w:iCs/>
          <w:sz w:val="24"/>
          <w:szCs w:val="24"/>
        </w:rPr>
        <w:lastRenderedPageBreak/>
        <w:t>(trinta)</w:t>
      </w:r>
      <w:r w:rsidRPr="00DE0D7A">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em local designado pela Secretaria Muni</w:t>
      </w:r>
      <w:r w:rsidR="004661CB" w:rsidRPr="00DE0D7A">
        <w:rPr>
          <w:rFonts w:ascii="Arial" w:hAnsi="Arial" w:cs="Arial"/>
          <w:bCs/>
          <w:iCs/>
          <w:sz w:val="24"/>
          <w:szCs w:val="24"/>
        </w:rPr>
        <w:t xml:space="preserve">cipal de Saúde e Saneamento, </w:t>
      </w:r>
      <w:r w:rsidR="00D22D1E" w:rsidRPr="00DE0D7A">
        <w:rPr>
          <w:rFonts w:ascii="Arial" w:hAnsi="Arial" w:cs="Arial"/>
          <w:bCs/>
          <w:iCs/>
          <w:sz w:val="24"/>
          <w:szCs w:val="24"/>
        </w:rPr>
        <w:t>quando</w:t>
      </w:r>
      <w:r w:rsidR="0048040B" w:rsidRPr="00DE0D7A">
        <w:rPr>
          <w:rFonts w:ascii="Arial" w:hAnsi="Arial" w:cs="Arial"/>
          <w:bCs/>
          <w:iCs/>
          <w:sz w:val="24"/>
          <w:szCs w:val="24"/>
        </w:rPr>
        <w:t xml:space="preserve"> solicitado</w:t>
      </w:r>
      <w:r w:rsidRPr="00DE0D7A">
        <w:rPr>
          <w:rFonts w:ascii="Arial" w:hAnsi="Arial" w:cs="Arial"/>
          <w:bCs/>
          <w:iCs/>
          <w:sz w:val="24"/>
          <w:szCs w:val="24"/>
        </w:rPr>
        <w:t>, no prazo máximo de até</w:t>
      </w:r>
      <w:r w:rsidRPr="00C371BD">
        <w:rPr>
          <w:rFonts w:ascii="Arial" w:hAnsi="Arial" w:cs="Arial"/>
          <w:bCs/>
          <w:iCs/>
          <w:sz w:val="24"/>
          <w:szCs w:val="24"/>
        </w:rPr>
        <w:t xml:space="preserve"> </w:t>
      </w:r>
      <w:r w:rsidR="009E3D63" w:rsidRPr="00DE0D7A">
        <w:rPr>
          <w:rFonts w:ascii="Arial" w:hAnsi="Arial" w:cs="Arial"/>
          <w:b/>
          <w:iCs/>
          <w:sz w:val="24"/>
          <w:szCs w:val="24"/>
        </w:rPr>
        <w:t>10 (dez)</w:t>
      </w:r>
      <w:r w:rsidRPr="00DE0D7A">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BE3C01">
        <w:rPr>
          <w:rFonts w:ascii="Arial" w:hAnsi="Arial" w:cs="Arial"/>
          <w:b/>
          <w:iCs/>
          <w:sz w:val="24"/>
          <w:szCs w:val="24"/>
        </w:rPr>
        <w:t xml:space="preserve">até </w:t>
      </w:r>
      <w:r w:rsidR="00382CC3" w:rsidRPr="00DE0D7A">
        <w:rPr>
          <w:rFonts w:ascii="Arial" w:hAnsi="Arial" w:cs="Arial"/>
          <w:b/>
          <w:iCs/>
          <w:sz w:val="24"/>
          <w:szCs w:val="24"/>
        </w:rPr>
        <w:t>5 (Cinco)</w:t>
      </w:r>
      <w:r w:rsidRPr="00BE3C01">
        <w:rPr>
          <w:rFonts w:ascii="Arial" w:hAnsi="Arial" w:cs="Arial"/>
          <w:b/>
          <w:iCs/>
          <w:sz w:val="24"/>
          <w:szCs w:val="24"/>
        </w:rPr>
        <w:t xml:space="preserve"> d</w:t>
      </w:r>
      <w:r w:rsidRPr="00C371BD">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lastRenderedPageBreak/>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Quanto a problemas de qualidade dos produtos ou das condições das embalagens, a licitante notificada pela PREFEITURA será responsável pe</w:t>
      </w:r>
      <w:r w:rsidRPr="00DE0D7A">
        <w:rPr>
          <w:rFonts w:ascii="Arial" w:hAnsi="Arial" w:cs="Arial"/>
          <w:sz w:val="24"/>
          <w:szCs w:val="24"/>
        </w:rPr>
        <w:t xml:space="preserve">la troca do produto que apresentar problemas, observando o prazo máximo de </w:t>
      </w:r>
      <w:r w:rsidR="00382CC3" w:rsidRPr="00DE0D7A">
        <w:rPr>
          <w:rFonts w:ascii="Arial" w:hAnsi="Arial" w:cs="Arial"/>
          <w:sz w:val="24"/>
          <w:szCs w:val="24"/>
        </w:rPr>
        <w:t>5 (Cinco)</w:t>
      </w:r>
      <w:r w:rsidRPr="00DE0D7A">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DE0D7A">
        <w:rPr>
          <w:rFonts w:ascii="Arial" w:hAnsi="Arial" w:cs="Arial"/>
          <w:sz w:val="24"/>
          <w:szCs w:val="24"/>
        </w:rPr>
        <w:t xml:space="preserve">mínimo </w:t>
      </w:r>
      <w:r w:rsidR="00382CC3" w:rsidRPr="00DE0D7A">
        <w:rPr>
          <w:rFonts w:ascii="Arial" w:hAnsi="Arial" w:cs="Arial"/>
          <w:sz w:val="24"/>
          <w:szCs w:val="24"/>
        </w:rPr>
        <w:t>12 (Doze)</w:t>
      </w:r>
      <w:r w:rsidRPr="003972E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 xml:space="preserve">/MT será o órgão responsável pelos atos de </w:t>
      </w:r>
      <w:r w:rsidRPr="00D45130">
        <w:rPr>
          <w:rFonts w:ascii="Arial" w:hAnsi="Arial" w:cs="Arial"/>
          <w:sz w:val="24"/>
          <w:szCs w:val="24"/>
        </w:rPr>
        <w:lastRenderedPageBreak/>
        <w:t>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w:t>
      </w:r>
      <w:r w:rsidRPr="00C929C8">
        <w:rPr>
          <w:rFonts w:ascii="Arial" w:hAnsi="Arial" w:cs="Arial"/>
          <w:sz w:val="24"/>
          <w:szCs w:val="24"/>
        </w:rPr>
        <w:lastRenderedPageBreak/>
        <w:t xml:space="preserve">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lastRenderedPageBreak/>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DE0D7A">
        <w:rPr>
          <w:rFonts w:ascii="Arial" w:hAnsi="Arial" w:cs="Arial"/>
          <w:b/>
          <w:bCs/>
          <w:iCs/>
          <w:sz w:val="24"/>
          <w:szCs w:val="24"/>
        </w:rPr>
        <w:t>1</w:t>
      </w:r>
      <w:r w:rsidR="00C15A66" w:rsidRPr="00DE0D7A">
        <w:rPr>
          <w:rFonts w:ascii="Arial" w:hAnsi="Arial" w:cs="Arial"/>
          <w:b/>
          <w:bCs/>
          <w:iCs/>
          <w:sz w:val="24"/>
          <w:szCs w:val="24"/>
        </w:rPr>
        <w:t>5</w:t>
      </w:r>
      <w:r w:rsidRPr="00DE0D7A">
        <w:rPr>
          <w:rFonts w:ascii="Arial" w:hAnsi="Arial" w:cs="Arial"/>
          <w:b/>
          <w:bCs/>
          <w:iCs/>
          <w:sz w:val="24"/>
          <w:szCs w:val="24"/>
        </w:rPr>
        <w:t>.3</w:t>
      </w:r>
      <w:r w:rsidRPr="00DE0D7A">
        <w:rPr>
          <w:rFonts w:ascii="Arial" w:hAnsi="Arial" w:cs="Arial"/>
          <w:sz w:val="24"/>
          <w:szCs w:val="24"/>
        </w:rPr>
        <w:t xml:space="preserve"> Fica designado através do </w:t>
      </w:r>
      <w:r w:rsidRPr="00DE0D7A">
        <w:rPr>
          <w:rFonts w:ascii="Arial" w:hAnsi="Arial" w:cs="Arial"/>
          <w:b/>
          <w:sz w:val="24"/>
          <w:szCs w:val="24"/>
        </w:rPr>
        <w:t xml:space="preserve">DECRETO Nº </w:t>
      </w:r>
      <w:r w:rsidR="00382CC3" w:rsidRPr="00DE0D7A">
        <w:rPr>
          <w:rFonts w:ascii="Arial" w:hAnsi="Arial" w:cs="Arial"/>
          <w:b/>
          <w:sz w:val="24"/>
          <w:szCs w:val="24"/>
        </w:rPr>
        <w:t>010/2021</w:t>
      </w:r>
      <w:r w:rsidRPr="00DE0D7A">
        <w:rPr>
          <w:rFonts w:ascii="Arial" w:hAnsi="Arial" w:cs="Arial"/>
          <w:sz w:val="24"/>
          <w:szCs w:val="24"/>
        </w:rPr>
        <w:t xml:space="preserve">, o servidor abaixo </w:t>
      </w:r>
      <w:r w:rsidRPr="00DE0D7A">
        <w:rPr>
          <w:rFonts w:ascii="Arial" w:hAnsi="Arial" w:cs="Arial"/>
          <w:sz w:val="24"/>
          <w:szCs w:val="24"/>
          <w:lang w:eastAsia="en-US"/>
        </w:rPr>
        <w:t>para assistir e subsidiar o gerenciamento da presente Ata de</w:t>
      </w:r>
      <w:r>
        <w:rPr>
          <w:rFonts w:ascii="Arial" w:hAnsi="Arial" w:cs="Arial"/>
          <w:sz w:val="24"/>
          <w:szCs w:val="24"/>
          <w:lang w:eastAsia="en-US"/>
        </w:rPr>
        <w:t xml:space="preserv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382CC3" w:rsidRPr="00DE0D7A">
        <w:rPr>
          <w:rFonts w:ascii="Arial" w:hAnsi="Arial" w:cs="Arial"/>
          <w:b/>
          <w:sz w:val="24"/>
          <w:szCs w:val="24"/>
        </w:rPr>
        <w:t>038/2020</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lastRenderedPageBreak/>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DE0D7A"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nº </w:t>
      </w:r>
      <w:r w:rsidR="00382CC3" w:rsidRPr="00DE0D7A">
        <w:rPr>
          <w:rFonts w:ascii="Arial" w:hAnsi="Arial" w:cs="Arial"/>
          <w:sz w:val="24"/>
          <w:szCs w:val="24"/>
        </w:rPr>
        <w:t>038/2020</w:t>
      </w:r>
      <w:r w:rsidRPr="00DE0D7A">
        <w:rPr>
          <w:rFonts w:ascii="Arial" w:hAnsi="Arial" w:cs="Arial"/>
          <w:sz w:val="24"/>
          <w:szCs w:val="24"/>
        </w:rPr>
        <w:t xml:space="preserve"> seus anexos e a proposta da contratada.</w:t>
      </w:r>
    </w:p>
    <w:p w14:paraId="6EF6007B" w14:textId="77777777" w:rsidR="00E50D2E" w:rsidRPr="00DE0D7A" w:rsidRDefault="00E50D2E" w:rsidP="00E50D2E">
      <w:pPr>
        <w:autoSpaceDE w:val="0"/>
        <w:autoSpaceDN w:val="0"/>
        <w:adjustRightInd w:val="0"/>
        <w:rPr>
          <w:rFonts w:ascii="Arial" w:hAnsi="Arial" w:cs="Arial"/>
          <w:sz w:val="24"/>
          <w:szCs w:val="24"/>
        </w:rPr>
      </w:pPr>
      <w:r w:rsidRPr="00DE0D7A">
        <w:rPr>
          <w:rFonts w:ascii="Arial" w:hAnsi="Arial" w:cs="Arial"/>
          <w:b/>
          <w:bCs/>
          <w:sz w:val="24"/>
          <w:szCs w:val="24"/>
        </w:rPr>
        <w:t xml:space="preserve">IV. </w:t>
      </w:r>
      <w:r w:rsidRPr="00DE0D7A">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DE0D7A" w:rsidRDefault="00E50D2E" w:rsidP="00B23CC5">
      <w:pPr>
        <w:autoSpaceDE w:val="0"/>
        <w:autoSpaceDN w:val="0"/>
        <w:adjustRightInd w:val="0"/>
        <w:rPr>
          <w:rFonts w:ascii="Arial" w:hAnsi="Arial" w:cs="Arial"/>
          <w:w w:val="98"/>
          <w:sz w:val="24"/>
          <w:szCs w:val="24"/>
        </w:rPr>
      </w:pPr>
      <w:r w:rsidRPr="00DE0D7A">
        <w:rPr>
          <w:rFonts w:ascii="Arial" w:hAnsi="Arial" w:cs="Arial"/>
          <w:w w:val="98"/>
          <w:sz w:val="24"/>
          <w:szCs w:val="24"/>
        </w:rPr>
        <w:t xml:space="preserve"> </w:t>
      </w:r>
    </w:p>
    <w:p w14:paraId="59DAD141" w14:textId="77777777" w:rsidR="006B3A73" w:rsidRPr="00DE0D7A" w:rsidRDefault="006B3A73" w:rsidP="00B23CC5">
      <w:pPr>
        <w:pStyle w:val="Corpodetexto11"/>
        <w:jc w:val="center"/>
        <w:rPr>
          <w:rFonts w:ascii="Arial" w:hAnsi="Arial" w:cs="Arial"/>
          <w:b/>
          <w:bCs/>
          <w:i/>
          <w:sz w:val="24"/>
          <w:szCs w:val="24"/>
        </w:rPr>
      </w:pPr>
      <w:r w:rsidRPr="00DE0D7A">
        <w:rPr>
          <w:rFonts w:ascii="Arial" w:hAnsi="Arial" w:cs="Arial"/>
          <w:b/>
          <w:bCs/>
          <w:i/>
          <w:sz w:val="24"/>
          <w:szCs w:val="24"/>
        </w:rPr>
        <w:t xml:space="preserve">CLÁUSULA DÉCIMA </w:t>
      </w:r>
      <w:r w:rsidR="00C15A66" w:rsidRPr="00DE0D7A">
        <w:rPr>
          <w:rFonts w:ascii="Arial" w:hAnsi="Arial" w:cs="Arial"/>
          <w:b/>
          <w:bCs/>
          <w:i/>
          <w:sz w:val="24"/>
          <w:szCs w:val="24"/>
        </w:rPr>
        <w:t>OITAVA</w:t>
      </w:r>
    </w:p>
    <w:p w14:paraId="3A9A7D8F" w14:textId="77777777" w:rsidR="006B3A73" w:rsidRPr="00DE0D7A" w:rsidRDefault="006B3A73" w:rsidP="00B23CC5">
      <w:pPr>
        <w:pStyle w:val="Corpodetexto11"/>
        <w:jc w:val="center"/>
        <w:rPr>
          <w:rFonts w:ascii="Arial" w:hAnsi="Arial" w:cs="Arial"/>
          <w:b/>
          <w:bCs/>
          <w:i/>
          <w:sz w:val="24"/>
          <w:szCs w:val="24"/>
        </w:rPr>
      </w:pPr>
      <w:r w:rsidRPr="00DE0D7A">
        <w:rPr>
          <w:rFonts w:ascii="Arial" w:hAnsi="Arial" w:cs="Arial"/>
          <w:b/>
          <w:bCs/>
          <w:i/>
          <w:sz w:val="24"/>
          <w:szCs w:val="24"/>
        </w:rPr>
        <w:t xml:space="preserve">DO FORO </w:t>
      </w:r>
    </w:p>
    <w:p w14:paraId="53CFB3B6" w14:textId="77777777" w:rsidR="006B3A73" w:rsidRPr="00DE0D7A" w:rsidRDefault="006B3A73" w:rsidP="00B23CC5">
      <w:pPr>
        <w:jc w:val="both"/>
        <w:rPr>
          <w:rFonts w:ascii="Arial" w:hAnsi="Arial" w:cs="Arial"/>
          <w:w w:val="98"/>
          <w:sz w:val="24"/>
          <w:szCs w:val="24"/>
        </w:rPr>
      </w:pPr>
    </w:p>
    <w:p w14:paraId="622E2202" w14:textId="32457AC6" w:rsidR="00E50D2E" w:rsidRPr="00DE0D7A" w:rsidRDefault="00E50D2E" w:rsidP="00E50D2E">
      <w:pPr>
        <w:jc w:val="both"/>
        <w:rPr>
          <w:rFonts w:ascii="Arial" w:hAnsi="Arial" w:cs="Arial"/>
          <w:sz w:val="24"/>
          <w:szCs w:val="24"/>
        </w:rPr>
      </w:pPr>
      <w:r w:rsidRPr="00DE0D7A">
        <w:rPr>
          <w:rFonts w:ascii="Arial" w:hAnsi="Arial" w:cs="Arial"/>
          <w:b/>
          <w:bCs/>
          <w:iCs/>
          <w:sz w:val="24"/>
          <w:szCs w:val="24"/>
        </w:rPr>
        <w:t>1</w:t>
      </w:r>
      <w:r w:rsidR="00C15A66" w:rsidRPr="00DE0D7A">
        <w:rPr>
          <w:rFonts w:ascii="Arial" w:hAnsi="Arial" w:cs="Arial"/>
          <w:b/>
          <w:bCs/>
          <w:iCs/>
          <w:sz w:val="24"/>
          <w:szCs w:val="24"/>
        </w:rPr>
        <w:t>8</w:t>
      </w:r>
      <w:r w:rsidRPr="00DE0D7A">
        <w:rPr>
          <w:rFonts w:ascii="Arial" w:hAnsi="Arial" w:cs="Arial"/>
          <w:b/>
          <w:bCs/>
          <w:iCs/>
          <w:sz w:val="24"/>
          <w:szCs w:val="24"/>
        </w:rPr>
        <w:t>.1</w:t>
      </w:r>
      <w:r w:rsidRPr="00DE0D7A">
        <w:rPr>
          <w:rFonts w:ascii="Arial" w:hAnsi="Arial" w:cs="Arial"/>
          <w:sz w:val="24"/>
          <w:szCs w:val="24"/>
        </w:rPr>
        <w:t>. As partes contratantes elege</w:t>
      </w:r>
      <w:r w:rsidR="00382CC3" w:rsidRPr="00DE0D7A">
        <w:rPr>
          <w:rFonts w:ascii="Arial" w:hAnsi="Arial" w:cs="Arial"/>
          <w:sz w:val="24"/>
          <w:szCs w:val="24"/>
        </w:rPr>
        <w:t xml:space="preserve">m o foro da Comarca de </w:t>
      </w:r>
      <w:r w:rsidR="00382CC3" w:rsidRPr="00DE0D7A">
        <w:rPr>
          <w:rFonts w:ascii="Arial" w:hAnsi="Arial" w:cs="Arial"/>
          <w:w w:val="98"/>
          <w:sz w:val="24"/>
          <w:szCs w:val="24"/>
        </w:rPr>
        <w:t>Marcelândia/MT</w:t>
      </w:r>
      <w:r w:rsidRPr="00DE0D7A">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DE0D7A" w:rsidRDefault="00E50D2E" w:rsidP="00E50D2E">
      <w:pPr>
        <w:jc w:val="both"/>
        <w:rPr>
          <w:rFonts w:ascii="Arial" w:hAnsi="Arial" w:cs="Arial"/>
          <w:sz w:val="24"/>
          <w:szCs w:val="24"/>
        </w:rPr>
      </w:pPr>
    </w:p>
    <w:p w14:paraId="6A77B773" w14:textId="296A8317" w:rsidR="00E50D2E" w:rsidRPr="00FB49E5" w:rsidRDefault="00E50D2E" w:rsidP="00E50D2E">
      <w:pPr>
        <w:jc w:val="both"/>
        <w:rPr>
          <w:rFonts w:ascii="Arial" w:hAnsi="Arial" w:cs="Arial"/>
          <w:sz w:val="24"/>
          <w:szCs w:val="24"/>
        </w:rPr>
      </w:pPr>
      <w:r w:rsidRPr="00DE0D7A">
        <w:rPr>
          <w:rFonts w:ascii="Arial" w:hAnsi="Arial" w:cs="Arial"/>
          <w:b/>
          <w:bCs/>
          <w:iCs/>
          <w:sz w:val="24"/>
          <w:szCs w:val="24"/>
        </w:rPr>
        <w:t>1</w:t>
      </w:r>
      <w:r w:rsidR="00C15A66" w:rsidRPr="00DE0D7A">
        <w:rPr>
          <w:rFonts w:ascii="Arial" w:hAnsi="Arial" w:cs="Arial"/>
          <w:b/>
          <w:bCs/>
          <w:iCs/>
          <w:sz w:val="24"/>
          <w:szCs w:val="24"/>
        </w:rPr>
        <w:t>8</w:t>
      </w:r>
      <w:r w:rsidRPr="00DE0D7A">
        <w:rPr>
          <w:rFonts w:ascii="Arial" w:hAnsi="Arial" w:cs="Arial"/>
          <w:b/>
          <w:bCs/>
          <w:iCs/>
          <w:sz w:val="24"/>
          <w:szCs w:val="24"/>
        </w:rPr>
        <w:t>.2</w:t>
      </w:r>
      <w:r w:rsidRPr="00DE0D7A">
        <w:rPr>
          <w:rFonts w:ascii="Arial" w:hAnsi="Arial" w:cs="Arial"/>
          <w:sz w:val="24"/>
          <w:szCs w:val="24"/>
        </w:rPr>
        <w:t>. E por estarem de acordo, as p</w:t>
      </w:r>
      <w:r w:rsidR="00382CC3" w:rsidRPr="00DE0D7A">
        <w:rPr>
          <w:rFonts w:ascii="Arial" w:hAnsi="Arial" w:cs="Arial"/>
          <w:sz w:val="24"/>
          <w:szCs w:val="24"/>
        </w:rPr>
        <w:t xml:space="preserve">artes firmam a presente, em </w:t>
      </w:r>
      <w:r w:rsidR="00382CC3" w:rsidRPr="00DE0D7A">
        <w:rPr>
          <w:rFonts w:ascii="Arial" w:hAnsi="Arial" w:cs="Arial"/>
          <w:b/>
          <w:sz w:val="24"/>
          <w:szCs w:val="24"/>
        </w:rPr>
        <w:t xml:space="preserve">3 </w:t>
      </w:r>
      <w:r w:rsidR="008B0A4E" w:rsidRPr="00DE0D7A">
        <w:rPr>
          <w:rFonts w:ascii="Arial" w:hAnsi="Arial" w:cs="Arial"/>
          <w:b/>
          <w:sz w:val="24"/>
          <w:szCs w:val="24"/>
        </w:rPr>
        <w:t>(três)</w:t>
      </w:r>
      <w:r w:rsidRPr="00DE0D7A">
        <w:rPr>
          <w:rFonts w:ascii="Arial" w:hAnsi="Arial" w:cs="Arial"/>
          <w:sz w:val="24"/>
          <w:szCs w:val="24"/>
        </w:rPr>
        <w:t xml:space="preserve"> vias de igual teor e forma para um só efeito legal, ficando uma via arquivada na sede da CONTRATANTE</w:t>
      </w:r>
      <w:r w:rsidRPr="00FB49E5">
        <w:rPr>
          <w:rFonts w:ascii="Arial" w:hAnsi="Arial" w:cs="Arial"/>
          <w:sz w:val="24"/>
          <w:szCs w:val="24"/>
        </w:rPr>
        <w:t>,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172341F5" w:rsidR="00E50D2E" w:rsidRPr="00D45130" w:rsidRDefault="00DE0D7A" w:rsidP="00E50D2E">
      <w:pPr>
        <w:jc w:val="center"/>
        <w:rPr>
          <w:rFonts w:ascii="Arial" w:hAnsi="Arial" w:cs="Arial"/>
          <w:sz w:val="24"/>
          <w:szCs w:val="24"/>
        </w:rPr>
      </w:pPr>
      <w:r>
        <w:rPr>
          <w:rFonts w:ascii="Arial" w:hAnsi="Arial" w:cs="Arial"/>
          <w:sz w:val="24"/>
          <w:szCs w:val="24"/>
        </w:rPr>
        <w:t xml:space="preserve">Marcelândia – MT </w:t>
      </w:r>
      <w:r w:rsidR="008B0A4E">
        <w:rPr>
          <w:rFonts w:ascii="Arial" w:hAnsi="Arial" w:cs="Arial"/>
          <w:sz w:val="24"/>
          <w:szCs w:val="24"/>
        </w:rPr>
        <w:t>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6FE512AD" w:rsidR="00382CC3"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1454A8">
        <w:rPr>
          <w:rFonts w:ascii="Arial" w:hAnsi="Arial" w:cs="Arial"/>
          <w:b/>
          <w:w w:val="98"/>
          <w:sz w:val="24"/>
          <w:szCs w:val="24"/>
        </w:rPr>
        <w:t>MT- PHARMACY DISTRIBUIDORA DE MEDICAMENTOS E MATERIAIS HOSPITALARES EIRELI - EPP</w:t>
      </w:r>
      <w:r w:rsidRPr="0097123D">
        <w:rPr>
          <w:rFonts w:ascii="Arial" w:hAnsi="Arial" w:cs="Arial"/>
          <w:b/>
          <w:w w:val="98"/>
          <w:sz w:val="24"/>
          <w:szCs w:val="24"/>
        </w:rPr>
        <w:t xml:space="preserve"> </w:t>
      </w:r>
    </w:p>
    <w:p w14:paraId="214EC71A" w14:textId="06AA385F" w:rsidR="000E221B" w:rsidRPr="0097123D" w:rsidRDefault="000E221B" w:rsidP="00382CC3">
      <w:pPr>
        <w:jc w:val="center"/>
        <w:rPr>
          <w:rFonts w:ascii="Arial" w:hAnsi="Arial" w:cs="Arial"/>
          <w:b/>
          <w:w w:val="98"/>
          <w:sz w:val="24"/>
          <w:szCs w:val="24"/>
        </w:rPr>
      </w:pPr>
      <w:r w:rsidRPr="000E221B">
        <w:rPr>
          <w:rFonts w:ascii="Arial" w:hAnsi="Arial" w:cs="Arial"/>
          <w:b/>
          <w:w w:val="98"/>
          <w:sz w:val="24"/>
          <w:szCs w:val="24"/>
        </w:rPr>
        <w:t>ALEXANDRE ALVES GUIMARÃES</w:t>
      </w:r>
    </w:p>
    <w:p w14:paraId="3BA56891" w14:textId="74653657" w:rsidR="00382CC3" w:rsidRPr="0097123D" w:rsidRDefault="000E221B" w:rsidP="00382CC3">
      <w:pPr>
        <w:jc w:val="center"/>
        <w:rPr>
          <w:rFonts w:ascii="Arial" w:hAnsi="Arial" w:cs="Arial"/>
          <w:b/>
          <w:w w:val="98"/>
          <w:sz w:val="24"/>
          <w:szCs w:val="24"/>
        </w:rPr>
      </w:pPr>
      <w:r>
        <w:rPr>
          <w:rFonts w:ascii="Arial" w:hAnsi="Arial" w:cs="Arial"/>
          <w:b/>
          <w:w w:val="98"/>
          <w:sz w:val="24"/>
          <w:szCs w:val="24"/>
        </w:rPr>
        <w:t xml:space="preserve">CPF nº </w:t>
      </w:r>
      <w:r w:rsidRPr="000E221B">
        <w:rPr>
          <w:rFonts w:ascii="Arial" w:hAnsi="Arial" w:cs="Arial"/>
          <w:b/>
          <w:w w:val="98"/>
          <w:sz w:val="24"/>
          <w:szCs w:val="24"/>
        </w:rPr>
        <w:t>627.209.611-91</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sectPr w:rsidR="00382CC3" w:rsidRPr="0097123D"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8B0A4E"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386"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21B"/>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4A8"/>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61E"/>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0A4E"/>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1EB8"/>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2647A"/>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0D7A"/>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4A158570-854D-4805-B9EE-F54CA093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29B9-797E-4AFA-9541-DA3C6B05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12</Pages>
  <Words>4439</Words>
  <Characters>23975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70</cp:revision>
  <cp:lastPrinted>2020-12-09T19:05:00Z</cp:lastPrinted>
  <dcterms:created xsi:type="dcterms:W3CDTF">2015-09-29T18:21:00Z</dcterms:created>
  <dcterms:modified xsi:type="dcterms:W3CDTF">2021-02-15T12:03:00Z</dcterms:modified>
</cp:coreProperties>
</file>