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116A0" w14:textId="375FC69C" w:rsidR="00C32D1A" w:rsidRPr="00CD7D34" w:rsidRDefault="00C32D1A" w:rsidP="00C32D1A">
      <w:pPr>
        <w:ind w:left="2124" w:firstLine="708"/>
        <w:rPr>
          <w:rFonts w:ascii="Arial" w:hAnsi="Arial" w:cs="Arial"/>
          <w:b/>
          <w:w w:val="98"/>
          <w:sz w:val="24"/>
          <w:szCs w:val="24"/>
        </w:rPr>
      </w:pPr>
      <w:r w:rsidRPr="00CD7D34">
        <w:rPr>
          <w:rFonts w:ascii="Arial" w:hAnsi="Arial" w:cs="Arial"/>
          <w:b/>
          <w:w w:val="98"/>
          <w:sz w:val="24"/>
          <w:szCs w:val="24"/>
        </w:rPr>
        <w:t xml:space="preserve">ATA </w:t>
      </w:r>
      <w:r w:rsidR="00F5677B">
        <w:rPr>
          <w:rFonts w:ascii="Arial" w:hAnsi="Arial" w:cs="Arial"/>
          <w:b/>
          <w:w w:val="98"/>
          <w:sz w:val="24"/>
          <w:szCs w:val="24"/>
        </w:rPr>
        <w:t xml:space="preserve">DE REGISTRO DE PREÇOS: N° </w:t>
      </w:r>
      <w:r w:rsidR="00F5677B" w:rsidRPr="003E3C65">
        <w:rPr>
          <w:rFonts w:ascii="Arial" w:hAnsi="Arial" w:cs="Arial"/>
          <w:b/>
          <w:w w:val="98"/>
          <w:sz w:val="24"/>
          <w:szCs w:val="24"/>
        </w:rPr>
        <w:t>0</w:t>
      </w:r>
      <w:r w:rsidR="00CD73B7" w:rsidRPr="003E3C65">
        <w:rPr>
          <w:rFonts w:ascii="Arial" w:hAnsi="Arial" w:cs="Arial"/>
          <w:b/>
          <w:w w:val="98"/>
          <w:sz w:val="24"/>
          <w:szCs w:val="24"/>
        </w:rPr>
        <w:t>14</w:t>
      </w:r>
      <w:r w:rsidRPr="003E3C65">
        <w:rPr>
          <w:rFonts w:ascii="Arial" w:hAnsi="Arial" w:cs="Arial"/>
          <w:b/>
          <w:w w:val="98"/>
          <w:sz w:val="24"/>
          <w:szCs w:val="24"/>
        </w:rPr>
        <w:t>/20</w:t>
      </w:r>
      <w:r w:rsidR="009E3D63" w:rsidRPr="003E3C65">
        <w:rPr>
          <w:rFonts w:ascii="Arial" w:hAnsi="Arial" w:cs="Arial"/>
          <w:b/>
          <w:w w:val="98"/>
          <w:sz w:val="24"/>
          <w:szCs w:val="24"/>
        </w:rPr>
        <w:t>2</w:t>
      </w:r>
      <w:r w:rsidR="00BE3C01" w:rsidRPr="003E3C65">
        <w:rPr>
          <w:rFonts w:ascii="Arial" w:hAnsi="Arial" w:cs="Arial"/>
          <w:b/>
          <w:w w:val="98"/>
          <w:sz w:val="24"/>
          <w:szCs w:val="24"/>
        </w:rPr>
        <w:t>1</w:t>
      </w:r>
    </w:p>
    <w:p w14:paraId="4C1DB857" w14:textId="77777777" w:rsidR="00C32D1A" w:rsidRPr="007838FC" w:rsidRDefault="00C32D1A" w:rsidP="00C32D1A">
      <w:pPr>
        <w:jc w:val="both"/>
        <w:rPr>
          <w:rFonts w:ascii="Arial" w:hAnsi="Arial" w:cs="Arial"/>
          <w:b/>
          <w:w w:val="98"/>
        </w:rPr>
      </w:pPr>
    </w:p>
    <w:p w14:paraId="2B35AEA2" w14:textId="4836EED2" w:rsidR="00C32D1A" w:rsidRPr="003E3C65" w:rsidRDefault="00C32D1A" w:rsidP="00C32D1A">
      <w:pPr>
        <w:jc w:val="both"/>
        <w:rPr>
          <w:rFonts w:ascii="Arial" w:hAnsi="Arial" w:cs="Arial"/>
          <w:b/>
          <w:w w:val="98"/>
          <w:sz w:val="24"/>
          <w:szCs w:val="24"/>
        </w:rPr>
      </w:pPr>
      <w:r w:rsidRPr="00D45130">
        <w:rPr>
          <w:rFonts w:ascii="Arial" w:hAnsi="Arial" w:cs="Arial"/>
          <w:b/>
          <w:w w:val="98"/>
          <w:sz w:val="24"/>
          <w:szCs w:val="24"/>
        </w:rPr>
        <w:t xml:space="preserve">PREGÃO </w:t>
      </w:r>
      <w:r>
        <w:rPr>
          <w:rFonts w:ascii="Arial" w:hAnsi="Arial" w:cs="Arial"/>
          <w:b/>
          <w:w w:val="98"/>
          <w:sz w:val="24"/>
          <w:szCs w:val="24"/>
        </w:rPr>
        <w:t>ELETRÔNICO</w:t>
      </w:r>
      <w:r w:rsidR="00F5677B">
        <w:rPr>
          <w:rFonts w:ascii="Arial" w:hAnsi="Arial" w:cs="Arial"/>
          <w:b/>
          <w:w w:val="98"/>
          <w:sz w:val="24"/>
          <w:szCs w:val="24"/>
        </w:rPr>
        <w:t>: N</w:t>
      </w:r>
      <w:r w:rsidR="00F5677B" w:rsidRPr="003E3C65">
        <w:rPr>
          <w:rFonts w:ascii="Arial" w:hAnsi="Arial" w:cs="Arial"/>
          <w:b/>
          <w:w w:val="98"/>
          <w:sz w:val="24"/>
          <w:szCs w:val="24"/>
        </w:rPr>
        <w:t>° 038</w:t>
      </w:r>
      <w:r w:rsidRPr="003E3C65">
        <w:rPr>
          <w:rFonts w:ascii="Arial" w:hAnsi="Arial" w:cs="Arial"/>
          <w:b/>
          <w:w w:val="98"/>
          <w:sz w:val="24"/>
          <w:szCs w:val="24"/>
        </w:rPr>
        <w:t>/20</w:t>
      </w:r>
      <w:r w:rsidR="009E3D63" w:rsidRPr="003E3C65">
        <w:rPr>
          <w:rFonts w:ascii="Arial" w:hAnsi="Arial" w:cs="Arial"/>
          <w:b/>
          <w:w w:val="98"/>
          <w:sz w:val="24"/>
          <w:szCs w:val="24"/>
        </w:rPr>
        <w:t>20</w:t>
      </w:r>
      <w:r w:rsidRPr="003E3C65">
        <w:rPr>
          <w:rFonts w:ascii="Arial" w:hAnsi="Arial" w:cs="Arial"/>
          <w:b/>
          <w:w w:val="98"/>
          <w:sz w:val="24"/>
          <w:szCs w:val="24"/>
        </w:rPr>
        <w:t xml:space="preserve"> – REGISTRO DE PREÇOS</w:t>
      </w:r>
    </w:p>
    <w:p w14:paraId="45794C33" w14:textId="085F4601" w:rsidR="00C32D1A" w:rsidRPr="003E3C65" w:rsidRDefault="00F5677B" w:rsidP="00C32D1A">
      <w:pPr>
        <w:jc w:val="both"/>
        <w:rPr>
          <w:rFonts w:ascii="Arial" w:hAnsi="Arial" w:cs="Arial"/>
          <w:b/>
          <w:w w:val="98"/>
          <w:sz w:val="24"/>
          <w:szCs w:val="24"/>
        </w:rPr>
      </w:pPr>
      <w:r w:rsidRPr="003E3C65">
        <w:rPr>
          <w:rFonts w:ascii="Arial" w:hAnsi="Arial" w:cs="Arial"/>
          <w:b/>
          <w:w w:val="98"/>
          <w:sz w:val="24"/>
          <w:szCs w:val="24"/>
        </w:rPr>
        <w:t xml:space="preserve">PROCESSO DE LICITAÇÃO: N° </w:t>
      </w:r>
      <w:r w:rsidR="00452CF8" w:rsidRPr="003E3C65">
        <w:rPr>
          <w:rFonts w:ascii="Arial" w:hAnsi="Arial" w:cs="Arial"/>
          <w:b/>
          <w:w w:val="98"/>
          <w:sz w:val="24"/>
          <w:szCs w:val="24"/>
        </w:rPr>
        <w:t>0</w:t>
      </w:r>
      <w:r w:rsidRPr="003E3C65">
        <w:rPr>
          <w:rFonts w:ascii="Arial" w:hAnsi="Arial" w:cs="Arial"/>
          <w:b/>
          <w:w w:val="98"/>
          <w:sz w:val="24"/>
          <w:szCs w:val="24"/>
        </w:rPr>
        <w:t>81</w:t>
      </w:r>
      <w:r w:rsidR="00C32D1A" w:rsidRPr="003E3C65">
        <w:rPr>
          <w:rFonts w:ascii="Arial" w:hAnsi="Arial" w:cs="Arial"/>
          <w:b/>
          <w:w w:val="98"/>
          <w:sz w:val="24"/>
          <w:szCs w:val="24"/>
        </w:rPr>
        <w:t>/20</w:t>
      </w:r>
      <w:r w:rsidR="009E3D63" w:rsidRPr="003E3C65">
        <w:rPr>
          <w:rFonts w:ascii="Arial" w:hAnsi="Arial" w:cs="Arial"/>
          <w:b/>
          <w:w w:val="98"/>
          <w:sz w:val="24"/>
          <w:szCs w:val="24"/>
        </w:rPr>
        <w:t>20</w:t>
      </w:r>
    </w:p>
    <w:p w14:paraId="596D2814" w14:textId="77777777" w:rsidR="00C32D1A" w:rsidRPr="00FC0003" w:rsidRDefault="00C32D1A" w:rsidP="00C32D1A">
      <w:pPr>
        <w:jc w:val="both"/>
        <w:rPr>
          <w:rFonts w:ascii="Arial" w:hAnsi="Arial" w:cs="Arial"/>
          <w:sz w:val="24"/>
          <w:szCs w:val="24"/>
        </w:rPr>
      </w:pPr>
      <w:r w:rsidRPr="003E3C65">
        <w:rPr>
          <w:rFonts w:ascii="Arial" w:hAnsi="Arial" w:cs="Arial"/>
          <w:b/>
          <w:w w:val="98"/>
          <w:sz w:val="24"/>
          <w:szCs w:val="24"/>
        </w:rPr>
        <w:t>VALIDADE: 12 (DOZE) MESES</w:t>
      </w:r>
      <w:r w:rsidRPr="003E3C65">
        <w:rPr>
          <w:rFonts w:ascii="Arial" w:hAnsi="Arial" w:cs="Arial"/>
          <w:w w:val="98"/>
          <w:sz w:val="24"/>
          <w:szCs w:val="24"/>
        </w:rPr>
        <w:t xml:space="preserve"> </w:t>
      </w:r>
      <w:r w:rsidRPr="003E3C65">
        <w:rPr>
          <w:rFonts w:ascii="Arial" w:hAnsi="Arial" w:cs="Arial"/>
          <w:sz w:val="24"/>
          <w:szCs w:val="24"/>
        </w:rPr>
        <w:t>contados</w:t>
      </w:r>
      <w:r w:rsidRPr="00FC0003">
        <w:rPr>
          <w:rFonts w:ascii="Arial" w:hAnsi="Arial" w:cs="Arial"/>
          <w:sz w:val="24"/>
          <w:szCs w:val="24"/>
        </w:rPr>
        <w:t xml:space="preserve"> a partir da data de sua assinatura, podendo ser prorrogada na forma da lei.</w:t>
      </w:r>
    </w:p>
    <w:p w14:paraId="4BA76227" w14:textId="77777777" w:rsidR="00C32D1A" w:rsidRPr="007838FC" w:rsidRDefault="00C32D1A" w:rsidP="00C32D1A">
      <w:pPr>
        <w:jc w:val="both"/>
        <w:rPr>
          <w:rFonts w:ascii="Arial" w:hAnsi="Arial" w:cs="Arial"/>
          <w:b/>
          <w:w w:val="98"/>
        </w:rPr>
      </w:pPr>
    </w:p>
    <w:p w14:paraId="6F6D58AB" w14:textId="5C2A1559" w:rsidR="00C32D1A" w:rsidRPr="006E4000" w:rsidRDefault="00C32D1A" w:rsidP="00C32D1A">
      <w:pPr>
        <w:jc w:val="both"/>
        <w:rPr>
          <w:rFonts w:ascii="Arial" w:hAnsi="Arial" w:cs="Arial"/>
          <w:w w:val="98"/>
          <w:sz w:val="24"/>
          <w:szCs w:val="24"/>
        </w:rPr>
      </w:pPr>
      <w:r w:rsidRPr="00245A50">
        <w:rPr>
          <w:rFonts w:ascii="Arial" w:hAnsi="Arial" w:cs="Arial"/>
          <w:sz w:val="24"/>
          <w:szCs w:val="24"/>
        </w:rPr>
        <w:t xml:space="preserve">Pelo presente instrumento, a Prefeitura Municipal de Marcelândia/MT, inscrita no CNPJ nº 03.238.987/0001-75, neste ato representada pelo seu Prefeito Municipal </w:t>
      </w:r>
      <w:r w:rsidRPr="008520A1">
        <w:rPr>
          <w:rFonts w:ascii="Arial" w:hAnsi="Arial" w:cs="Arial"/>
          <w:sz w:val="24"/>
          <w:szCs w:val="24"/>
        </w:rPr>
        <w:t xml:space="preserve">Sr. </w:t>
      </w:r>
      <w:r w:rsidR="00F5677B">
        <w:rPr>
          <w:rFonts w:ascii="Arial" w:hAnsi="Arial" w:cs="Arial"/>
          <w:b/>
          <w:sz w:val="24"/>
          <w:szCs w:val="24"/>
        </w:rPr>
        <w:t xml:space="preserve">CELSO LUIZ PADOVANI </w:t>
      </w:r>
      <w:r w:rsidRPr="008520A1">
        <w:rPr>
          <w:rFonts w:ascii="Arial" w:hAnsi="Arial" w:cs="Arial"/>
          <w:sz w:val="24"/>
          <w:szCs w:val="24"/>
        </w:rPr>
        <w:t>, portador da Carteira de Identida</w:t>
      </w:r>
      <w:r w:rsidR="00F5677B">
        <w:rPr>
          <w:rFonts w:ascii="Arial" w:hAnsi="Arial" w:cs="Arial"/>
          <w:sz w:val="24"/>
          <w:szCs w:val="24"/>
        </w:rPr>
        <w:t>de RG nº3.230.271-8 / SSP/ PR e do CPF nº 546.553.409-59</w:t>
      </w:r>
      <w:r w:rsidRPr="008520A1">
        <w:rPr>
          <w:rFonts w:ascii="Arial" w:hAnsi="Arial" w:cs="Arial"/>
          <w:sz w:val="24"/>
          <w:szCs w:val="24"/>
        </w:rPr>
        <w:t>, residente e domiciliado no município de Marcelândia/MT</w:t>
      </w:r>
      <w:r w:rsidRPr="00245A50">
        <w:rPr>
          <w:rFonts w:ascii="Arial" w:hAnsi="Arial" w:cs="Arial"/>
          <w:sz w:val="24"/>
          <w:szCs w:val="24"/>
        </w:rPr>
        <w:t xml:space="preserve">, RESOLVE registrar os preços </w:t>
      </w:r>
      <w:r w:rsidR="00F5677B">
        <w:rPr>
          <w:rFonts w:ascii="Arial" w:hAnsi="Arial" w:cs="Arial"/>
          <w:sz w:val="24"/>
          <w:szCs w:val="24"/>
        </w:rPr>
        <w:t xml:space="preserve">da </w:t>
      </w:r>
      <w:r w:rsidR="00F5677B" w:rsidRPr="003E3C65">
        <w:rPr>
          <w:rFonts w:ascii="Arial" w:hAnsi="Arial" w:cs="Arial"/>
          <w:sz w:val="24"/>
          <w:szCs w:val="24"/>
        </w:rPr>
        <w:t xml:space="preserve">empresa </w:t>
      </w:r>
      <w:r w:rsidR="00CD73B7" w:rsidRPr="003E3C65">
        <w:rPr>
          <w:rFonts w:ascii="Arial" w:hAnsi="Arial" w:cs="Arial"/>
          <w:b/>
          <w:bCs/>
          <w:sz w:val="24"/>
          <w:szCs w:val="24"/>
        </w:rPr>
        <w:t>WERBRAN DISTRIBUIDORA DE MEDICAMENTOS LTDA</w:t>
      </w:r>
      <w:r w:rsidRPr="003E3C65">
        <w:rPr>
          <w:rFonts w:ascii="Arial" w:hAnsi="Arial" w:cs="Arial"/>
          <w:sz w:val="24"/>
          <w:szCs w:val="24"/>
        </w:rPr>
        <w:t>,</w:t>
      </w:r>
      <w:r w:rsidR="00452CF8" w:rsidRPr="003E3C65">
        <w:rPr>
          <w:rFonts w:ascii="Arial" w:hAnsi="Arial" w:cs="Arial"/>
          <w:w w:val="98"/>
          <w:sz w:val="24"/>
          <w:szCs w:val="24"/>
        </w:rPr>
        <w:t xml:space="preserve"> cadast</w:t>
      </w:r>
      <w:r w:rsidR="00CD73B7" w:rsidRPr="003E3C65">
        <w:rPr>
          <w:rFonts w:ascii="Arial" w:hAnsi="Arial" w:cs="Arial"/>
          <w:w w:val="98"/>
          <w:sz w:val="24"/>
          <w:szCs w:val="24"/>
        </w:rPr>
        <w:t>rada no CNPJ nº 04.372.020/0001-44</w:t>
      </w:r>
      <w:r w:rsidR="007116E7" w:rsidRPr="003E3C65">
        <w:rPr>
          <w:rFonts w:ascii="Arial" w:hAnsi="Arial" w:cs="Arial"/>
          <w:w w:val="98"/>
          <w:sz w:val="24"/>
          <w:szCs w:val="24"/>
        </w:rPr>
        <w:t>, com sede na Avenida Natalino Faust, n° 591, Padre Ulrico</w:t>
      </w:r>
      <w:r w:rsidR="00452CF8" w:rsidRPr="003E3C65">
        <w:rPr>
          <w:rFonts w:ascii="Arial" w:hAnsi="Arial" w:cs="Arial"/>
          <w:w w:val="98"/>
          <w:sz w:val="24"/>
          <w:szCs w:val="24"/>
        </w:rPr>
        <w:t xml:space="preserve"> , no</w:t>
      </w:r>
      <w:r w:rsidR="007116E7" w:rsidRPr="003E3C65">
        <w:rPr>
          <w:rFonts w:ascii="Arial" w:hAnsi="Arial" w:cs="Arial"/>
          <w:w w:val="98"/>
          <w:sz w:val="24"/>
          <w:szCs w:val="24"/>
        </w:rPr>
        <w:t xml:space="preserve"> Município de Francisco Beltrão-PR</w:t>
      </w:r>
      <w:r w:rsidR="00452CF8" w:rsidRPr="003E3C65">
        <w:rPr>
          <w:rFonts w:ascii="Arial" w:hAnsi="Arial" w:cs="Arial"/>
          <w:w w:val="98"/>
          <w:sz w:val="24"/>
          <w:szCs w:val="24"/>
        </w:rPr>
        <w:t xml:space="preserve"> ,</w:t>
      </w:r>
      <w:r w:rsidR="007116E7" w:rsidRPr="003E3C65">
        <w:rPr>
          <w:rFonts w:ascii="Arial" w:hAnsi="Arial" w:cs="Arial"/>
          <w:w w:val="98"/>
          <w:sz w:val="24"/>
          <w:szCs w:val="24"/>
        </w:rPr>
        <w:t xml:space="preserve"> neste ato representada pela Proprietária a</w:t>
      </w:r>
      <w:r w:rsidR="00452CF8" w:rsidRPr="003E3C65">
        <w:rPr>
          <w:rFonts w:ascii="Arial" w:hAnsi="Arial" w:cs="Arial"/>
          <w:w w:val="98"/>
          <w:sz w:val="24"/>
          <w:szCs w:val="24"/>
        </w:rPr>
        <w:t xml:space="preserve"> Sr</w:t>
      </w:r>
      <w:r w:rsidR="007116E7" w:rsidRPr="003E3C65">
        <w:rPr>
          <w:rFonts w:ascii="Arial" w:hAnsi="Arial" w:cs="Arial"/>
          <w:w w:val="98"/>
          <w:sz w:val="24"/>
          <w:szCs w:val="24"/>
        </w:rPr>
        <w:t xml:space="preserve">a. </w:t>
      </w:r>
      <w:r w:rsidR="007116E7" w:rsidRPr="003E3C65">
        <w:rPr>
          <w:rFonts w:ascii="Arial" w:hAnsi="Arial" w:cs="Arial"/>
          <w:b/>
          <w:w w:val="98"/>
          <w:sz w:val="24"/>
          <w:szCs w:val="24"/>
        </w:rPr>
        <w:t>NANCY TEREZINHA WERBLAG BRANDALIZZE</w:t>
      </w:r>
      <w:r w:rsidR="00452CF8" w:rsidRPr="003E3C65">
        <w:rPr>
          <w:rFonts w:ascii="Arial" w:hAnsi="Arial" w:cs="Arial"/>
          <w:w w:val="98"/>
          <w:sz w:val="24"/>
          <w:szCs w:val="24"/>
        </w:rPr>
        <w:t xml:space="preserve"> , portador</w:t>
      </w:r>
      <w:r w:rsidR="007116E7" w:rsidRPr="003E3C65">
        <w:rPr>
          <w:rFonts w:ascii="Arial" w:hAnsi="Arial" w:cs="Arial"/>
          <w:w w:val="98"/>
          <w:sz w:val="24"/>
          <w:szCs w:val="24"/>
        </w:rPr>
        <w:t>a</w:t>
      </w:r>
      <w:r w:rsidR="00452CF8" w:rsidRPr="003E3C65">
        <w:rPr>
          <w:rFonts w:ascii="Arial" w:hAnsi="Arial" w:cs="Arial"/>
          <w:w w:val="98"/>
          <w:sz w:val="24"/>
          <w:szCs w:val="24"/>
        </w:rPr>
        <w:t xml:space="preserve"> da Carteira de Id</w:t>
      </w:r>
      <w:r w:rsidR="007116E7" w:rsidRPr="003E3C65">
        <w:rPr>
          <w:rFonts w:ascii="Arial" w:hAnsi="Arial" w:cs="Arial"/>
          <w:w w:val="98"/>
          <w:sz w:val="24"/>
          <w:szCs w:val="24"/>
        </w:rPr>
        <w:t>entidade RG nº 4.769.428-0 SESP/PR, e CPF nº 787.101.469-20</w:t>
      </w:r>
      <w:r w:rsidR="00452CF8" w:rsidRPr="003E3C65">
        <w:rPr>
          <w:rFonts w:ascii="Arial" w:hAnsi="Arial" w:cs="Arial"/>
          <w:w w:val="98"/>
          <w:sz w:val="24"/>
          <w:szCs w:val="24"/>
        </w:rPr>
        <w:t>, nas quantidades estimadas na Cláusula Quarta desta Ata de Registro de Preços, de acordo com</w:t>
      </w:r>
      <w:r w:rsidR="00452CF8" w:rsidRPr="0097123D">
        <w:rPr>
          <w:rFonts w:ascii="Arial" w:hAnsi="Arial" w:cs="Arial"/>
          <w:w w:val="98"/>
          <w:sz w:val="24"/>
          <w:szCs w:val="24"/>
        </w:rPr>
        <w:t xml:space="preserve">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50EF848B" w14:textId="77777777" w:rsidR="006B3A73" w:rsidRDefault="00C32D1A" w:rsidP="00B23CC5">
      <w:pPr>
        <w:jc w:val="both"/>
        <w:rPr>
          <w:rFonts w:ascii="Arial" w:hAnsi="Arial" w:cs="Arial"/>
          <w:w w:val="98"/>
          <w:sz w:val="24"/>
          <w:szCs w:val="24"/>
        </w:rPr>
      </w:pPr>
      <w:r>
        <w:rPr>
          <w:rFonts w:ascii="Arial" w:hAnsi="Arial" w:cs="Arial"/>
          <w:w w:val="98"/>
          <w:sz w:val="24"/>
          <w:szCs w:val="24"/>
        </w:rPr>
        <w:t xml:space="preserve"> </w:t>
      </w:r>
    </w:p>
    <w:p w14:paraId="0FBC9C0B"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PRIMEIRA</w:t>
      </w:r>
    </w:p>
    <w:p w14:paraId="51BB19C7"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OBJETO</w:t>
      </w:r>
    </w:p>
    <w:p w14:paraId="11D8C196" w14:textId="77777777" w:rsidR="006B3A73" w:rsidRPr="007838FC" w:rsidRDefault="006B3A73" w:rsidP="00B23CC5">
      <w:pPr>
        <w:jc w:val="both"/>
        <w:rPr>
          <w:rFonts w:ascii="Arial" w:hAnsi="Arial" w:cs="Arial"/>
          <w:w w:val="98"/>
        </w:rPr>
      </w:pPr>
    </w:p>
    <w:p w14:paraId="4387463F" w14:textId="5581CCD4" w:rsidR="006B3A73" w:rsidRPr="00D45130" w:rsidRDefault="006B3A73" w:rsidP="00B23CC5">
      <w:pPr>
        <w:jc w:val="both"/>
        <w:rPr>
          <w:rFonts w:ascii="Arial" w:hAnsi="Arial" w:cs="Arial"/>
          <w:w w:val="98"/>
          <w:sz w:val="24"/>
          <w:szCs w:val="24"/>
        </w:rPr>
      </w:pPr>
      <w:r w:rsidRPr="00D45130">
        <w:rPr>
          <w:rFonts w:ascii="Arial" w:hAnsi="Arial" w:cs="Arial"/>
          <w:w w:val="98"/>
          <w:sz w:val="24"/>
          <w:szCs w:val="24"/>
        </w:rPr>
        <w:t>1.1.  A presente Ata tem por objeto</w:t>
      </w:r>
      <w:r>
        <w:rPr>
          <w:rFonts w:ascii="Arial" w:hAnsi="Arial" w:cs="Arial"/>
          <w:w w:val="98"/>
          <w:sz w:val="24"/>
          <w:szCs w:val="24"/>
        </w:rPr>
        <w:t xml:space="preserve"> o</w:t>
      </w:r>
      <w:r w:rsidRPr="00D45130">
        <w:rPr>
          <w:rFonts w:ascii="Arial" w:hAnsi="Arial" w:cs="Arial"/>
          <w:w w:val="98"/>
          <w:sz w:val="24"/>
          <w:szCs w:val="24"/>
        </w:rPr>
        <w:t xml:space="preserve"> </w:t>
      </w:r>
      <w:r w:rsidR="004661CB" w:rsidRPr="004661CB">
        <w:rPr>
          <w:rFonts w:ascii="Arial" w:hAnsi="Arial" w:cs="Arial"/>
          <w:b/>
          <w:w w:val="98"/>
          <w:sz w:val="24"/>
          <w:szCs w:val="24"/>
        </w:rPr>
        <w:t>Registro de Preços para Futura e Eventual aquisição de medicamentos para Farmácia Básica e Hospital municipal Maria Zélia do Município de Marcelândia – MT</w:t>
      </w:r>
      <w:r w:rsidRPr="00D45130">
        <w:rPr>
          <w:rFonts w:ascii="Arial" w:hAnsi="Arial" w:cs="Arial"/>
          <w:sz w:val="24"/>
          <w:szCs w:val="24"/>
        </w:rPr>
        <w:t>,</w:t>
      </w:r>
      <w:r w:rsidRPr="00D45130">
        <w:rPr>
          <w:rFonts w:ascii="Arial" w:hAnsi="Arial" w:cs="Arial"/>
          <w:w w:val="98"/>
          <w:sz w:val="24"/>
          <w:szCs w:val="24"/>
        </w:rPr>
        <w:t xml:space="preserve"> conforme especificações e condições constantes neste Ata de Registro de preços.</w:t>
      </w:r>
    </w:p>
    <w:p w14:paraId="379EC5EA" w14:textId="77777777" w:rsidR="006B3A73" w:rsidRPr="007838FC" w:rsidRDefault="006B3A73" w:rsidP="00B23CC5">
      <w:pPr>
        <w:jc w:val="both"/>
        <w:rPr>
          <w:rFonts w:ascii="Arial" w:hAnsi="Arial" w:cs="Arial"/>
          <w:w w:val="98"/>
        </w:rPr>
      </w:pPr>
    </w:p>
    <w:p w14:paraId="611B727B" w14:textId="77777777" w:rsidR="00C32D1A" w:rsidRPr="00245A50" w:rsidRDefault="00C32D1A" w:rsidP="00C32D1A">
      <w:pPr>
        <w:jc w:val="both"/>
        <w:rPr>
          <w:rFonts w:ascii="Arial" w:hAnsi="Arial" w:cs="Arial"/>
          <w:sz w:val="24"/>
          <w:szCs w:val="24"/>
        </w:rPr>
      </w:pPr>
      <w:r w:rsidRPr="00245A50">
        <w:rPr>
          <w:rFonts w:ascii="Arial" w:hAnsi="Arial" w:cs="Arial"/>
          <w:b/>
          <w:sz w:val="24"/>
          <w:szCs w:val="24"/>
        </w:rPr>
        <w:t>1.1.1</w:t>
      </w:r>
      <w:r w:rsidRPr="00245A50">
        <w:rPr>
          <w:rFonts w:ascii="Arial" w:hAnsi="Arial" w:cs="Arial"/>
          <w:sz w:val="24"/>
          <w:szCs w:val="24"/>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14:paraId="7503B5AB" w14:textId="77777777" w:rsidR="006B3A73" w:rsidRDefault="00C32D1A" w:rsidP="00B23CC5">
      <w:pPr>
        <w:jc w:val="both"/>
        <w:rPr>
          <w:rFonts w:ascii="Arial" w:hAnsi="Arial" w:cs="Arial"/>
          <w:w w:val="98"/>
          <w:sz w:val="24"/>
          <w:szCs w:val="24"/>
        </w:rPr>
      </w:pPr>
      <w:r>
        <w:rPr>
          <w:rFonts w:ascii="Arial" w:hAnsi="Arial" w:cs="Arial"/>
          <w:w w:val="98"/>
          <w:sz w:val="24"/>
          <w:szCs w:val="24"/>
        </w:rPr>
        <w:t xml:space="preserve"> </w:t>
      </w:r>
    </w:p>
    <w:p w14:paraId="2A5D4AEC"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SEGUNDA</w:t>
      </w:r>
    </w:p>
    <w:p w14:paraId="5810057E"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 VIGÊNCIA</w:t>
      </w:r>
    </w:p>
    <w:p w14:paraId="79AF90BB" w14:textId="77777777" w:rsidR="006B3A73" w:rsidRPr="007838FC" w:rsidRDefault="006B3A73" w:rsidP="00B23CC5">
      <w:pPr>
        <w:jc w:val="both"/>
        <w:rPr>
          <w:rFonts w:ascii="Arial" w:hAnsi="Arial" w:cs="Arial"/>
          <w:w w:val="98"/>
        </w:rPr>
      </w:pPr>
    </w:p>
    <w:p w14:paraId="5F504D98" w14:textId="0084A554" w:rsidR="00C32D1A" w:rsidRPr="00245A50" w:rsidRDefault="00C32D1A" w:rsidP="00C32D1A">
      <w:pPr>
        <w:jc w:val="both"/>
        <w:rPr>
          <w:rFonts w:ascii="Arial" w:hAnsi="Arial" w:cs="Arial"/>
          <w:sz w:val="24"/>
          <w:szCs w:val="24"/>
        </w:rPr>
      </w:pPr>
      <w:r w:rsidRPr="00245A50">
        <w:rPr>
          <w:rFonts w:ascii="Arial" w:hAnsi="Arial" w:cs="Arial"/>
          <w:b/>
          <w:sz w:val="24"/>
          <w:szCs w:val="24"/>
        </w:rPr>
        <w:t>2.1</w:t>
      </w:r>
      <w:r w:rsidRPr="00245A50">
        <w:rPr>
          <w:rFonts w:ascii="Arial" w:hAnsi="Arial" w:cs="Arial"/>
          <w:sz w:val="24"/>
          <w:szCs w:val="24"/>
        </w:rPr>
        <w:t xml:space="preserve">.  A presente Ata de Registro de </w:t>
      </w:r>
      <w:r w:rsidR="00F5677B">
        <w:rPr>
          <w:rFonts w:ascii="Arial" w:hAnsi="Arial" w:cs="Arial"/>
          <w:sz w:val="24"/>
          <w:szCs w:val="24"/>
        </w:rPr>
        <w:t>Preço terá sua vigência por 12 (doze)</w:t>
      </w:r>
      <w:r w:rsidRPr="00245A50">
        <w:rPr>
          <w:rFonts w:ascii="Arial" w:hAnsi="Arial" w:cs="Arial"/>
          <w:sz w:val="24"/>
          <w:szCs w:val="24"/>
        </w:rPr>
        <w:t xml:space="preserve"> meses, contados da data de sua assinatura;</w:t>
      </w:r>
    </w:p>
    <w:p w14:paraId="26BD9D35" w14:textId="77777777" w:rsidR="00C32D1A" w:rsidRPr="00245A50" w:rsidRDefault="00C32D1A" w:rsidP="00C32D1A">
      <w:pPr>
        <w:jc w:val="both"/>
        <w:rPr>
          <w:rFonts w:ascii="Arial" w:hAnsi="Arial" w:cs="Arial"/>
          <w:sz w:val="24"/>
          <w:szCs w:val="24"/>
        </w:rPr>
      </w:pPr>
    </w:p>
    <w:p w14:paraId="5344BDB0" w14:textId="77777777" w:rsidR="00C32D1A" w:rsidRPr="00245A50" w:rsidRDefault="00C32D1A" w:rsidP="00C32D1A">
      <w:pPr>
        <w:jc w:val="both"/>
        <w:rPr>
          <w:rFonts w:ascii="Arial" w:hAnsi="Arial" w:cs="Arial"/>
          <w:sz w:val="24"/>
          <w:szCs w:val="24"/>
        </w:rPr>
      </w:pPr>
      <w:r w:rsidRPr="00245A50">
        <w:rPr>
          <w:rFonts w:ascii="Arial" w:hAnsi="Arial" w:cs="Arial"/>
          <w:b/>
          <w:sz w:val="24"/>
          <w:szCs w:val="24"/>
        </w:rPr>
        <w:t>2.2</w:t>
      </w:r>
      <w:r w:rsidRPr="00245A50">
        <w:rPr>
          <w:rFonts w:ascii="Arial" w:hAnsi="Arial" w:cs="Arial"/>
          <w:sz w:val="24"/>
          <w:szCs w:val="24"/>
        </w:rPr>
        <w:t>. A partir da vigência da Ata de Registro de Preços, o fornecedor se obriga a cumprir, na integra, todas as condições estabelecidas, ficando sujeito, inclusive, às penalidades pelo descumprimento de qualquer de suas normas.</w:t>
      </w:r>
    </w:p>
    <w:p w14:paraId="0F2DF510" w14:textId="77777777" w:rsidR="003A5791" w:rsidRPr="00D45130" w:rsidRDefault="003A5791" w:rsidP="00B23CC5">
      <w:pPr>
        <w:jc w:val="both"/>
        <w:rPr>
          <w:rFonts w:ascii="Arial" w:hAnsi="Arial" w:cs="Arial"/>
          <w:w w:val="98"/>
          <w:sz w:val="24"/>
          <w:szCs w:val="24"/>
        </w:rPr>
      </w:pPr>
    </w:p>
    <w:p w14:paraId="711F1E68"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TERCEIRA</w:t>
      </w:r>
    </w:p>
    <w:p w14:paraId="51DE7371"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 GERÊNCIA DA ATA DE REGISTRO DE PREÇOS</w:t>
      </w:r>
    </w:p>
    <w:p w14:paraId="5DFF9309" w14:textId="77777777" w:rsidR="006B3A73" w:rsidRPr="00D45130" w:rsidRDefault="006B3A73" w:rsidP="00B23CC5">
      <w:pPr>
        <w:pStyle w:val="Corpodetexto11"/>
        <w:ind w:left="284"/>
        <w:rPr>
          <w:rFonts w:ascii="Arial" w:hAnsi="Arial" w:cs="Arial"/>
          <w:sz w:val="24"/>
          <w:szCs w:val="24"/>
        </w:rPr>
      </w:pPr>
    </w:p>
    <w:p w14:paraId="30B8AA12" w14:textId="77777777" w:rsidR="00C32D1A" w:rsidRPr="00245A50" w:rsidRDefault="00C32D1A" w:rsidP="00C32D1A">
      <w:pPr>
        <w:jc w:val="both"/>
        <w:rPr>
          <w:rFonts w:ascii="Arial" w:hAnsi="Arial" w:cs="Arial"/>
          <w:sz w:val="24"/>
          <w:szCs w:val="24"/>
        </w:rPr>
      </w:pPr>
      <w:r w:rsidRPr="00245A50">
        <w:rPr>
          <w:rFonts w:ascii="Arial" w:hAnsi="Arial" w:cs="Arial"/>
          <w:b/>
          <w:sz w:val="24"/>
          <w:szCs w:val="24"/>
        </w:rPr>
        <w:t>3.1.</w:t>
      </w:r>
      <w:r w:rsidRPr="00245A50">
        <w:rPr>
          <w:rFonts w:ascii="Arial" w:hAnsi="Arial" w:cs="Arial"/>
          <w:sz w:val="24"/>
          <w:szCs w:val="24"/>
        </w:rPr>
        <w:t xml:space="preserve"> O gerenciamento deste instrumento caberá a PREFEITURA MUNICIPAL DE </w:t>
      </w:r>
      <w:r w:rsidRPr="00245A50">
        <w:rPr>
          <w:rFonts w:ascii="Arial" w:hAnsi="Arial" w:cs="Arial"/>
          <w:sz w:val="24"/>
          <w:szCs w:val="24"/>
        </w:rPr>
        <w:lastRenderedPageBreak/>
        <w:t>MARCELÂNDIA/MT, através do departamento de compras, no seu aspecto operacional, com apoio da Assessoria Jurídica, nos aspectos legais.</w:t>
      </w:r>
    </w:p>
    <w:p w14:paraId="37613A4C" w14:textId="77777777" w:rsidR="00C32D1A" w:rsidRDefault="00C32D1A" w:rsidP="00B23CC5">
      <w:pPr>
        <w:pStyle w:val="Corpodetexto11"/>
        <w:jc w:val="center"/>
        <w:rPr>
          <w:rFonts w:ascii="Arial" w:hAnsi="Arial" w:cs="Arial"/>
          <w:b/>
          <w:bCs/>
          <w:i/>
          <w:sz w:val="24"/>
          <w:szCs w:val="24"/>
        </w:rPr>
      </w:pPr>
    </w:p>
    <w:p w14:paraId="28065392"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QUARTA</w:t>
      </w:r>
    </w:p>
    <w:p w14:paraId="15C0D957"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REGISTRO DE PREÇOS</w:t>
      </w:r>
    </w:p>
    <w:p w14:paraId="225E9528" w14:textId="77777777" w:rsidR="006B3A73" w:rsidRPr="00D45130" w:rsidRDefault="006B3A73" w:rsidP="00B23CC5">
      <w:pPr>
        <w:pStyle w:val="Corpodetexto11"/>
        <w:ind w:left="284"/>
        <w:rPr>
          <w:rFonts w:ascii="Arial" w:hAnsi="Arial" w:cs="Arial"/>
          <w:sz w:val="24"/>
          <w:szCs w:val="24"/>
        </w:rPr>
      </w:pPr>
    </w:p>
    <w:p w14:paraId="218CDC00" w14:textId="77777777" w:rsidR="006B3A73" w:rsidRPr="00D45130" w:rsidRDefault="006B3A73" w:rsidP="00B23CC5">
      <w:pPr>
        <w:jc w:val="both"/>
        <w:rPr>
          <w:rFonts w:ascii="Arial" w:hAnsi="Arial" w:cs="Arial"/>
          <w:w w:val="98"/>
          <w:sz w:val="24"/>
          <w:szCs w:val="24"/>
        </w:rPr>
      </w:pPr>
      <w:r w:rsidRPr="00C1593F">
        <w:rPr>
          <w:rFonts w:ascii="Arial" w:hAnsi="Arial" w:cs="Arial"/>
          <w:b/>
          <w:sz w:val="24"/>
          <w:szCs w:val="24"/>
        </w:rPr>
        <w:t>4.1</w:t>
      </w:r>
      <w:r w:rsidRPr="00D45130">
        <w:rPr>
          <w:rFonts w:ascii="Arial" w:hAnsi="Arial" w:cs="Arial"/>
          <w:w w:val="98"/>
          <w:sz w:val="24"/>
          <w:szCs w:val="24"/>
        </w:rPr>
        <w:t xml:space="preserve">. Os preços, as quantidades, o fornecedor e as especificações dos </w:t>
      </w:r>
      <w:r>
        <w:rPr>
          <w:rFonts w:ascii="Arial" w:hAnsi="Arial" w:cs="Arial"/>
          <w:w w:val="98"/>
          <w:sz w:val="24"/>
          <w:szCs w:val="24"/>
        </w:rPr>
        <w:t xml:space="preserve">produtos </w:t>
      </w:r>
      <w:r w:rsidRPr="00D45130">
        <w:rPr>
          <w:rFonts w:ascii="Arial" w:hAnsi="Arial" w:cs="Arial"/>
          <w:w w:val="98"/>
          <w:sz w:val="24"/>
          <w:szCs w:val="24"/>
        </w:rPr>
        <w:t>registrados nesta Ata, encontram-se indicados na tabela abaixo:</w:t>
      </w:r>
    </w:p>
    <w:p w14:paraId="33E0B5E1" w14:textId="77777777" w:rsidR="006B3A73" w:rsidRDefault="006B3A73" w:rsidP="00B23CC5">
      <w:pPr>
        <w:pStyle w:val="Corpodetexto11"/>
        <w:ind w:left="284"/>
        <w:rPr>
          <w:rFonts w:ascii="Arial" w:hAnsi="Arial" w:cs="Arial"/>
          <w:sz w:val="24"/>
          <w:szCs w:val="24"/>
        </w:rPr>
      </w:pPr>
    </w:p>
    <w:tbl>
      <w:tblPr>
        <w:tblW w:w="10065" w:type="dxa"/>
        <w:tblInd w:w="-214" w:type="dxa"/>
        <w:tblCellMar>
          <w:left w:w="70" w:type="dxa"/>
          <w:right w:w="70" w:type="dxa"/>
        </w:tblCellMar>
        <w:tblLook w:val="0000" w:firstRow="0" w:lastRow="0" w:firstColumn="0" w:lastColumn="0" w:noHBand="0" w:noVBand="0"/>
      </w:tblPr>
      <w:tblGrid>
        <w:gridCol w:w="701"/>
        <w:gridCol w:w="2972"/>
        <w:gridCol w:w="1375"/>
        <w:gridCol w:w="1397"/>
        <w:gridCol w:w="722"/>
        <w:gridCol w:w="1201"/>
        <w:gridCol w:w="1697"/>
      </w:tblGrid>
      <w:tr w:rsidR="00BE3C01" w:rsidRPr="00007A31" w14:paraId="34601488" w14:textId="77777777" w:rsidTr="00BE3C01">
        <w:trPr>
          <w:trHeight w:val="490"/>
        </w:trPr>
        <w:tc>
          <w:tcPr>
            <w:tcW w:w="10065" w:type="dxa"/>
            <w:gridSpan w:val="7"/>
            <w:tcBorders>
              <w:top w:val="single" w:sz="4" w:space="0" w:color="auto"/>
              <w:left w:val="single" w:sz="4" w:space="0" w:color="auto"/>
              <w:bottom w:val="single" w:sz="4" w:space="0" w:color="auto"/>
              <w:right w:val="single" w:sz="4" w:space="0" w:color="auto"/>
            </w:tcBorders>
            <w:vAlign w:val="center"/>
          </w:tcPr>
          <w:p w14:paraId="7E4190E1" w14:textId="50A9B312" w:rsidR="00BE3C01" w:rsidRPr="00BE3C01" w:rsidRDefault="00BE3C01" w:rsidP="00BE3C01">
            <w:pPr>
              <w:rPr>
                <w:rFonts w:ascii="Calibri" w:hAnsi="Calibri" w:cs="Calibri"/>
                <w:b/>
                <w:bCs/>
                <w:color w:val="000000"/>
                <w:sz w:val="28"/>
                <w:szCs w:val="28"/>
              </w:rPr>
            </w:pPr>
            <w:r w:rsidRPr="00091052">
              <w:rPr>
                <w:rFonts w:ascii="Calibri" w:hAnsi="Calibri" w:cs="Calibri"/>
                <w:b/>
                <w:bCs/>
                <w:color w:val="000000"/>
                <w:sz w:val="28"/>
                <w:szCs w:val="28"/>
              </w:rPr>
              <w:t xml:space="preserve">EMPRESA VENCEDORA:   </w:t>
            </w:r>
            <w:r w:rsidR="00CD73B7">
              <w:rPr>
                <w:rFonts w:ascii="Calibri" w:hAnsi="Calibri" w:cs="Calibri"/>
                <w:b/>
                <w:bCs/>
                <w:color w:val="000000"/>
                <w:sz w:val="28"/>
                <w:szCs w:val="28"/>
              </w:rPr>
              <w:t>WERBRAN DISTRIBUIDORA DE MEDICAMENTOS LTDA</w:t>
            </w:r>
          </w:p>
        </w:tc>
      </w:tr>
      <w:tr w:rsidR="00BE3C01" w:rsidRPr="00007A31" w14:paraId="6FD2E09A" w14:textId="77777777" w:rsidTr="00A52D3A">
        <w:trPr>
          <w:trHeight w:val="490"/>
        </w:trPr>
        <w:tc>
          <w:tcPr>
            <w:tcW w:w="701" w:type="dxa"/>
            <w:tcBorders>
              <w:top w:val="single" w:sz="4" w:space="0" w:color="auto"/>
              <w:left w:val="single" w:sz="4" w:space="0" w:color="auto"/>
              <w:bottom w:val="single" w:sz="4" w:space="0" w:color="auto"/>
              <w:right w:val="single" w:sz="4" w:space="0" w:color="auto"/>
            </w:tcBorders>
            <w:vAlign w:val="center"/>
          </w:tcPr>
          <w:p w14:paraId="34FC22A1" w14:textId="77777777" w:rsidR="00BE3C01" w:rsidRPr="00007A31" w:rsidRDefault="00BE3C01" w:rsidP="00B23CC5">
            <w:pPr>
              <w:jc w:val="center"/>
              <w:rPr>
                <w:rFonts w:ascii="Arial" w:hAnsi="Arial" w:cs="Arial"/>
                <w:b/>
                <w:bCs/>
                <w:sz w:val="19"/>
                <w:szCs w:val="19"/>
              </w:rPr>
            </w:pPr>
            <w:r>
              <w:rPr>
                <w:rFonts w:ascii="Arial" w:hAnsi="Arial" w:cs="Arial"/>
                <w:b/>
                <w:bCs/>
                <w:sz w:val="19"/>
                <w:szCs w:val="19"/>
              </w:rPr>
              <w:t>ITEM</w:t>
            </w:r>
            <w:r w:rsidRPr="00007A31">
              <w:rPr>
                <w:rFonts w:ascii="Arial" w:hAnsi="Arial" w:cs="Arial"/>
                <w:b/>
                <w:bCs/>
                <w:sz w:val="19"/>
                <w:szCs w:val="19"/>
              </w:rPr>
              <w:t xml:space="preserve"> </w:t>
            </w:r>
          </w:p>
        </w:tc>
        <w:tc>
          <w:tcPr>
            <w:tcW w:w="2972" w:type="dxa"/>
            <w:tcBorders>
              <w:top w:val="single" w:sz="4" w:space="0" w:color="auto"/>
              <w:left w:val="single" w:sz="4" w:space="0" w:color="auto"/>
              <w:bottom w:val="single" w:sz="4" w:space="0" w:color="auto"/>
              <w:right w:val="single" w:sz="4" w:space="0" w:color="auto"/>
            </w:tcBorders>
            <w:vAlign w:val="center"/>
          </w:tcPr>
          <w:p w14:paraId="11F42958"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 xml:space="preserve">DESCRIÇÃO DOS </w:t>
            </w:r>
            <w:r>
              <w:rPr>
                <w:rFonts w:ascii="Arial" w:hAnsi="Arial" w:cs="Arial"/>
                <w:b/>
                <w:bCs/>
                <w:sz w:val="19"/>
                <w:szCs w:val="19"/>
              </w:rPr>
              <w:t>PRODUTOS</w:t>
            </w:r>
          </w:p>
        </w:tc>
        <w:tc>
          <w:tcPr>
            <w:tcW w:w="1375" w:type="dxa"/>
            <w:tcBorders>
              <w:top w:val="single" w:sz="4" w:space="0" w:color="auto"/>
              <w:left w:val="single" w:sz="4" w:space="0" w:color="auto"/>
              <w:bottom w:val="single" w:sz="4" w:space="0" w:color="auto"/>
              <w:right w:val="single" w:sz="4" w:space="0" w:color="auto"/>
            </w:tcBorders>
            <w:vAlign w:val="center"/>
          </w:tcPr>
          <w:p w14:paraId="5EE2E06C"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MARCA</w:t>
            </w:r>
          </w:p>
        </w:tc>
        <w:tc>
          <w:tcPr>
            <w:tcW w:w="1397" w:type="dxa"/>
            <w:tcBorders>
              <w:top w:val="single" w:sz="4" w:space="0" w:color="auto"/>
              <w:left w:val="single" w:sz="4" w:space="0" w:color="auto"/>
              <w:bottom w:val="single" w:sz="4" w:space="0" w:color="auto"/>
              <w:right w:val="single" w:sz="4" w:space="0" w:color="auto"/>
            </w:tcBorders>
            <w:vAlign w:val="center"/>
          </w:tcPr>
          <w:p w14:paraId="40C865B4"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UND.</w:t>
            </w:r>
          </w:p>
        </w:tc>
        <w:tc>
          <w:tcPr>
            <w:tcW w:w="722" w:type="dxa"/>
            <w:tcBorders>
              <w:top w:val="single" w:sz="4" w:space="0" w:color="auto"/>
              <w:left w:val="single" w:sz="4" w:space="0" w:color="auto"/>
              <w:bottom w:val="single" w:sz="4" w:space="0" w:color="auto"/>
              <w:right w:val="single" w:sz="4" w:space="0" w:color="auto"/>
            </w:tcBorders>
            <w:vAlign w:val="center"/>
          </w:tcPr>
          <w:p w14:paraId="62F27564"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QTDE</w:t>
            </w:r>
          </w:p>
        </w:tc>
        <w:tc>
          <w:tcPr>
            <w:tcW w:w="1201" w:type="dxa"/>
            <w:tcBorders>
              <w:top w:val="single" w:sz="4" w:space="0" w:color="auto"/>
              <w:left w:val="single" w:sz="4" w:space="0" w:color="auto"/>
              <w:bottom w:val="single" w:sz="4" w:space="0" w:color="auto"/>
              <w:right w:val="single" w:sz="4" w:space="0" w:color="auto"/>
            </w:tcBorders>
            <w:vAlign w:val="center"/>
          </w:tcPr>
          <w:p w14:paraId="0A8E76B7"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PR. UNIT.</w:t>
            </w:r>
          </w:p>
        </w:tc>
        <w:tc>
          <w:tcPr>
            <w:tcW w:w="1697" w:type="dxa"/>
            <w:tcBorders>
              <w:top w:val="single" w:sz="4" w:space="0" w:color="auto"/>
              <w:left w:val="single" w:sz="4" w:space="0" w:color="auto"/>
              <w:bottom w:val="single" w:sz="4" w:space="0" w:color="auto"/>
              <w:right w:val="single" w:sz="4" w:space="0" w:color="auto"/>
            </w:tcBorders>
            <w:vAlign w:val="center"/>
          </w:tcPr>
          <w:p w14:paraId="166D07D9"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PR. TOTAL</w:t>
            </w:r>
          </w:p>
        </w:tc>
      </w:tr>
      <w:tr w:rsidR="00BE3C01" w:rsidRPr="00007A31" w14:paraId="2E421945" w14:textId="77777777" w:rsidTr="00A52D3A">
        <w:trPr>
          <w:trHeight w:val="490"/>
        </w:trPr>
        <w:tc>
          <w:tcPr>
            <w:tcW w:w="701" w:type="dxa"/>
            <w:tcBorders>
              <w:top w:val="single" w:sz="4" w:space="0" w:color="auto"/>
              <w:left w:val="single" w:sz="4" w:space="0" w:color="auto"/>
              <w:bottom w:val="single" w:sz="4" w:space="0" w:color="auto"/>
              <w:right w:val="single" w:sz="4" w:space="0" w:color="auto"/>
            </w:tcBorders>
            <w:vAlign w:val="center"/>
          </w:tcPr>
          <w:p w14:paraId="7D7B6242" w14:textId="7A8A0765" w:rsidR="00BE3C01" w:rsidRPr="006E4000" w:rsidRDefault="00CD73B7" w:rsidP="00B23CC5">
            <w:pPr>
              <w:jc w:val="center"/>
              <w:rPr>
                <w:rFonts w:ascii="Arial" w:hAnsi="Arial" w:cs="Arial"/>
                <w:b/>
                <w:bCs/>
                <w:sz w:val="19"/>
                <w:szCs w:val="19"/>
              </w:rPr>
            </w:pPr>
            <w:r w:rsidRPr="006E4000">
              <w:rPr>
                <w:rFonts w:ascii="Arial" w:hAnsi="Arial" w:cs="Arial"/>
                <w:b/>
                <w:bCs/>
                <w:sz w:val="19"/>
                <w:szCs w:val="19"/>
              </w:rPr>
              <w:t>67</w:t>
            </w:r>
          </w:p>
        </w:tc>
        <w:tc>
          <w:tcPr>
            <w:tcW w:w="2972" w:type="dxa"/>
            <w:tcBorders>
              <w:top w:val="single" w:sz="4" w:space="0" w:color="auto"/>
              <w:left w:val="single" w:sz="4" w:space="0" w:color="auto"/>
              <w:bottom w:val="single" w:sz="4" w:space="0" w:color="auto"/>
              <w:right w:val="single" w:sz="4" w:space="0" w:color="auto"/>
            </w:tcBorders>
            <w:vAlign w:val="center"/>
          </w:tcPr>
          <w:p w14:paraId="14C6CD41" w14:textId="57D1FCB2" w:rsidR="00BE3C01" w:rsidRPr="006E4000" w:rsidRDefault="00CD73B7" w:rsidP="00B23CC5">
            <w:pPr>
              <w:jc w:val="center"/>
              <w:rPr>
                <w:rFonts w:ascii="Arial" w:hAnsi="Arial" w:cs="Arial"/>
                <w:b/>
                <w:bCs/>
                <w:sz w:val="19"/>
                <w:szCs w:val="19"/>
              </w:rPr>
            </w:pPr>
            <w:r w:rsidRPr="006E4000">
              <w:rPr>
                <w:rFonts w:ascii="Arial" w:hAnsi="Arial" w:cs="Arial"/>
              </w:rPr>
              <w:t>CETOCONAZOL 20MG/G CREME TÓPICO</w:t>
            </w:r>
          </w:p>
        </w:tc>
        <w:tc>
          <w:tcPr>
            <w:tcW w:w="1375" w:type="dxa"/>
            <w:tcBorders>
              <w:top w:val="single" w:sz="4" w:space="0" w:color="auto"/>
              <w:left w:val="single" w:sz="4" w:space="0" w:color="auto"/>
              <w:bottom w:val="single" w:sz="4" w:space="0" w:color="auto"/>
              <w:right w:val="single" w:sz="4" w:space="0" w:color="auto"/>
            </w:tcBorders>
            <w:vAlign w:val="center"/>
          </w:tcPr>
          <w:p w14:paraId="29BCFA34" w14:textId="4CAB5DEE" w:rsidR="00BE3C01" w:rsidRPr="00F5677B" w:rsidRDefault="00CD73B7" w:rsidP="00B23CC5">
            <w:pPr>
              <w:jc w:val="center"/>
              <w:rPr>
                <w:rFonts w:ascii="Arial" w:hAnsi="Arial" w:cs="Arial"/>
                <w:bCs/>
                <w:sz w:val="19"/>
                <w:szCs w:val="19"/>
              </w:rPr>
            </w:pPr>
            <w:r>
              <w:rPr>
                <w:rFonts w:ascii="Arial" w:hAnsi="Arial" w:cs="Arial"/>
                <w:bCs/>
                <w:sz w:val="19"/>
                <w:szCs w:val="19"/>
              </w:rPr>
              <w:t xml:space="preserve">GLOBO </w:t>
            </w:r>
          </w:p>
        </w:tc>
        <w:tc>
          <w:tcPr>
            <w:tcW w:w="1397" w:type="dxa"/>
            <w:tcBorders>
              <w:top w:val="single" w:sz="4" w:space="0" w:color="auto"/>
              <w:left w:val="single" w:sz="4" w:space="0" w:color="auto"/>
              <w:bottom w:val="single" w:sz="4" w:space="0" w:color="auto"/>
              <w:right w:val="single" w:sz="4" w:space="0" w:color="auto"/>
            </w:tcBorders>
            <w:vAlign w:val="center"/>
          </w:tcPr>
          <w:p w14:paraId="51D755B9" w14:textId="08FF721D" w:rsidR="00BE3C01" w:rsidRPr="00452CF8" w:rsidRDefault="00CD73B7" w:rsidP="00B23CC5">
            <w:pPr>
              <w:jc w:val="center"/>
              <w:rPr>
                <w:rFonts w:ascii="Arial" w:hAnsi="Arial" w:cs="Arial"/>
                <w:bCs/>
                <w:sz w:val="19"/>
                <w:szCs w:val="19"/>
              </w:rPr>
            </w:pPr>
            <w:r>
              <w:rPr>
                <w:rFonts w:ascii="Arial" w:hAnsi="Arial" w:cs="Arial"/>
                <w:bCs/>
                <w:sz w:val="19"/>
                <w:szCs w:val="19"/>
              </w:rPr>
              <w:t>BISNAGA</w:t>
            </w:r>
          </w:p>
        </w:tc>
        <w:tc>
          <w:tcPr>
            <w:tcW w:w="722" w:type="dxa"/>
            <w:tcBorders>
              <w:top w:val="single" w:sz="4" w:space="0" w:color="auto"/>
              <w:left w:val="single" w:sz="4" w:space="0" w:color="auto"/>
              <w:bottom w:val="single" w:sz="4" w:space="0" w:color="auto"/>
              <w:right w:val="single" w:sz="4" w:space="0" w:color="auto"/>
            </w:tcBorders>
            <w:vAlign w:val="center"/>
          </w:tcPr>
          <w:p w14:paraId="4D007E93" w14:textId="244CDD18" w:rsidR="00BE3C01" w:rsidRPr="00452CF8" w:rsidRDefault="00CD73B7" w:rsidP="00B23CC5">
            <w:pPr>
              <w:jc w:val="center"/>
              <w:rPr>
                <w:rFonts w:ascii="Arial" w:hAnsi="Arial" w:cs="Arial"/>
                <w:bCs/>
                <w:sz w:val="19"/>
                <w:szCs w:val="19"/>
              </w:rPr>
            </w:pPr>
            <w:r>
              <w:rPr>
                <w:rFonts w:ascii="Arial" w:hAnsi="Arial" w:cs="Arial"/>
                <w:bCs/>
                <w:sz w:val="19"/>
                <w:szCs w:val="19"/>
              </w:rPr>
              <w:t>1.700</w:t>
            </w:r>
          </w:p>
        </w:tc>
        <w:tc>
          <w:tcPr>
            <w:tcW w:w="1201" w:type="dxa"/>
            <w:tcBorders>
              <w:top w:val="single" w:sz="4" w:space="0" w:color="auto"/>
              <w:left w:val="single" w:sz="4" w:space="0" w:color="auto"/>
              <w:bottom w:val="single" w:sz="4" w:space="0" w:color="auto"/>
              <w:right w:val="single" w:sz="4" w:space="0" w:color="auto"/>
            </w:tcBorders>
            <w:vAlign w:val="center"/>
          </w:tcPr>
          <w:p w14:paraId="27049FE6" w14:textId="5058B262" w:rsidR="00BE3C01" w:rsidRPr="00452CF8" w:rsidRDefault="00CD73B7" w:rsidP="00B23CC5">
            <w:pPr>
              <w:jc w:val="center"/>
              <w:rPr>
                <w:rFonts w:ascii="Arial" w:hAnsi="Arial" w:cs="Arial"/>
                <w:bCs/>
                <w:sz w:val="19"/>
                <w:szCs w:val="19"/>
              </w:rPr>
            </w:pPr>
            <w:r>
              <w:rPr>
                <w:rFonts w:ascii="Arial" w:hAnsi="Arial" w:cs="Arial"/>
                <w:bCs/>
                <w:sz w:val="19"/>
                <w:szCs w:val="19"/>
              </w:rPr>
              <w:t>R$ 4,10</w:t>
            </w:r>
          </w:p>
        </w:tc>
        <w:tc>
          <w:tcPr>
            <w:tcW w:w="1697" w:type="dxa"/>
            <w:tcBorders>
              <w:top w:val="single" w:sz="4" w:space="0" w:color="auto"/>
              <w:left w:val="single" w:sz="4" w:space="0" w:color="auto"/>
              <w:bottom w:val="single" w:sz="4" w:space="0" w:color="auto"/>
              <w:right w:val="single" w:sz="4" w:space="0" w:color="auto"/>
            </w:tcBorders>
            <w:vAlign w:val="center"/>
          </w:tcPr>
          <w:p w14:paraId="777713DE" w14:textId="3DB01EB3" w:rsidR="00BE3C01" w:rsidRPr="00452CF8" w:rsidRDefault="00CD73B7" w:rsidP="00B23CC5">
            <w:pPr>
              <w:jc w:val="center"/>
              <w:rPr>
                <w:rFonts w:ascii="Arial" w:hAnsi="Arial" w:cs="Arial"/>
                <w:bCs/>
                <w:sz w:val="19"/>
                <w:szCs w:val="19"/>
              </w:rPr>
            </w:pPr>
            <w:r>
              <w:rPr>
                <w:rFonts w:ascii="Arial" w:hAnsi="Arial" w:cs="Arial"/>
                <w:bCs/>
                <w:sz w:val="19"/>
                <w:szCs w:val="19"/>
              </w:rPr>
              <w:t>R$ 6.970,00</w:t>
            </w:r>
          </w:p>
        </w:tc>
      </w:tr>
      <w:tr w:rsidR="00BE3C01" w:rsidRPr="00007A31" w14:paraId="67762A88" w14:textId="77777777" w:rsidTr="00A52D3A">
        <w:trPr>
          <w:trHeight w:val="490"/>
        </w:trPr>
        <w:tc>
          <w:tcPr>
            <w:tcW w:w="701" w:type="dxa"/>
            <w:tcBorders>
              <w:top w:val="single" w:sz="4" w:space="0" w:color="auto"/>
              <w:left w:val="single" w:sz="4" w:space="0" w:color="auto"/>
              <w:bottom w:val="single" w:sz="4" w:space="0" w:color="auto"/>
              <w:right w:val="single" w:sz="4" w:space="0" w:color="auto"/>
            </w:tcBorders>
            <w:vAlign w:val="center"/>
          </w:tcPr>
          <w:p w14:paraId="67A85085" w14:textId="2E6B457F" w:rsidR="00BE3C01" w:rsidRPr="006E4000" w:rsidRDefault="00CD73B7" w:rsidP="00B23CC5">
            <w:pPr>
              <w:jc w:val="center"/>
              <w:rPr>
                <w:rFonts w:ascii="Arial" w:hAnsi="Arial" w:cs="Arial"/>
                <w:b/>
                <w:bCs/>
                <w:sz w:val="19"/>
                <w:szCs w:val="19"/>
              </w:rPr>
            </w:pPr>
            <w:r w:rsidRPr="006E4000">
              <w:rPr>
                <w:rFonts w:ascii="Arial" w:hAnsi="Arial" w:cs="Arial"/>
                <w:b/>
                <w:bCs/>
                <w:sz w:val="19"/>
                <w:szCs w:val="19"/>
              </w:rPr>
              <w:t>75</w:t>
            </w:r>
          </w:p>
        </w:tc>
        <w:tc>
          <w:tcPr>
            <w:tcW w:w="2972" w:type="dxa"/>
            <w:tcBorders>
              <w:top w:val="single" w:sz="4" w:space="0" w:color="auto"/>
              <w:left w:val="single" w:sz="4" w:space="0" w:color="auto"/>
              <w:bottom w:val="single" w:sz="4" w:space="0" w:color="auto"/>
              <w:right w:val="single" w:sz="4" w:space="0" w:color="auto"/>
            </w:tcBorders>
            <w:vAlign w:val="center"/>
          </w:tcPr>
          <w:p w14:paraId="2A32C495" w14:textId="6A468BA9" w:rsidR="00BE3C01" w:rsidRPr="006E4000" w:rsidRDefault="00CD73B7" w:rsidP="00B23CC5">
            <w:pPr>
              <w:jc w:val="center"/>
              <w:rPr>
                <w:rFonts w:ascii="Arial" w:hAnsi="Arial" w:cs="Arial"/>
              </w:rPr>
            </w:pPr>
            <w:r w:rsidRPr="006E4000">
              <w:rPr>
                <w:rFonts w:ascii="Arial" w:hAnsi="Arial" w:cs="Arial"/>
              </w:rPr>
              <w:t>CIPROFIBRATO 100MG</w:t>
            </w:r>
          </w:p>
        </w:tc>
        <w:tc>
          <w:tcPr>
            <w:tcW w:w="1375" w:type="dxa"/>
            <w:tcBorders>
              <w:top w:val="single" w:sz="4" w:space="0" w:color="auto"/>
              <w:left w:val="single" w:sz="4" w:space="0" w:color="auto"/>
              <w:bottom w:val="single" w:sz="4" w:space="0" w:color="auto"/>
              <w:right w:val="single" w:sz="4" w:space="0" w:color="auto"/>
            </w:tcBorders>
            <w:vAlign w:val="center"/>
          </w:tcPr>
          <w:p w14:paraId="78AC6137" w14:textId="64B51F87" w:rsidR="00BE3C01" w:rsidRDefault="00CD73B7" w:rsidP="00B23CC5">
            <w:pPr>
              <w:jc w:val="center"/>
              <w:rPr>
                <w:rFonts w:ascii="Arial" w:hAnsi="Arial" w:cs="Arial"/>
                <w:bCs/>
                <w:sz w:val="19"/>
                <w:szCs w:val="19"/>
              </w:rPr>
            </w:pPr>
            <w:r>
              <w:rPr>
                <w:rFonts w:ascii="Arial" w:hAnsi="Arial" w:cs="Arial"/>
                <w:bCs/>
                <w:sz w:val="19"/>
                <w:szCs w:val="19"/>
              </w:rPr>
              <w:t>GLOBO</w:t>
            </w:r>
          </w:p>
        </w:tc>
        <w:tc>
          <w:tcPr>
            <w:tcW w:w="1397" w:type="dxa"/>
            <w:tcBorders>
              <w:top w:val="single" w:sz="4" w:space="0" w:color="auto"/>
              <w:left w:val="single" w:sz="4" w:space="0" w:color="auto"/>
              <w:bottom w:val="single" w:sz="4" w:space="0" w:color="auto"/>
              <w:right w:val="single" w:sz="4" w:space="0" w:color="auto"/>
            </w:tcBorders>
            <w:vAlign w:val="center"/>
          </w:tcPr>
          <w:p w14:paraId="081A7A10" w14:textId="1819150E" w:rsidR="00BE3C01" w:rsidRPr="00452CF8" w:rsidRDefault="00BE3C01" w:rsidP="00B23CC5">
            <w:pPr>
              <w:jc w:val="center"/>
              <w:rPr>
                <w:rFonts w:ascii="Arial" w:hAnsi="Arial" w:cs="Arial"/>
                <w:bCs/>
                <w:sz w:val="19"/>
                <w:szCs w:val="19"/>
              </w:rPr>
            </w:pPr>
            <w:r w:rsidRPr="00452CF8">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7AC96DAF" w14:textId="10542BF0" w:rsidR="00BE3C01" w:rsidRPr="00452CF8" w:rsidRDefault="00CD73B7" w:rsidP="00B23CC5">
            <w:pPr>
              <w:jc w:val="center"/>
              <w:rPr>
                <w:rFonts w:ascii="Arial" w:hAnsi="Arial" w:cs="Arial"/>
                <w:bCs/>
                <w:sz w:val="19"/>
                <w:szCs w:val="19"/>
              </w:rPr>
            </w:pPr>
            <w:r>
              <w:rPr>
                <w:rFonts w:ascii="Arial" w:hAnsi="Arial" w:cs="Arial"/>
                <w:bCs/>
                <w:sz w:val="19"/>
                <w:szCs w:val="19"/>
              </w:rPr>
              <w:t>10.000</w:t>
            </w:r>
          </w:p>
        </w:tc>
        <w:tc>
          <w:tcPr>
            <w:tcW w:w="1201" w:type="dxa"/>
            <w:tcBorders>
              <w:top w:val="single" w:sz="4" w:space="0" w:color="auto"/>
              <w:left w:val="single" w:sz="4" w:space="0" w:color="auto"/>
              <w:bottom w:val="single" w:sz="4" w:space="0" w:color="auto"/>
              <w:right w:val="single" w:sz="4" w:space="0" w:color="auto"/>
            </w:tcBorders>
            <w:vAlign w:val="center"/>
          </w:tcPr>
          <w:p w14:paraId="1C81C36B" w14:textId="6B51D75A" w:rsidR="00BE3C01" w:rsidRPr="00452CF8" w:rsidRDefault="00CD73B7" w:rsidP="00B23CC5">
            <w:pPr>
              <w:jc w:val="center"/>
              <w:rPr>
                <w:rFonts w:ascii="Arial" w:hAnsi="Arial" w:cs="Arial"/>
                <w:bCs/>
                <w:sz w:val="19"/>
                <w:szCs w:val="19"/>
              </w:rPr>
            </w:pPr>
            <w:r>
              <w:rPr>
                <w:rFonts w:ascii="Arial" w:hAnsi="Arial" w:cs="Arial"/>
                <w:bCs/>
                <w:sz w:val="19"/>
                <w:szCs w:val="19"/>
              </w:rPr>
              <w:t>R$ 0,35</w:t>
            </w:r>
          </w:p>
        </w:tc>
        <w:tc>
          <w:tcPr>
            <w:tcW w:w="1697" w:type="dxa"/>
            <w:tcBorders>
              <w:top w:val="single" w:sz="4" w:space="0" w:color="auto"/>
              <w:left w:val="single" w:sz="4" w:space="0" w:color="auto"/>
              <w:bottom w:val="single" w:sz="4" w:space="0" w:color="auto"/>
              <w:right w:val="single" w:sz="4" w:space="0" w:color="auto"/>
            </w:tcBorders>
            <w:vAlign w:val="center"/>
          </w:tcPr>
          <w:p w14:paraId="3932A87A" w14:textId="75947369" w:rsidR="00BE3C01" w:rsidRPr="00452CF8" w:rsidRDefault="00CD73B7" w:rsidP="00B23CC5">
            <w:pPr>
              <w:jc w:val="center"/>
              <w:rPr>
                <w:rFonts w:ascii="Arial" w:hAnsi="Arial" w:cs="Arial"/>
                <w:bCs/>
                <w:sz w:val="19"/>
                <w:szCs w:val="19"/>
              </w:rPr>
            </w:pPr>
            <w:r>
              <w:rPr>
                <w:rFonts w:ascii="Arial" w:hAnsi="Arial" w:cs="Arial"/>
                <w:bCs/>
                <w:sz w:val="19"/>
                <w:szCs w:val="19"/>
              </w:rPr>
              <w:t>R$ 3.500,00</w:t>
            </w:r>
          </w:p>
        </w:tc>
      </w:tr>
      <w:tr w:rsidR="00BE3C01" w:rsidRPr="00007A31" w14:paraId="552D157B" w14:textId="77777777" w:rsidTr="00A52D3A">
        <w:trPr>
          <w:trHeight w:val="490"/>
        </w:trPr>
        <w:tc>
          <w:tcPr>
            <w:tcW w:w="701" w:type="dxa"/>
            <w:tcBorders>
              <w:top w:val="single" w:sz="4" w:space="0" w:color="auto"/>
              <w:left w:val="single" w:sz="4" w:space="0" w:color="auto"/>
              <w:bottom w:val="single" w:sz="4" w:space="0" w:color="auto"/>
              <w:right w:val="single" w:sz="4" w:space="0" w:color="auto"/>
            </w:tcBorders>
            <w:vAlign w:val="center"/>
          </w:tcPr>
          <w:p w14:paraId="6EE0F641" w14:textId="3CD64E55" w:rsidR="00BE3C01" w:rsidRPr="006E4000" w:rsidRDefault="00CD73B7" w:rsidP="00F5677B">
            <w:pPr>
              <w:jc w:val="center"/>
              <w:rPr>
                <w:rFonts w:ascii="Arial" w:hAnsi="Arial" w:cs="Arial"/>
                <w:b/>
                <w:bCs/>
                <w:sz w:val="19"/>
                <w:szCs w:val="19"/>
              </w:rPr>
            </w:pPr>
            <w:r w:rsidRPr="006E4000">
              <w:rPr>
                <w:rFonts w:ascii="Arial" w:hAnsi="Arial" w:cs="Arial"/>
                <w:b/>
                <w:bCs/>
                <w:sz w:val="19"/>
                <w:szCs w:val="19"/>
              </w:rPr>
              <w:t>96</w:t>
            </w:r>
          </w:p>
        </w:tc>
        <w:tc>
          <w:tcPr>
            <w:tcW w:w="2972" w:type="dxa"/>
            <w:tcBorders>
              <w:top w:val="single" w:sz="4" w:space="0" w:color="auto"/>
              <w:left w:val="single" w:sz="4" w:space="0" w:color="auto"/>
              <w:bottom w:val="single" w:sz="4" w:space="0" w:color="auto"/>
              <w:right w:val="single" w:sz="4" w:space="0" w:color="auto"/>
            </w:tcBorders>
            <w:vAlign w:val="center"/>
          </w:tcPr>
          <w:p w14:paraId="002C3925" w14:textId="097DF6E7" w:rsidR="00BE3C01" w:rsidRPr="006E4000" w:rsidRDefault="00CD73B7" w:rsidP="00F5677B">
            <w:pPr>
              <w:jc w:val="center"/>
              <w:rPr>
                <w:rFonts w:ascii="Arial" w:hAnsi="Arial" w:cs="Arial"/>
              </w:rPr>
            </w:pPr>
            <w:r w:rsidRPr="006E4000">
              <w:rPr>
                <w:rFonts w:ascii="Arial" w:hAnsi="Arial" w:cs="Arial"/>
              </w:rPr>
              <w:t>CLORIDRATO DE PROPANOLOL 40MG</w:t>
            </w:r>
          </w:p>
        </w:tc>
        <w:tc>
          <w:tcPr>
            <w:tcW w:w="1375" w:type="dxa"/>
            <w:tcBorders>
              <w:top w:val="single" w:sz="4" w:space="0" w:color="auto"/>
              <w:left w:val="single" w:sz="4" w:space="0" w:color="auto"/>
              <w:bottom w:val="single" w:sz="4" w:space="0" w:color="auto"/>
              <w:right w:val="single" w:sz="4" w:space="0" w:color="auto"/>
            </w:tcBorders>
            <w:vAlign w:val="center"/>
          </w:tcPr>
          <w:p w14:paraId="3B98E24F" w14:textId="5AD73CD7" w:rsidR="00BE3C01" w:rsidRDefault="00CD73B7" w:rsidP="00F5677B">
            <w:pPr>
              <w:jc w:val="center"/>
              <w:rPr>
                <w:rFonts w:ascii="Arial" w:hAnsi="Arial" w:cs="Arial"/>
                <w:bCs/>
                <w:sz w:val="19"/>
                <w:szCs w:val="19"/>
              </w:rPr>
            </w:pPr>
            <w:r>
              <w:rPr>
                <w:rFonts w:ascii="Arial" w:hAnsi="Arial" w:cs="Arial"/>
                <w:bCs/>
                <w:sz w:val="19"/>
                <w:szCs w:val="19"/>
              </w:rPr>
              <w:t>OSORIO</w:t>
            </w:r>
          </w:p>
        </w:tc>
        <w:tc>
          <w:tcPr>
            <w:tcW w:w="1397" w:type="dxa"/>
            <w:tcBorders>
              <w:top w:val="single" w:sz="4" w:space="0" w:color="auto"/>
              <w:left w:val="single" w:sz="4" w:space="0" w:color="auto"/>
              <w:bottom w:val="single" w:sz="4" w:space="0" w:color="auto"/>
              <w:right w:val="single" w:sz="4" w:space="0" w:color="auto"/>
            </w:tcBorders>
            <w:vAlign w:val="center"/>
          </w:tcPr>
          <w:p w14:paraId="732ECE6F" w14:textId="0858A456" w:rsidR="00BE3C01" w:rsidRPr="00452CF8" w:rsidRDefault="00CD73B7" w:rsidP="00F5677B">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65B26977" w14:textId="3A016BDC" w:rsidR="00BE3C01" w:rsidRPr="00452CF8" w:rsidRDefault="00CD73B7" w:rsidP="00F5677B">
            <w:pPr>
              <w:jc w:val="center"/>
              <w:rPr>
                <w:rFonts w:ascii="Arial" w:hAnsi="Arial" w:cs="Arial"/>
                <w:bCs/>
                <w:sz w:val="19"/>
                <w:szCs w:val="19"/>
              </w:rPr>
            </w:pPr>
            <w:r>
              <w:rPr>
                <w:rFonts w:ascii="Arial" w:hAnsi="Arial" w:cs="Arial"/>
                <w:bCs/>
                <w:sz w:val="19"/>
                <w:szCs w:val="19"/>
              </w:rPr>
              <w:t>22.310</w:t>
            </w:r>
          </w:p>
        </w:tc>
        <w:tc>
          <w:tcPr>
            <w:tcW w:w="1201" w:type="dxa"/>
            <w:tcBorders>
              <w:top w:val="single" w:sz="4" w:space="0" w:color="auto"/>
              <w:left w:val="single" w:sz="4" w:space="0" w:color="auto"/>
              <w:bottom w:val="single" w:sz="4" w:space="0" w:color="auto"/>
              <w:right w:val="single" w:sz="4" w:space="0" w:color="auto"/>
            </w:tcBorders>
            <w:vAlign w:val="center"/>
          </w:tcPr>
          <w:p w14:paraId="0884DEB7" w14:textId="70839E7F" w:rsidR="00BE3C01" w:rsidRPr="00452CF8" w:rsidRDefault="00CD73B7" w:rsidP="00F5677B">
            <w:pPr>
              <w:jc w:val="center"/>
              <w:rPr>
                <w:rFonts w:ascii="Arial" w:hAnsi="Arial" w:cs="Arial"/>
                <w:bCs/>
                <w:sz w:val="19"/>
                <w:szCs w:val="19"/>
              </w:rPr>
            </w:pPr>
            <w:r>
              <w:rPr>
                <w:rFonts w:ascii="Arial" w:hAnsi="Arial" w:cs="Arial"/>
                <w:bCs/>
                <w:sz w:val="19"/>
                <w:szCs w:val="19"/>
              </w:rPr>
              <w:t>R$ 0,029</w:t>
            </w:r>
          </w:p>
        </w:tc>
        <w:tc>
          <w:tcPr>
            <w:tcW w:w="1697" w:type="dxa"/>
            <w:tcBorders>
              <w:top w:val="single" w:sz="4" w:space="0" w:color="auto"/>
              <w:left w:val="single" w:sz="4" w:space="0" w:color="auto"/>
              <w:bottom w:val="single" w:sz="4" w:space="0" w:color="auto"/>
              <w:right w:val="single" w:sz="4" w:space="0" w:color="auto"/>
            </w:tcBorders>
            <w:vAlign w:val="center"/>
          </w:tcPr>
          <w:p w14:paraId="6C60B5D8" w14:textId="4E953CCB" w:rsidR="00BE3C01" w:rsidRPr="00452CF8" w:rsidRDefault="00CD73B7" w:rsidP="00F5677B">
            <w:pPr>
              <w:jc w:val="center"/>
              <w:rPr>
                <w:rFonts w:ascii="Arial" w:hAnsi="Arial" w:cs="Arial"/>
                <w:bCs/>
                <w:sz w:val="19"/>
                <w:szCs w:val="19"/>
              </w:rPr>
            </w:pPr>
            <w:r>
              <w:rPr>
                <w:rFonts w:ascii="Arial" w:hAnsi="Arial" w:cs="Arial"/>
                <w:bCs/>
                <w:sz w:val="19"/>
                <w:szCs w:val="19"/>
              </w:rPr>
              <w:t>R$ 646,99</w:t>
            </w:r>
          </w:p>
        </w:tc>
      </w:tr>
      <w:tr w:rsidR="00BE3C01" w:rsidRPr="00007A31" w14:paraId="469A825E" w14:textId="77777777" w:rsidTr="00A52D3A">
        <w:trPr>
          <w:trHeight w:val="490"/>
        </w:trPr>
        <w:tc>
          <w:tcPr>
            <w:tcW w:w="701" w:type="dxa"/>
            <w:tcBorders>
              <w:top w:val="single" w:sz="4" w:space="0" w:color="auto"/>
              <w:left w:val="single" w:sz="4" w:space="0" w:color="auto"/>
              <w:bottom w:val="single" w:sz="4" w:space="0" w:color="auto"/>
              <w:right w:val="single" w:sz="4" w:space="0" w:color="auto"/>
            </w:tcBorders>
            <w:vAlign w:val="center"/>
          </w:tcPr>
          <w:p w14:paraId="4FDB9CBD" w14:textId="09E219A7" w:rsidR="00BE3C01" w:rsidRPr="006E4000" w:rsidRDefault="00CD73B7" w:rsidP="00F5677B">
            <w:pPr>
              <w:jc w:val="center"/>
              <w:rPr>
                <w:rFonts w:ascii="Arial" w:hAnsi="Arial" w:cs="Arial"/>
                <w:b/>
                <w:bCs/>
                <w:sz w:val="19"/>
                <w:szCs w:val="19"/>
              </w:rPr>
            </w:pPr>
            <w:r w:rsidRPr="006E4000">
              <w:rPr>
                <w:rFonts w:ascii="Arial" w:hAnsi="Arial" w:cs="Arial"/>
                <w:b/>
                <w:bCs/>
                <w:sz w:val="19"/>
                <w:szCs w:val="19"/>
              </w:rPr>
              <w:t>107</w:t>
            </w:r>
          </w:p>
        </w:tc>
        <w:tc>
          <w:tcPr>
            <w:tcW w:w="2972" w:type="dxa"/>
            <w:tcBorders>
              <w:top w:val="single" w:sz="4" w:space="0" w:color="auto"/>
              <w:left w:val="single" w:sz="4" w:space="0" w:color="auto"/>
              <w:bottom w:val="single" w:sz="4" w:space="0" w:color="auto"/>
              <w:right w:val="single" w:sz="4" w:space="0" w:color="auto"/>
            </w:tcBorders>
            <w:vAlign w:val="center"/>
          </w:tcPr>
          <w:p w14:paraId="4FBAB239" w14:textId="46CC64DF" w:rsidR="00BE3C01" w:rsidRPr="006E4000" w:rsidRDefault="00CD73B7" w:rsidP="00F5677B">
            <w:pPr>
              <w:jc w:val="center"/>
              <w:rPr>
                <w:rFonts w:ascii="Arial" w:hAnsi="Arial" w:cs="Arial"/>
              </w:rPr>
            </w:pPr>
            <w:r w:rsidRPr="006E4000">
              <w:rPr>
                <w:rFonts w:ascii="Arial" w:hAnsi="Arial" w:cs="Arial"/>
              </w:rPr>
              <w:t>DEXAMETASONA 0,1% CREME 10G</w:t>
            </w:r>
          </w:p>
        </w:tc>
        <w:tc>
          <w:tcPr>
            <w:tcW w:w="1375" w:type="dxa"/>
            <w:tcBorders>
              <w:top w:val="single" w:sz="4" w:space="0" w:color="auto"/>
              <w:left w:val="single" w:sz="4" w:space="0" w:color="auto"/>
              <w:bottom w:val="single" w:sz="4" w:space="0" w:color="auto"/>
              <w:right w:val="single" w:sz="4" w:space="0" w:color="auto"/>
            </w:tcBorders>
            <w:vAlign w:val="center"/>
          </w:tcPr>
          <w:p w14:paraId="48541058" w14:textId="709C63C2" w:rsidR="00BE3C01" w:rsidRDefault="00CD73B7" w:rsidP="00F5677B">
            <w:pPr>
              <w:jc w:val="center"/>
              <w:rPr>
                <w:rFonts w:ascii="Arial" w:hAnsi="Arial" w:cs="Arial"/>
                <w:bCs/>
                <w:sz w:val="19"/>
                <w:szCs w:val="19"/>
              </w:rPr>
            </w:pPr>
            <w:r>
              <w:rPr>
                <w:rFonts w:ascii="Arial" w:hAnsi="Arial" w:cs="Arial"/>
                <w:bCs/>
                <w:sz w:val="19"/>
                <w:szCs w:val="19"/>
              </w:rPr>
              <w:t>SANVAL</w:t>
            </w:r>
          </w:p>
        </w:tc>
        <w:tc>
          <w:tcPr>
            <w:tcW w:w="1397" w:type="dxa"/>
            <w:tcBorders>
              <w:top w:val="single" w:sz="4" w:space="0" w:color="auto"/>
              <w:left w:val="single" w:sz="4" w:space="0" w:color="auto"/>
              <w:bottom w:val="single" w:sz="4" w:space="0" w:color="auto"/>
              <w:right w:val="single" w:sz="4" w:space="0" w:color="auto"/>
            </w:tcBorders>
            <w:vAlign w:val="center"/>
          </w:tcPr>
          <w:p w14:paraId="5C03DF6D" w14:textId="1AF969CB" w:rsidR="00BE3C01" w:rsidRPr="00452CF8" w:rsidRDefault="00CD73B7" w:rsidP="00F5677B">
            <w:pPr>
              <w:jc w:val="center"/>
              <w:rPr>
                <w:rFonts w:ascii="Arial" w:hAnsi="Arial" w:cs="Arial"/>
                <w:bCs/>
                <w:sz w:val="19"/>
                <w:szCs w:val="19"/>
              </w:rPr>
            </w:pPr>
            <w:r>
              <w:rPr>
                <w:rFonts w:ascii="Arial" w:hAnsi="Arial" w:cs="Arial"/>
                <w:bCs/>
                <w:sz w:val="19"/>
                <w:szCs w:val="19"/>
              </w:rPr>
              <w:t>BISNAGA</w:t>
            </w:r>
          </w:p>
        </w:tc>
        <w:tc>
          <w:tcPr>
            <w:tcW w:w="722" w:type="dxa"/>
            <w:tcBorders>
              <w:top w:val="single" w:sz="4" w:space="0" w:color="auto"/>
              <w:left w:val="single" w:sz="4" w:space="0" w:color="auto"/>
              <w:bottom w:val="single" w:sz="4" w:space="0" w:color="auto"/>
              <w:right w:val="single" w:sz="4" w:space="0" w:color="auto"/>
            </w:tcBorders>
            <w:vAlign w:val="center"/>
          </w:tcPr>
          <w:p w14:paraId="1B9F422D" w14:textId="605650CC" w:rsidR="00BE3C01" w:rsidRPr="00452CF8" w:rsidRDefault="00CD73B7" w:rsidP="00F5677B">
            <w:pPr>
              <w:jc w:val="center"/>
              <w:rPr>
                <w:rFonts w:ascii="Arial" w:hAnsi="Arial" w:cs="Arial"/>
                <w:bCs/>
                <w:sz w:val="19"/>
                <w:szCs w:val="19"/>
              </w:rPr>
            </w:pPr>
            <w:r>
              <w:rPr>
                <w:rFonts w:ascii="Arial" w:hAnsi="Arial" w:cs="Arial"/>
                <w:bCs/>
                <w:sz w:val="19"/>
                <w:szCs w:val="19"/>
              </w:rPr>
              <w:t>2.724</w:t>
            </w:r>
          </w:p>
        </w:tc>
        <w:tc>
          <w:tcPr>
            <w:tcW w:w="1201" w:type="dxa"/>
            <w:tcBorders>
              <w:top w:val="single" w:sz="4" w:space="0" w:color="auto"/>
              <w:left w:val="single" w:sz="4" w:space="0" w:color="auto"/>
              <w:bottom w:val="single" w:sz="4" w:space="0" w:color="auto"/>
              <w:right w:val="single" w:sz="4" w:space="0" w:color="auto"/>
            </w:tcBorders>
            <w:vAlign w:val="center"/>
          </w:tcPr>
          <w:p w14:paraId="47BA6933" w14:textId="0FD56768" w:rsidR="00BE3C01" w:rsidRPr="00452CF8" w:rsidRDefault="00CD73B7" w:rsidP="00F5677B">
            <w:pPr>
              <w:jc w:val="center"/>
              <w:rPr>
                <w:rFonts w:ascii="Arial" w:hAnsi="Arial" w:cs="Arial"/>
                <w:bCs/>
                <w:sz w:val="19"/>
                <w:szCs w:val="19"/>
              </w:rPr>
            </w:pPr>
            <w:r>
              <w:rPr>
                <w:rFonts w:ascii="Arial" w:hAnsi="Arial" w:cs="Arial"/>
                <w:bCs/>
                <w:sz w:val="19"/>
                <w:szCs w:val="19"/>
              </w:rPr>
              <w:t>R$ 0,94</w:t>
            </w:r>
          </w:p>
        </w:tc>
        <w:tc>
          <w:tcPr>
            <w:tcW w:w="1697" w:type="dxa"/>
            <w:tcBorders>
              <w:top w:val="single" w:sz="4" w:space="0" w:color="auto"/>
              <w:left w:val="single" w:sz="4" w:space="0" w:color="auto"/>
              <w:bottom w:val="single" w:sz="4" w:space="0" w:color="auto"/>
              <w:right w:val="single" w:sz="4" w:space="0" w:color="auto"/>
            </w:tcBorders>
            <w:vAlign w:val="center"/>
          </w:tcPr>
          <w:p w14:paraId="5562B3D9" w14:textId="1B015A53" w:rsidR="00BE3C01" w:rsidRPr="00452CF8" w:rsidRDefault="00CD73B7" w:rsidP="00F5677B">
            <w:pPr>
              <w:jc w:val="center"/>
              <w:rPr>
                <w:rFonts w:ascii="Arial" w:hAnsi="Arial" w:cs="Arial"/>
                <w:bCs/>
                <w:sz w:val="19"/>
                <w:szCs w:val="19"/>
              </w:rPr>
            </w:pPr>
            <w:r>
              <w:rPr>
                <w:rFonts w:ascii="Arial" w:hAnsi="Arial" w:cs="Arial"/>
                <w:bCs/>
                <w:sz w:val="19"/>
                <w:szCs w:val="19"/>
              </w:rPr>
              <w:t>R$ 2.560,56</w:t>
            </w:r>
          </w:p>
        </w:tc>
      </w:tr>
      <w:tr w:rsidR="00BE3C01" w:rsidRPr="00007A31" w14:paraId="0D9C574E" w14:textId="77777777" w:rsidTr="00A52D3A">
        <w:trPr>
          <w:trHeight w:val="490"/>
        </w:trPr>
        <w:tc>
          <w:tcPr>
            <w:tcW w:w="701" w:type="dxa"/>
            <w:tcBorders>
              <w:top w:val="single" w:sz="4" w:space="0" w:color="auto"/>
              <w:left w:val="single" w:sz="4" w:space="0" w:color="auto"/>
              <w:bottom w:val="single" w:sz="4" w:space="0" w:color="auto"/>
              <w:right w:val="single" w:sz="4" w:space="0" w:color="auto"/>
            </w:tcBorders>
            <w:vAlign w:val="center"/>
          </w:tcPr>
          <w:p w14:paraId="16CCB779" w14:textId="5FA27D34" w:rsidR="00BE3C01" w:rsidRPr="006E4000" w:rsidRDefault="007B39F8" w:rsidP="00F5677B">
            <w:pPr>
              <w:jc w:val="center"/>
              <w:rPr>
                <w:rFonts w:ascii="Arial" w:hAnsi="Arial" w:cs="Arial"/>
                <w:b/>
                <w:bCs/>
                <w:sz w:val="19"/>
                <w:szCs w:val="19"/>
              </w:rPr>
            </w:pPr>
            <w:r w:rsidRPr="006E4000">
              <w:rPr>
                <w:rFonts w:ascii="Arial" w:hAnsi="Arial" w:cs="Arial"/>
                <w:b/>
                <w:bCs/>
                <w:sz w:val="19"/>
                <w:szCs w:val="19"/>
              </w:rPr>
              <w:t>113</w:t>
            </w:r>
          </w:p>
        </w:tc>
        <w:tc>
          <w:tcPr>
            <w:tcW w:w="2972" w:type="dxa"/>
            <w:tcBorders>
              <w:top w:val="single" w:sz="4" w:space="0" w:color="auto"/>
              <w:left w:val="single" w:sz="4" w:space="0" w:color="auto"/>
              <w:bottom w:val="single" w:sz="4" w:space="0" w:color="auto"/>
              <w:right w:val="single" w:sz="4" w:space="0" w:color="auto"/>
            </w:tcBorders>
            <w:vAlign w:val="center"/>
          </w:tcPr>
          <w:p w14:paraId="1D243439" w14:textId="3B21811A" w:rsidR="00BE3C01" w:rsidRPr="006E4000" w:rsidRDefault="007B39F8" w:rsidP="00F5677B">
            <w:pPr>
              <w:jc w:val="center"/>
              <w:rPr>
                <w:rFonts w:ascii="Arial" w:hAnsi="Arial" w:cs="Arial"/>
              </w:rPr>
            </w:pPr>
            <w:r w:rsidRPr="006E4000">
              <w:rPr>
                <w:rFonts w:ascii="Arial" w:hAnsi="Arial" w:cs="Arial"/>
              </w:rPr>
              <w:t>DICLOFENACO DIETILAMÔNICO 11,6MG/G AEROSSOL</w:t>
            </w:r>
          </w:p>
        </w:tc>
        <w:tc>
          <w:tcPr>
            <w:tcW w:w="1375" w:type="dxa"/>
            <w:tcBorders>
              <w:top w:val="single" w:sz="4" w:space="0" w:color="auto"/>
              <w:left w:val="single" w:sz="4" w:space="0" w:color="auto"/>
              <w:bottom w:val="single" w:sz="4" w:space="0" w:color="auto"/>
              <w:right w:val="single" w:sz="4" w:space="0" w:color="auto"/>
            </w:tcBorders>
            <w:vAlign w:val="center"/>
          </w:tcPr>
          <w:p w14:paraId="10F41DB1" w14:textId="4D251247" w:rsidR="00BE3C01" w:rsidRDefault="007B39F8" w:rsidP="00F5677B">
            <w:pPr>
              <w:jc w:val="center"/>
              <w:rPr>
                <w:rFonts w:ascii="Arial" w:hAnsi="Arial" w:cs="Arial"/>
                <w:bCs/>
                <w:sz w:val="19"/>
                <w:szCs w:val="19"/>
              </w:rPr>
            </w:pPr>
            <w:r>
              <w:rPr>
                <w:rFonts w:ascii="Arial" w:hAnsi="Arial" w:cs="Arial"/>
                <w:bCs/>
                <w:sz w:val="19"/>
                <w:szCs w:val="19"/>
              </w:rPr>
              <w:t>NEOQUIMICA</w:t>
            </w:r>
          </w:p>
        </w:tc>
        <w:tc>
          <w:tcPr>
            <w:tcW w:w="1397" w:type="dxa"/>
            <w:tcBorders>
              <w:top w:val="single" w:sz="4" w:space="0" w:color="auto"/>
              <w:left w:val="single" w:sz="4" w:space="0" w:color="auto"/>
              <w:bottom w:val="single" w:sz="4" w:space="0" w:color="auto"/>
              <w:right w:val="single" w:sz="4" w:space="0" w:color="auto"/>
            </w:tcBorders>
            <w:vAlign w:val="center"/>
          </w:tcPr>
          <w:p w14:paraId="0023BE83" w14:textId="41EA2F80" w:rsidR="00BE3C01" w:rsidRPr="00452CF8" w:rsidRDefault="007B39F8" w:rsidP="00F5677B">
            <w:pPr>
              <w:jc w:val="center"/>
              <w:rPr>
                <w:rFonts w:ascii="Arial" w:hAnsi="Arial" w:cs="Arial"/>
                <w:bCs/>
                <w:sz w:val="19"/>
                <w:szCs w:val="19"/>
              </w:rPr>
            </w:pPr>
            <w:r>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76504555" w14:textId="5939C63C" w:rsidR="00BE3C01" w:rsidRPr="00452CF8" w:rsidRDefault="007B39F8" w:rsidP="00F5677B">
            <w:pPr>
              <w:jc w:val="center"/>
              <w:rPr>
                <w:rFonts w:ascii="Arial" w:hAnsi="Arial" w:cs="Arial"/>
                <w:bCs/>
                <w:sz w:val="19"/>
                <w:szCs w:val="19"/>
              </w:rPr>
            </w:pPr>
            <w:r>
              <w:rPr>
                <w:rFonts w:ascii="Arial" w:hAnsi="Arial" w:cs="Arial"/>
                <w:bCs/>
                <w:sz w:val="19"/>
                <w:szCs w:val="19"/>
              </w:rPr>
              <w:t>412</w:t>
            </w:r>
          </w:p>
        </w:tc>
        <w:tc>
          <w:tcPr>
            <w:tcW w:w="1201" w:type="dxa"/>
            <w:tcBorders>
              <w:top w:val="single" w:sz="4" w:space="0" w:color="auto"/>
              <w:left w:val="single" w:sz="4" w:space="0" w:color="auto"/>
              <w:bottom w:val="single" w:sz="4" w:space="0" w:color="auto"/>
              <w:right w:val="single" w:sz="4" w:space="0" w:color="auto"/>
            </w:tcBorders>
            <w:vAlign w:val="center"/>
          </w:tcPr>
          <w:p w14:paraId="0080D25C" w14:textId="11E1EF1F" w:rsidR="00BE3C01" w:rsidRPr="00452CF8" w:rsidRDefault="007B39F8" w:rsidP="00F5677B">
            <w:pPr>
              <w:jc w:val="center"/>
              <w:rPr>
                <w:rFonts w:ascii="Arial" w:hAnsi="Arial" w:cs="Arial"/>
                <w:bCs/>
                <w:sz w:val="19"/>
                <w:szCs w:val="19"/>
              </w:rPr>
            </w:pPr>
            <w:r>
              <w:rPr>
                <w:rFonts w:ascii="Arial" w:hAnsi="Arial" w:cs="Arial"/>
                <w:bCs/>
                <w:sz w:val="19"/>
                <w:szCs w:val="19"/>
              </w:rPr>
              <w:t>R$ 10,15</w:t>
            </w:r>
          </w:p>
        </w:tc>
        <w:tc>
          <w:tcPr>
            <w:tcW w:w="1697" w:type="dxa"/>
            <w:tcBorders>
              <w:top w:val="single" w:sz="4" w:space="0" w:color="auto"/>
              <w:left w:val="single" w:sz="4" w:space="0" w:color="auto"/>
              <w:bottom w:val="single" w:sz="4" w:space="0" w:color="auto"/>
              <w:right w:val="single" w:sz="4" w:space="0" w:color="auto"/>
            </w:tcBorders>
            <w:vAlign w:val="center"/>
          </w:tcPr>
          <w:p w14:paraId="6912B450" w14:textId="6CAA6F8E" w:rsidR="00BE3C01" w:rsidRPr="00452CF8" w:rsidRDefault="007B39F8" w:rsidP="00F5677B">
            <w:pPr>
              <w:jc w:val="center"/>
              <w:rPr>
                <w:rFonts w:ascii="Arial" w:hAnsi="Arial" w:cs="Arial"/>
                <w:bCs/>
                <w:sz w:val="19"/>
                <w:szCs w:val="19"/>
              </w:rPr>
            </w:pPr>
            <w:r>
              <w:rPr>
                <w:rFonts w:ascii="Arial" w:hAnsi="Arial" w:cs="Arial"/>
                <w:bCs/>
                <w:sz w:val="19"/>
                <w:szCs w:val="19"/>
              </w:rPr>
              <w:t>R$ 4.181,80</w:t>
            </w:r>
          </w:p>
        </w:tc>
      </w:tr>
      <w:tr w:rsidR="00BE3C01" w:rsidRPr="00007A31" w14:paraId="33B3875E" w14:textId="77777777" w:rsidTr="00A52D3A">
        <w:trPr>
          <w:trHeight w:val="490"/>
        </w:trPr>
        <w:tc>
          <w:tcPr>
            <w:tcW w:w="701" w:type="dxa"/>
            <w:tcBorders>
              <w:top w:val="single" w:sz="4" w:space="0" w:color="auto"/>
              <w:left w:val="single" w:sz="4" w:space="0" w:color="auto"/>
              <w:bottom w:val="single" w:sz="4" w:space="0" w:color="auto"/>
              <w:right w:val="single" w:sz="4" w:space="0" w:color="auto"/>
            </w:tcBorders>
            <w:vAlign w:val="center"/>
          </w:tcPr>
          <w:p w14:paraId="50198FF6" w14:textId="440295D2" w:rsidR="00BE3C01" w:rsidRPr="006E4000" w:rsidRDefault="007B39F8" w:rsidP="00F5677B">
            <w:pPr>
              <w:jc w:val="center"/>
              <w:rPr>
                <w:rFonts w:ascii="Arial" w:hAnsi="Arial" w:cs="Arial"/>
                <w:b/>
                <w:bCs/>
                <w:sz w:val="19"/>
                <w:szCs w:val="19"/>
              </w:rPr>
            </w:pPr>
            <w:r w:rsidRPr="006E4000">
              <w:rPr>
                <w:rFonts w:ascii="Arial" w:hAnsi="Arial" w:cs="Arial"/>
                <w:b/>
                <w:bCs/>
                <w:sz w:val="19"/>
                <w:szCs w:val="19"/>
              </w:rPr>
              <w:t>148</w:t>
            </w:r>
          </w:p>
        </w:tc>
        <w:tc>
          <w:tcPr>
            <w:tcW w:w="2972" w:type="dxa"/>
            <w:tcBorders>
              <w:top w:val="single" w:sz="4" w:space="0" w:color="auto"/>
              <w:left w:val="single" w:sz="4" w:space="0" w:color="auto"/>
              <w:bottom w:val="single" w:sz="4" w:space="0" w:color="auto"/>
              <w:right w:val="single" w:sz="4" w:space="0" w:color="auto"/>
            </w:tcBorders>
            <w:vAlign w:val="center"/>
          </w:tcPr>
          <w:p w14:paraId="5090C952" w14:textId="248B298A" w:rsidR="00BE3C01" w:rsidRPr="006E4000" w:rsidRDefault="007B39F8" w:rsidP="00F5677B">
            <w:pPr>
              <w:jc w:val="center"/>
              <w:rPr>
                <w:rFonts w:ascii="Arial" w:hAnsi="Arial" w:cs="Arial"/>
              </w:rPr>
            </w:pPr>
            <w:r w:rsidRPr="006E4000">
              <w:rPr>
                <w:rFonts w:ascii="Arial" w:hAnsi="Arial" w:cs="Arial"/>
              </w:rPr>
              <w:t>GLIBENCLAMIDA 5MG</w:t>
            </w:r>
          </w:p>
        </w:tc>
        <w:tc>
          <w:tcPr>
            <w:tcW w:w="1375" w:type="dxa"/>
            <w:tcBorders>
              <w:top w:val="single" w:sz="4" w:space="0" w:color="auto"/>
              <w:left w:val="single" w:sz="4" w:space="0" w:color="auto"/>
              <w:bottom w:val="single" w:sz="4" w:space="0" w:color="auto"/>
              <w:right w:val="single" w:sz="4" w:space="0" w:color="auto"/>
            </w:tcBorders>
            <w:vAlign w:val="center"/>
          </w:tcPr>
          <w:p w14:paraId="5D884134" w14:textId="7E9F5210" w:rsidR="00BE3C01" w:rsidRDefault="007B39F8" w:rsidP="00F5677B">
            <w:pPr>
              <w:jc w:val="center"/>
              <w:rPr>
                <w:rFonts w:ascii="Arial" w:hAnsi="Arial" w:cs="Arial"/>
                <w:bCs/>
                <w:sz w:val="19"/>
                <w:szCs w:val="19"/>
              </w:rPr>
            </w:pPr>
            <w:r>
              <w:rPr>
                <w:rFonts w:ascii="Arial" w:hAnsi="Arial" w:cs="Arial"/>
                <w:bCs/>
                <w:sz w:val="19"/>
                <w:szCs w:val="19"/>
              </w:rPr>
              <w:t>MEDQUIMICA</w:t>
            </w:r>
          </w:p>
        </w:tc>
        <w:tc>
          <w:tcPr>
            <w:tcW w:w="1397" w:type="dxa"/>
            <w:tcBorders>
              <w:top w:val="single" w:sz="4" w:space="0" w:color="auto"/>
              <w:left w:val="single" w:sz="4" w:space="0" w:color="auto"/>
              <w:bottom w:val="single" w:sz="4" w:space="0" w:color="auto"/>
              <w:right w:val="single" w:sz="4" w:space="0" w:color="auto"/>
            </w:tcBorders>
            <w:vAlign w:val="center"/>
          </w:tcPr>
          <w:p w14:paraId="4F3A4FBE" w14:textId="7E76C5AE" w:rsidR="00BE3C01" w:rsidRPr="00452CF8" w:rsidRDefault="00BE3C01" w:rsidP="00F5677B">
            <w:pPr>
              <w:jc w:val="center"/>
              <w:rPr>
                <w:rFonts w:ascii="Arial" w:hAnsi="Arial" w:cs="Arial"/>
                <w:bCs/>
                <w:sz w:val="19"/>
                <w:szCs w:val="19"/>
              </w:rPr>
            </w:pPr>
            <w:r w:rsidRPr="00452CF8">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0B11FC6D" w14:textId="6CD7FA58" w:rsidR="00BE3C01" w:rsidRPr="00452CF8" w:rsidRDefault="007B39F8" w:rsidP="00F5677B">
            <w:pPr>
              <w:jc w:val="center"/>
              <w:rPr>
                <w:rFonts w:ascii="Arial" w:hAnsi="Arial" w:cs="Arial"/>
                <w:bCs/>
                <w:sz w:val="19"/>
                <w:szCs w:val="19"/>
              </w:rPr>
            </w:pPr>
            <w:r>
              <w:rPr>
                <w:rFonts w:ascii="Arial" w:hAnsi="Arial" w:cs="Arial"/>
                <w:bCs/>
                <w:sz w:val="19"/>
                <w:szCs w:val="19"/>
              </w:rPr>
              <w:t>21.960</w:t>
            </w:r>
          </w:p>
        </w:tc>
        <w:tc>
          <w:tcPr>
            <w:tcW w:w="1201" w:type="dxa"/>
            <w:tcBorders>
              <w:top w:val="single" w:sz="4" w:space="0" w:color="auto"/>
              <w:left w:val="single" w:sz="4" w:space="0" w:color="auto"/>
              <w:bottom w:val="single" w:sz="4" w:space="0" w:color="auto"/>
              <w:right w:val="single" w:sz="4" w:space="0" w:color="auto"/>
            </w:tcBorders>
            <w:vAlign w:val="center"/>
          </w:tcPr>
          <w:p w14:paraId="4C0D9140" w14:textId="1467D097" w:rsidR="00BE3C01" w:rsidRPr="00452CF8" w:rsidRDefault="007B39F8" w:rsidP="00F5677B">
            <w:pPr>
              <w:jc w:val="center"/>
              <w:rPr>
                <w:rFonts w:ascii="Arial" w:hAnsi="Arial" w:cs="Arial"/>
                <w:bCs/>
                <w:sz w:val="19"/>
                <w:szCs w:val="19"/>
              </w:rPr>
            </w:pPr>
            <w:r>
              <w:rPr>
                <w:rFonts w:ascii="Arial" w:hAnsi="Arial" w:cs="Arial"/>
                <w:bCs/>
                <w:sz w:val="19"/>
                <w:szCs w:val="19"/>
              </w:rPr>
              <w:t>R40,026</w:t>
            </w:r>
          </w:p>
        </w:tc>
        <w:tc>
          <w:tcPr>
            <w:tcW w:w="1697" w:type="dxa"/>
            <w:tcBorders>
              <w:top w:val="single" w:sz="4" w:space="0" w:color="auto"/>
              <w:left w:val="single" w:sz="4" w:space="0" w:color="auto"/>
              <w:bottom w:val="single" w:sz="4" w:space="0" w:color="auto"/>
              <w:right w:val="single" w:sz="4" w:space="0" w:color="auto"/>
            </w:tcBorders>
            <w:vAlign w:val="center"/>
          </w:tcPr>
          <w:p w14:paraId="3F8A322C" w14:textId="208BA029" w:rsidR="00BE3C01" w:rsidRPr="00452CF8" w:rsidRDefault="007B39F8" w:rsidP="00F5677B">
            <w:pPr>
              <w:jc w:val="center"/>
              <w:rPr>
                <w:rFonts w:ascii="Arial" w:hAnsi="Arial" w:cs="Arial"/>
                <w:bCs/>
                <w:sz w:val="19"/>
                <w:szCs w:val="19"/>
              </w:rPr>
            </w:pPr>
            <w:r>
              <w:rPr>
                <w:rFonts w:ascii="Arial" w:hAnsi="Arial" w:cs="Arial"/>
                <w:bCs/>
                <w:sz w:val="19"/>
                <w:szCs w:val="19"/>
              </w:rPr>
              <w:t>R$ 570,96</w:t>
            </w:r>
          </w:p>
        </w:tc>
      </w:tr>
      <w:tr w:rsidR="00BE3C01" w:rsidRPr="00007A31" w14:paraId="603FB264" w14:textId="77777777" w:rsidTr="00A52D3A">
        <w:trPr>
          <w:trHeight w:val="490"/>
        </w:trPr>
        <w:tc>
          <w:tcPr>
            <w:tcW w:w="701" w:type="dxa"/>
            <w:tcBorders>
              <w:top w:val="single" w:sz="4" w:space="0" w:color="auto"/>
              <w:left w:val="single" w:sz="4" w:space="0" w:color="auto"/>
              <w:bottom w:val="single" w:sz="4" w:space="0" w:color="auto"/>
              <w:right w:val="single" w:sz="4" w:space="0" w:color="auto"/>
            </w:tcBorders>
            <w:vAlign w:val="center"/>
          </w:tcPr>
          <w:p w14:paraId="2A731F3C" w14:textId="60B57714" w:rsidR="00BE3C01" w:rsidRPr="006E4000" w:rsidRDefault="007B39F8" w:rsidP="00F5677B">
            <w:pPr>
              <w:jc w:val="center"/>
              <w:rPr>
                <w:rFonts w:ascii="Arial" w:hAnsi="Arial" w:cs="Arial"/>
                <w:b/>
                <w:bCs/>
                <w:sz w:val="19"/>
                <w:szCs w:val="19"/>
              </w:rPr>
            </w:pPr>
            <w:r w:rsidRPr="006E4000">
              <w:rPr>
                <w:rFonts w:ascii="Arial" w:hAnsi="Arial" w:cs="Arial"/>
                <w:b/>
                <w:bCs/>
                <w:sz w:val="19"/>
                <w:szCs w:val="19"/>
              </w:rPr>
              <w:t>190</w:t>
            </w:r>
          </w:p>
        </w:tc>
        <w:tc>
          <w:tcPr>
            <w:tcW w:w="2972" w:type="dxa"/>
            <w:tcBorders>
              <w:top w:val="single" w:sz="4" w:space="0" w:color="auto"/>
              <w:left w:val="single" w:sz="4" w:space="0" w:color="auto"/>
              <w:bottom w:val="single" w:sz="4" w:space="0" w:color="auto"/>
              <w:right w:val="single" w:sz="4" w:space="0" w:color="auto"/>
            </w:tcBorders>
            <w:vAlign w:val="center"/>
          </w:tcPr>
          <w:p w14:paraId="22E2F549" w14:textId="2B6C3714" w:rsidR="00BE3C01" w:rsidRPr="006E4000" w:rsidRDefault="007B39F8" w:rsidP="00F5677B">
            <w:pPr>
              <w:jc w:val="center"/>
              <w:rPr>
                <w:rFonts w:ascii="Arial" w:hAnsi="Arial" w:cs="Arial"/>
              </w:rPr>
            </w:pPr>
            <w:r w:rsidRPr="006E4000">
              <w:rPr>
                <w:rFonts w:ascii="Arial" w:hAnsi="Arial" w:cs="Arial"/>
                <w:color w:val="000000"/>
              </w:rPr>
              <w:t>METILDOPA 500MG</w:t>
            </w:r>
          </w:p>
        </w:tc>
        <w:tc>
          <w:tcPr>
            <w:tcW w:w="1375" w:type="dxa"/>
            <w:tcBorders>
              <w:top w:val="single" w:sz="4" w:space="0" w:color="auto"/>
              <w:left w:val="single" w:sz="4" w:space="0" w:color="auto"/>
              <w:bottom w:val="single" w:sz="4" w:space="0" w:color="auto"/>
              <w:right w:val="single" w:sz="4" w:space="0" w:color="auto"/>
            </w:tcBorders>
            <w:vAlign w:val="center"/>
          </w:tcPr>
          <w:p w14:paraId="77E8BD92" w14:textId="748D0ABC" w:rsidR="00BE3C01" w:rsidRDefault="007B39F8" w:rsidP="00F5677B">
            <w:pPr>
              <w:jc w:val="center"/>
              <w:rPr>
                <w:rFonts w:ascii="Arial" w:hAnsi="Arial" w:cs="Arial"/>
                <w:bCs/>
                <w:sz w:val="19"/>
                <w:szCs w:val="19"/>
              </w:rPr>
            </w:pPr>
            <w:r>
              <w:rPr>
                <w:rFonts w:ascii="Arial" w:hAnsi="Arial" w:cs="Arial"/>
                <w:bCs/>
                <w:sz w:val="19"/>
                <w:szCs w:val="19"/>
              </w:rPr>
              <w:t>SEM</w:t>
            </w:r>
          </w:p>
        </w:tc>
        <w:tc>
          <w:tcPr>
            <w:tcW w:w="1397" w:type="dxa"/>
            <w:tcBorders>
              <w:top w:val="single" w:sz="4" w:space="0" w:color="auto"/>
              <w:left w:val="single" w:sz="4" w:space="0" w:color="auto"/>
              <w:bottom w:val="single" w:sz="4" w:space="0" w:color="auto"/>
              <w:right w:val="single" w:sz="4" w:space="0" w:color="auto"/>
            </w:tcBorders>
            <w:vAlign w:val="center"/>
          </w:tcPr>
          <w:p w14:paraId="36BD71E4" w14:textId="4B804329" w:rsidR="00BE3C01" w:rsidRPr="00452CF8" w:rsidRDefault="00BE3C01" w:rsidP="00F5677B">
            <w:pPr>
              <w:jc w:val="center"/>
              <w:rPr>
                <w:rFonts w:ascii="Arial" w:hAnsi="Arial" w:cs="Arial"/>
                <w:bCs/>
                <w:sz w:val="19"/>
                <w:szCs w:val="19"/>
              </w:rPr>
            </w:pPr>
            <w:r w:rsidRPr="00452CF8">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1CC7083B" w14:textId="0B14E0BE" w:rsidR="00BE3C01" w:rsidRPr="00452CF8" w:rsidRDefault="007B39F8" w:rsidP="00F5677B">
            <w:pPr>
              <w:jc w:val="center"/>
              <w:rPr>
                <w:rFonts w:ascii="Arial" w:hAnsi="Arial" w:cs="Arial"/>
                <w:bCs/>
                <w:sz w:val="19"/>
                <w:szCs w:val="19"/>
              </w:rPr>
            </w:pPr>
            <w:r>
              <w:rPr>
                <w:rFonts w:ascii="Arial" w:hAnsi="Arial" w:cs="Arial"/>
                <w:bCs/>
                <w:sz w:val="19"/>
                <w:szCs w:val="19"/>
              </w:rPr>
              <w:t>26.530</w:t>
            </w:r>
          </w:p>
        </w:tc>
        <w:tc>
          <w:tcPr>
            <w:tcW w:w="1201" w:type="dxa"/>
            <w:tcBorders>
              <w:top w:val="single" w:sz="4" w:space="0" w:color="auto"/>
              <w:left w:val="single" w:sz="4" w:space="0" w:color="auto"/>
              <w:bottom w:val="single" w:sz="4" w:space="0" w:color="auto"/>
              <w:right w:val="single" w:sz="4" w:space="0" w:color="auto"/>
            </w:tcBorders>
            <w:vAlign w:val="center"/>
          </w:tcPr>
          <w:p w14:paraId="1A936F17" w14:textId="70C527D7" w:rsidR="00BE3C01" w:rsidRPr="00452CF8" w:rsidRDefault="007B39F8" w:rsidP="00F5677B">
            <w:pPr>
              <w:jc w:val="center"/>
              <w:rPr>
                <w:rFonts w:ascii="Arial" w:hAnsi="Arial" w:cs="Arial"/>
                <w:bCs/>
                <w:sz w:val="19"/>
                <w:szCs w:val="19"/>
              </w:rPr>
            </w:pPr>
            <w:r>
              <w:rPr>
                <w:rFonts w:ascii="Arial" w:hAnsi="Arial" w:cs="Arial"/>
                <w:bCs/>
                <w:sz w:val="19"/>
                <w:szCs w:val="19"/>
              </w:rPr>
              <w:t>R$ 0,98</w:t>
            </w:r>
          </w:p>
        </w:tc>
        <w:tc>
          <w:tcPr>
            <w:tcW w:w="1697" w:type="dxa"/>
            <w:tcBorders>
              <w:top w:val="single" w:sz="4" w:space="0" w:color="auto"/>
              <w:left w:val="single" w:sz="4" w:space="0" w:color="auto"/>
              <w:bottom w:val="single" w:sz="4" w:space="0" w:color="auto"/>
              <w:right w:val="single" w:sz="4" w:space="0" w:color="auto"/>
            </w:tcBorders>
            <w:vAlign w:val="center"/>
          </w:tcPr>
          <w:p w14:paraId="25198CEA" w14:textId="5EC9B031" w:rsidR="00BE3C01" w:rsidRPr="00452CF8" w:rsidRDefault="007B39F8" w:rsidP="00F5677B">
            <w:pPr>
              <w:jc w:val="center"/>
              <w:rPr>
                <w:rFonts w:ascii="Arial" w:hAnsi="Arial" w:cs="Arial"/>
                <w:bCs/>
                <w:sz w:val="19"/>
                <w:szCs w:val="19"/>
              </w:rPr>
            </w:pPr>
            <w:r>
              <w:rPr>
                <w:rFonts w:ascii="Arial" w:hAnsi="Arial" w:cs="Arial"/>
                <w:bCs/>
                <w:sz w:val="19"/>
                <w:szCs w:val="19"/>
              </w:rPr>
              <w:t>R$ 25.999,40</w:t>
            </w:r>
          </w:p>
        </w:tc>
      </w:tr>
      <w:tr w:rsidR="00BE3C01" w:rsidRPr="00007A31" w14:paraId="2D5DB7DF" w14:textId="77777777" w:rsidTr="00A52D3A">
        <w:trPr>
          <w:trHeight w:val="490"/>
        </w:trPr>
        <w:tc>
          <w:tcPr>
            <w:tcW w:w="701" w:type="dxa"/>
            <w:tcBorders>
              <w:top w:val="single" w:sz="4" w:space="0" w:color="auto"/>
              <w:left w:val="single" w:sz="4" w:space="0" w:color="auto"/>
              <w:bottom w:val="single" w:sz="4" w:space="0" w:color="auto"/>
              <w:right w:val="single" w:sz="4" w:space="0" w:color="auto"/>
            </w:tcBorders>
            <w:vAlign w:val="center"/>
          </w:tcPr>
          <w:p w14:paraId="5AFFED1F" w14:textId="7C41B217" w:rsidR="00BE3C01" w:rsidRPr="006E4000" w:rsidRDefault="007B39F8" w:rsidP="00F5677B">
            <w:pPr>
              <w:jc w:val="center"/>
              <w:rPr>
                <w:rFonts w:ascii="Arial" w:hAnsi="Arial" w:cs="Arial"/>
                <w:b/>
                <w:bCs/>
                <w:sz w:val="19"/>
                <w:szCs w:val="19"/>
              </w:rPr>
            </w:pPr>
            <w:r w:rsidRPr="006E4000">
              <w:rPr>
                <w:rFonts w:ascii="Arial" w:hAnsi="Arial" w:cs="Arial"/>
                <w:b/>
                <w:bCs/>
                <w:sz w:val="19"/>
                <w:szCs w:val="19"/>
              </w:rPr>
              <w:t>209</w:t>
            </w:r>
          </w:p>
        </w:tc>
        <w:tc>
          <w:tcPr>
            <w:tcW w:w="2972" w:type="dxa"/>
            <w:tcBorders>
              <w:top w:val="single" w:sz="4" w:space="0" w:color="auto"/>
              <w:left w:val="single" w:sz="4" w:space="0" w:color="auto"/>
              <w:bottom w:val="single" w:sz="4" w:space="0" w:color="auto"/>
              <w:right w:val="single" w:sz="4" w:space="0" w:color="auto"/>
            </w:tcBorders>
            <w:vAlign w:val="center"/>
          </w:tcPr>
          <w:p w14:paraId="40F95193" w14:textId="4708945E" w:rsidR="00BE3C01" w:rsidRPr="006E4000" w:rsidRDefault="007B39F8" w:rsidP="00F5677B">
            <w:pPr>
              <w:jc w:val="center"/>
              <w:rPr>
                <w:rFonts w:ascii="Arial" w:hAnsi="Arial" w:cs="Arial"/>
                <w:color w:val="000000"/>
              </w:rPr>
            </w:pPr>
            <w:r w:rsidRPr="006E4000">
              <w:rPr>
                <w:rFonts w:ascii="Arial" w:hAnsi="Arial" w:cs="Arial"/>
              </w:rPr>
              <w:t>NORFLOXACINO 400MG</w:t>
            </w:r>
          </w:p>
        </w:tc>
        <w:tc>
          <w:tcPr>
            <w:tcW w:w="1375" w:type="dxa"/>
            <w:tcBorders>
              <w:top w:val="single" w:sz="4" w:space="0" w:color="auto"/>
              <w:left w:val="single" w:sz="4" w:space="0" w:color="auto"/>
              <w:bottom w:val="single" w:sz="4" w:space="0" w:color="auto"/>
              <w:right w:val="single" w:sz="4" w:space="0" w:color="auto"/>
            </w:tcBorders>
            <w:vAlign w:val="center"/>
          </w:tcPr>
          <w:p w14:paraId="37BB4F5E" w14:textId="7B0A2B00" w:rsidR="00BE3C01" w:rsidRDefault="007B39F8" w:rsidP="00F5677B">
            <w:pPr>
              <w:jc w:val="center"/>
              <w:rPr>
                <w:rFonts w:ascii="Arial" w:hAnsi="Arial" w:cs="Arial"/>
                <w:bCs/>
                <w:sz w:val="19"/>
                <w:szCs w:val="19"/>
              </w:rPr>
            </w:pPr>
            <w:r>
              <w:rPr>
                <w:rFonts w:ascii="Arial" w:hAnsi="Arial" w:cs="Arial"/>
                <w:bCs/>
                <w:sz w:val="19"/>
                <w:szCs w:val="19"/>
              </w:rPr>
              <w:t>GLOBO</w:t>
            </w:r>
          </w:p>
        </w:tc>
        <w:tc>
          <w:tcPr>
            <w:tcW w:w="1397" w:type="dxa"/>
            <w:tcBorders>
              <w:top w:val="single" w:sz="4" w:space="0" w:color="auto"/>
              <w:left w:val="single" w:sz="4" w:space="0" w:color="auto"/>
              <w:bottom w:val="single" w:sz="4" w:space="0" w:color="auto"/>
              <w:right w:val="single" w:sz="4" w:space="0" w:color="auto"/>
            </w:tcBorders>
            <w:vAlign w:val="center"/>
          </w:tcPr>
          <w:p w14:paraId="27E09042" w14:textId="65C944F2" w:rsidR="00BE3C01" w:rsidRPr="00452CF8" w:rsidRDefault="007B39F8" w:rsidP="00F5677B">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6D0AF5E9" w14:textId="2077EB42" w:rsidR="00BE3C01" w:rsidRPr="00452CF8" w:rsidRDefault="007B39F8" w:rsidP="00F5677B">
            <w:pPr>
              <w:jc w:val="center"/>
              <w:rPr>
                <w:rFonts w:ascii="Arial" w:hAnsi="Arial" w:cs="Arial"/>
                <w:bCs/>
                <w:sz w:val="19"/>
                <w:szCs w:val="19"/>
              </w:rPr>
            </w:pPr>
            <w:r>
              <w:rPr>
                <w:rFonts w:ascii="Arial" w:hAnsi="Arial" w:cs="Arial"/>
                <w:bCs/>
                <w:sz w:val="19"/>
                <w:szCs w:val="19"/>
              </w:rPr>
              <w:t>22.000</w:t>
            </w:r>
          </w:p>
        </w:tc>
        <w:tc>
          <w:tcPr>
            <w:tcW w:w="1201" w:type="dxa"/>
            <w:tcBorders>
              <w:top w:val="single" w:sz="4" w:space="0" w:color="auto"/>
              <w:left w:val="single" w:sz="4" w:space="0" w:color="auto"/>
              <w:bottom w:val="single" w:sz="4" w:space="0" w:color="auto"/>
              <w:right w:val="single" w:sz="4" w:space="0" w:color="auto"/>
            </w:tcBorders>
            <w:vAlign w:val="center"/>
          </w:tcPr>
          <w:p w14:paraId="5888E5DA" w14:textId="7A828922" w:rsidR="00BE3C01" w:rsidRPr="00452CF8" w:rsidRDefault="007B39F8" w:rsidP="00F5677B">
            <w:pPr>
              <w:jc w:val="center"/>
              <w:rPr>
                <w:rFonts w:ascii="Arial" w:hAnsi="Arial" w:cs="Arial"/>
                <w:bCs/>
                <w:sz w:val="19"/>
                <w:szCs w:val="19"/>
              </w:rPr>
            </w:pPr>
            <w:r>
              <w:rPr>
                <w:rFonts w:ascii="Arial" w:hAnsi="Arial" w:cs="Arial"/>
                <w:bCs/>
                <w:sz w:val="19"/>
                <w:szCs w:val="19"/>
              </w:rPr>
              <w:t>R$ 0,35</w:t>
            </w:r>
          </w:p>
        </w:tc>
        <w:tc>
          <w:tcPr>
            <w:tcW w:w="1697" w:type="dxa"/>
            <w:tcBorders>
              <w:top w:val="single" w:sz="4" w:space="0" w:color="auto"/>
              <w:left w:val="single" w:sz="4" w:space="0" w:color="auto"/>
              <w:bottom w:val="single" w:sz="4" w:space="0" w:color="auto"/>
              <w:right w:val="single" w:sz="4" w:space="0" w:color="auto"/>
            </w:tcBorders>
            <w:vAlign w:val="center"/>
          </w:tcPr>
          <w:p w14:paraId="16E6BFED" w14:textId="04CEF622" w:rsidR="00BE3C01" w:rsidRPr="00452CF8" w:rsidRDefault="007B39F8" w:rsidP="00F5677B">
            <w:pPr>
              <w:jc w:val="center"/>
              <w:rPr>
                <w:rFonts w:ascii="Arial" w:hAnsi="Arial" w:cs="Arial"/>
                <w:bCs/>
                <w:sz w:val="19"/>
                <w:szCs w:val="19"/>
              </w:rPr>
            </w:pPr>
            <w:r>
              <w:rPr>
                <w:rFonts w:ascii="Arial" w:hAnsi="Arial" w:cs="Arial"/>
                <w:bCs/>
                <w:sz w:val="19"/>
                <w:szCs w:val="19"/>
              </w:rPr>
              <w:t>R$ 7.700,00</w:t>
            </w:r>
          </w:p>
        </w:tc>
      </w:tr>
      <w:tr w:rsidR="00BE3C01" w:rsidRPr="00007A31" w14:paraId="4F5968CE" w14:textId="77777777" w:rsidTr="00A52D3A">
        <w:trPr>
          <w:trHeight w:val="490"/>
        </w:trPr>
        <w:tc>
          <w:tcPr>
            <w:tcW w:w="701" w:type="dxa"/>
            <w:tcBorders>
              <w:top w:val="single" w:sz="4" w:space="0" w:color="auto"/>
              <w:left w:val="single" w:sz="4" w:space="0" w:color="auto"/>
              <w:bottom w:val="single" w:sz="4" w:space="0" w:color="auto"/>
              <w:right w:val="single" w:sz="4" w:space="0" w:color="auto"/>
            </w:tcBorders>
            <w:vAlign w:val="center"/>
          </w:tcPr>
          <w:p w14:paraId="171B1945" w14:textId="7433752D" w:rsidR="00BE3C01" w:rsidRPr="006E4000" w:rsidRDefault="007B39F8" w:rsidP="00F5677B">
            <w:pPr>
              <w:jc w:val="center"/>
              <w:rPr>
                <w:rFonts w:ascii="Arial" w:hAnsi="Arial" w:cs="Arial"/>
                <w:b/>
                <w:bCs/>
                <w:sz w:val="19"/>
                <w:szCs w:val="19"/>
              </w:rPr>
            </w:pPr>
            <w:r w:rsidRPr="006E4000">
              <w:rPr>
                <w:rFonts w:ascii="Arial" w:hAnsi="Arial" w:cs="Arial"/>
                <w:b/>
                <w:bCs/>
                <w:sz w:val="19"/>
                <w:szCs w:val="19"/>
              </w:rPr>
              <w:t>212</w:t>
            </w:r>
          </w:p>
        </w:tc>
        <w:tc>
          <w:tcPr>
            <w:tcW w:w="2972" w:type="dxa"/>
            <w:tcBorders>
              <w:top w:val="single" w:sz="4" w:space="0" w:color="auto"/>
              <w:left w:val="single" w:sz="4" w:space="0" w:color="auto"/>
              <w:bottom w:val="single" w:sz="4" w:space="0" w:color="auto"/>
              <w:right w:val="single" w:sz="4" w:space="0" w:color="auto"/>
            </w:tcBorders>
            <w:vAlign w:val="center"/>
          </w:tcPr>
          <w:p w14:paraId="298CF69F" w14:textId="2F399EC5" w:rsidR="00BE3C01" w:rsidRPr="006E4000" w:rsidRDefault="007B39F8" w:rsidP="00F5677B">
            <w:pPr>
              <w:jc w:val="center"/>
              <w:rPr>
                <w:rFonts w:ascii="Arial" w:hAnsi="Arial" w:cs="Arial"/>
              </w:rPr>
            </w:pPr>
            <w:r w:rsidRPr="006E4000">
              <w:rPr>
                <w:rFonts w:ascii="Arial" w:hAnsi="Arial" w:cs="Arial"/>
              </w:rPr>
              <w:t>OMEPRAZOL 20MG</w:t>
            </w:r>
          </w:p>
        </w:tc>
        <w:tc>
          <w:tcPr>
            <w:tcW w:w="1375" w:type="dxa"/>
            <w:tcBorders>
              <w:top w:val="single" w:sz="4" w:space="0" w:color="auto"/>
              <w:left w:val="single" w:sz="4" w:space="0" w:color="auto"/>
              <w:bottom w:val="single" w:sz="4" w:space="0" w:color="auto"/>
              <w:right w:val="single" w:sz="4" w:space="0" w:color="auto"/>
            </w:tcBorders>
            <w:vAlign w:val="center"/>
          </w:tcPr>
          <w:p w14:paraId="1FDDEB62" w14:textId="741E7E93" w:rsidR="00BE3C01" w:rsidRDefault="007B39F8" w:rsidP="00F5677B">
            <w:pPr>
              <w:jc w:val="center"/>
              <w:rPr>
                <w:rFonts w:ascii="Arial" w:hAnsi="Arial" w:cs="Arial"/>
                <w:bCs/>
                <w:sz w:val="19"/>
                <w:szCs w:val="19"/>
              </w:rPr>
            </w:pPr>
            <w:r>
              <w:rPr>
                <w:rFonts w:ascii="Arial" w:hAnsi="Arial" w:cs="Arial"/>
                <w:bCs/>
                <w:sz w:val="19"/>
                <w:szCs w:val="19"/>
              </w:rPr>
              <w:t>GLOBO</w:t>
            </w:r>
          </w:p>
        </w:tc>
        <w:tc>
          <w:tcPr>
            <w:tcW w:w="1397" w:type="dxa"/>
            <w:tcBorders>
              <w:top w:val="single" w:sz="4" w:space="0" w:color="auto"/>
              <w:left w:val="single" w:sz="4" w:space="0" w:color="auto"/>
              <w:bottom w:val="single" w:sz="4" w:space="0" w:color="auto"/>
              <w:right w:val="single" w:sz="4" w:space="0" w:color="auto"/>
            </w:tcBorders>
            <w:vAlign w:val="center"/>
          </w:tcPr>
          <w:p w14:paraId="1F9BDC3B" w14:textId="082304A2" w:rsidR="00BE3C01" w:rsidRPr="00452CF8" w:rsidRDefault="007B39F8" w:rsidP="00F5677B">
            <w:pPr>
              <w:jc w:val="center"/>
              <w:rPr>
                <w:rFonts w:ascii="Arial" w:hAnsi="Arial" w:cs="Arial"/>
                <w:bCs/>
                <w:sz w:val="19"/>
                <w:szCs w:val="19"/>
              </w:rPr>
            </w:pPr>
            <w:r>
              <w:rPr>
                <w:rFonts w:ascii="Arial" w:hAnsi="Arial" w:cs="Arial"/>
                <w:bCs/>
                <w:sz w:val="19"/>
                <w:szCs w:val="19"/>
              </w:rPr>
              <w:t>CAPSULA</w:t>
            </w:r>
          </w:p>
        </w:tc>
        <w:tc>
          <w:tcPr>
            <w:tcW w:w="722" w:type="dxa"/>
            <w:tcBorders>
              <w:top w:val="single" w:sz="4" w:space="0" w:color="auto"/>
              <w:left w:val="single" w:sz="4" w:space="0" w:color="auto"/>
              <w:bottom w:val="single" w:sz="4" w:space="0" w:color="auto"/>
              <w:right w:val="single" w:sz="4" w:space="0" w:color="auto"/>
            </w:tcBorders>
            <w:vAlign w:val="center"/>
          </w:tcPr>
          <w:p w14:paraId="395C7DCE" w14:textId="2EB7BEBE" w:rsidR="00BE3C01" w:rsidRPr="00452CF8" w:rsidRDefault="007B39F8" w:rsidP="00F5677B">
            <w:pPr>
              <w:jc w:val="center"/>
              <w:rPr>
                <w:rFonts w:ascii="Arial" w:hAnsi="Arial" w:cs="Arial"/>
                <w:bCs/>
                <w:sz w:val="19"/>
                <w:szCs w:val="19"/>
              </w:rPr>
            </w:pPr>
            <w:r>
              <w:rPr>
                <w:rFonts w:ascii="Arial" w:hAnsi="Arial" w:cs="Arial"/>
                <w:bCs/>
                <w:sz w:val="19"/>
                <w:szCs w:val="19"/>
              </w:rPr>
              <w:t>40.024</w:t>
            </w:r>
          </w:p>
        </w:tc>
        <w:tc>
          <w:tcPr>
            <w:tcW w:w="1201" w:type="dxa"/>
            <w:tcBorders>
              <w:top w:val="single" w:sz="4" w:space="0" w:color="auto"/>
              <w:left w:val="single" w:sz="4" w:space="0" w:color="auto"/>
              <w:bottom w:val="single" w:sz="4" w:space="0" w:color="auto"/>
              <w:right w:val="single" w:sz="4" w:space="0" w:color="auto"/>
            </w:tcBorders>
            <w:vAlign w:val="center"/>
          </w:tcPr>
          <w:p w14:paraId="2C530E6B" w14:textId="12E193E0" w:rsidR="00BE3C01" w:rsidRPr="00452CF8" w:rsidRDefault="007B39F8" w:rsidP="00F5677B">
            <w:pPr>
              <w:jc w:val="center"/>
              <w:rPr>
                <w:rFonts w:ascii="Arial" w:hAnsi="Arial" w:cs="Arial"/>
                <w:bCs/>
                <w:sz w:val="19"/>
                <w:szCs w:val="19"/>
              </w:rPr>
            </w:pPr>
            <w:r>
              <w:rPr>
                <w:rFonts w:ascii="Arial" w:hAnsi="Arial" w:cs="Arial"/>
                <w:bCs/>
                <w:sz w:val="19"/>
                <w:szCs w:val="19"/>
              </w:rPr>
              <w:t>R$ 0,079</w:t>
            </w:r>
          </w:p>
        </w:tc>
        <w:tc>
          <w:tcPr>
            <w:tcW w:w="1697" w:type="dxa"/>
            <w:tcBorders>
              <w:top w:val="single" w:sz="4" w:space="0" w:color="auto"/>
              <w:left w:val="single" w:sz="4" w:space="0" w:color="auto"/>
              <w:bottom w:val="single" w:sz="4" w:space="0" w:color="auto"/>
              <w:right w:val="single" w:sz="4" w:space="0" w:color="auto"/>
            </w:tcBorders>
            <w:vAlign w:val="center"/>
          </w:tcPr>
          <w:p w14:paraId="095CFCC3" w14:textId="0F7D5A6B" w:rsidR="00BE3C01" w:rsidRPr="00452CF8" w:rsidRDefault="007B39F8" w:rsidP="00F5677B">
            <w:pPr>
              <w:jc w:val="center"/>
              <w:rPr>
                <w:rFonts w:ascii="Arial" w:hAnsi="Arial" w:cs="Arial"/>
                <w:bCs/>
                <w:sz w:val="19"/>
                <w:szCs w:val="19"/>
              </w:rPr>
            </w:pPr>
            <w:r>
              <w:rPr>
                <w:rFonts w:ascii="Arial" w:hAnsi="Arial" w:cs="Arial"/>
                <w:bCs/>
                <w:sz w:val="19"/>
                <w:szCs w:val="19"/>
              </w:rPr>
              <w:t>R$ 3.161,896</w:t>
            </w:r>
          </w:p>
        </w:tc>
      </w:tr>
      <w:tr w:rsidR="00BE3C01" w:rsidRPr="00007A31" w14:paraId="46735D39" w14:textId="77777777" w:rsidTr="00A52D3A">
        <w:trPr>
          <w:trHeight w:val="490"/>
        </w:trPr>
        <w:tc>
          <w:tcPr>
            <w:tcW w:w="701" w:type="dxa"/>
            <w:tcBorders>
              <w:top w:val="single" w:sz="4" w:space="0" w:color="auto"/>
              <w:left w:val="single" w:sz="4" w:space="0" w:color="auto"/>
              <w:bottom w:val="single" w:sz="4" w:space="0" w:color="auto"/>
              <w:right w:val="single" w:sz="4" w:space="0" w:color="auto"/>
            </w:tcBorders>
            <w:vAlign w:val="center"/>
          </w:tcPr>
          <w:p w14:paraId="626AA862" w14:textId="6FFB6B94" w:rsidR="00BE3C01" w:rsidRPr="006E4000" w:rsidRDefault="007B39F8" w:rsidP="00F5677B">
            <w:pPr>
              <w:jc w:val="center"/>
              <w:rPr>
                <w:rFonts w:ascii="Arial" w:hAnsi="Arial" w:cs="Arial"/>
                <w:b/>
                <w:bCs/>
                <w:sz w:val="19"/>
                <w:szCs w:val="19"/>
              </w:rPr>
            </w:pPr>
            <w:r w:rsidRPr="006E4000">
              <w:rPr>
                <w:rFonts w:ascii="Arial" w:hAnsi="Arial" w:cs="Arial"/>
                <w:b/>
                <w:bCs/>
                <w:sz w:val="19"/>
                <w:szCs w:val="19"/>
              </w:rPr>
              <w:t>222</w:t>
            </w:r>
          </w:p>
        </w:tc>
        <w:tc>
          <w:tcPr>
            <w:tcW w:w="2972" w:type="dxa"/>
            <w:tcBorders>
              <w:top w:val="single" w:sz="4" w:space="0" w:color="auto"/>
              <w:left w:val="single" w:sz="4" w:space="0" w:color="auto"/>
              <w:bottom w:val="single" w:sz="4" w:space="0" w:color="auto"/>
              <w:right w:val="single" w:sz="4" w:space="0" w:color="auto"/>
            </w:tcBorders>
            <w:vAlign w:val="center"/>
          </w:tcPr>
          <w:p w14:paraId="6A8A3C0F" w14:textId="672B338B" w:rsidR="00BE3C01" w:rsidRPr="006E4000" w:rsidRDefault="007B39F8" w:rsidP="00F5677B">
            <w:pPr>
              <w:jc w:val="center"/>
              <w:rPr>
                <w:rFonts w:ascii="Arial" w:hAnsi="Arial" w:cs="Arial"/>
              </w:rPr>
            </w:pPr>
            <w:r w:rsidRPr="006E4000">
              <w:rPr>
                <w:rFonts w:ascii="Arial" w:hAnsi="Arial" w:cs="Arial"/>
                <w:color w:val="000000"/>
              </w:rPr>
              <w:t>PENTOXILINA 400MG</w:t>
            </w:r>
          </w:p>
        </w:tc>
        <w:tc>
          <w:tcPr>
            <w:tcW w:w="1375" w:type="dxa"/>
            <w:tcBorders>
              <w:top w:val="single" w:sz="4" w:space="0" w:color="auto"/>
              <w:left w:val="single" w:sz="4" w:space="0" w:color="auto"/>
              <w:bottom w:val="single" w:sz="4" w:space="0" w:color="auto"/>
              <w:right w:val="single" w:sz="4" w:space="0" w:color="auto"/>
            </w:tcBorders>
            <w:vAlign w:val="center"/>
          </w:tcPr>
          <w:p w14:paraId="542F019C" w14:textId="7C428AE2" w:rsidR="00BE3C01" w:rsidRDefault="007B39F8" w:rsidP="00F5677B">
            <w:pPr>
              <w:jc w:val="center"/>
              <w:rPr>
                <w:rFonts w:ascii="Arial" w:hAnsi="Arial" w:cs="Arial"/>
                <w:bCs/>
                <w:sz w:val="19"/>
                <w:szCs w:val="19"/>
              </w:rPr>
            </w:pPr>
            <w:r>
              <w:rPr>
                <w:rFonts w:ascii="Arial" w:hAnsi="Arial" w:cs="Arial"/>
                <w:bCs/>
                <w:sz w:val="19"/>
                <w:szCs w:val="19"/>
              </w:rPr>
              <w:t>SEM</w:t>
            </w:r>
          </w:p>
        </w:tc>
        <w:tc>
          <w:tcPr>
            <w:tcW w:w="1397" w:type="dxa"/>
            <w:tcBorders>
              <w:top w:val="single" w:sz="4" w:space="0" w:color="auto"/>
              <w:left w:val="single" w:sz="4" w:space="0" w:color="auto"/>
              <w:bottom w:val="single" w:sz="4" w:space="0" w:color="auto"/>
              <w:right w:val="single" w:sz="4" w:space="0" w:color="auto"/>
            </w:tcBorders>
            <w:vAlign w:val="center"/>
          </w:tcPr>
          <w:p w14:paraId="2A5DA8AC" w14:textId="3BE83912" w:rsidR="00BE3C01" w:rsidRPr="00452CF8" w:rsidRDefault="007B39F8" w:rsidP="00F5677B">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661C90A5" w14:textId="0B03D77A" w:rsidR="00BE3C01" w:rsidRPr="00452CF8" w:rsidRDefault="007B39F8" w:rsidP="00F5677B">
            <w:pPr>
              <w:jc w:val="center"/>
              <w:rPr>
                <w:rFonts w:ascii="Arial" w:hAnsi="Arial" w:cs="Arial"/>
                <w:bCs/>
                <w:sz w:val="19"/>
                <w:szCs w:val="19"/>
              </w:rPr>
            </w:pPr>
            <w:r>
              <w:rPr>
                <w:rFonts w:ascii="Arial" w:hAnsi="Arial" w:cs="Arial"/>
                <w:bCs/>
                <w:sz w:val="19"/>
                <w:szCs w:val="19"/>
              </w:rPr>
              <w:t>1.000</w:t>
            </w:r>
          </w:p>
        </w:tc>
        <w:tc>
          <w:tcPr>
            <w:tcW w:w="1201" w:type="dxa"/>
            <w:tcBorders>
              <w:top w:val="single" w:sz="4" w:space="0" w:color="auto"/>
              <w:left w:val="single" w:sz="4" w:space="0" w:color="auto"/>
              <w:bottom w:val="single" w:sz="4" w:space="0" w:color="auto"/>
              <w:right w:val="single" w:sz="4" w:space="0" w:color="auto"/>
            </w:tcBorders>
            <w:vAlign w:val="center"/>
          </w:tcPr>
          <w:p w14:paraId="70E5F2B0" w14:textId="642AAC2E" w:rsidR="00BE3C01" w:rsidRPr="00452CF8" w:rsidRDefault="007B39F8" w:rsidP="00F5677B">
            <w:pPr>
              <w:jc w:val="center"/>
              <w:rPr>
                <w:rFonts w:ascii="Arial" w:hAnsi="Arial" w:cs="Arial"/>
                <w:bCs/>
                <w:sz w:val="19"/>
                <w:szCs w:val="19"/>
              </w:rPr>
            </w:pPr>
            <w:r>
              <w:rPr>
                <w:rFonts w:ascii="Arial" w:hAnsi="Arial" w:cs="Arial"/>
                <w:bCs/>
                <w:sz w:val="19"/>
                <w:szCs w:val="19"/>
              </w:rPr>
              <w:t>R$ 1,00</w:t>
            </w:r>
          </w:p>
        </w:tc>
        <w:tc>
          <w:tcPr>
            <w:tcW w:w="1697" w:type="dxa"/>
            <w:tcBorders>
              <w:top w:val="single" w:sz="4" w:space="0" w:color="auto"/>
              <w:left w:val="single" w:sz="4" w:space="0" w:color="auto"/>
              <w:bottom w:val="single" w:sz="4" w:space="0" w:color="auto"/>
              <w:right w:val="single" w:sz="4" w:space="0" w:color="auto"/>
            </w:tcBorders>
            <w:vAlign w:val="center"/>
          </w:tcPr>
          <w:p w14:paraId="409C4798" w14:textId="11C5233D" w:rsidR="00BE3C01" w:rsidRPr="00452CF8" w:rsidRDefault="007B39F8" w:rsidP="00F5677B">
            <w:pPr>
              <w:jc w:val="center"/>
              <w:rPr>
                <w:rFonts w:ascii="Arial" w:hAnsi="Arial" w:cs="Arial"/>
                <w:bCs/>
                <w:sz w:val="19"/>
                <w:szCs w:val="19"/>
              </w:rPr>
            </w:pPr>
            <w:r>
              <w:rPr>
                <w:rFonts w:ascii="Arial" w:hAnsi="Arial" w:cs="Arial"/>
                <w:bCs/>
                <w:sz w:val="19"/>
                <w:szCs w:val="19"/>
              </w:rPr>
              <w:t>R$1.000,00</w:t>
            </w:r>
          </w:p>
        </w:tc>
      </w:tr>
      <w:tr w:rsidR="00BE3C01" w:rsidRPr="00007A31" w14:paraId="2688B375" w14:textId="77777777" w:rsidTr="00A52D3A">
        <w:trPr>
          <w:trHeight w:val="490"/>
        </w:trPr>
        <w:tc>
          <w:tcPr>
            <w:tcW w:w="701" w:type="dxa"/>
            <w:tcBorders>
              <w:top w:val="single" w:sz="4" w:space="0" w:color="auto"/>
              <w:left w:val="single" w:sz="4" w:space="0" w:color="auto"/>
              <w:bottom w:val="single" w:sz="4" w:space="0" w:color="auto"/>
              <w:right w:val="single" w:sz="4" w:space="0" w:color="auto"/>
            </w:tcBorders>
            <w:vAlign w:val="center"/>
          </w:tcPr>
          <w:p w14:paraId="5F6E7CCB" w14:textId="5CEE241A" w:rsidR="00BE3C01" w:rsidRPr="006E4000" w:rsidRDefault="007B39F8" w:rsidP="00F5677B">
            <w:pPr>
              <w:jc w:val="center"/>
              <w:rPr>
                <w:rFonts w:ascii="Arial" w:hAnsi="Arial" w:cs="Arial"/>
                <w:b/>
                <w:bCs/>
                <w:sz w:val="19"/>
                <w:szCs w:val="19"/>
              </w:rPr>
            </w:pPr>
            <w:r w:rsidRPr="006E4000">
              <w:rPr>
                <w:rFonts w:ascii="Arial" w:hAnsi="Arial" w:cs="Arial"/>
                <w:b/>
                <w:bCs/>
                <w:sz w:val="19"/>
                <w:szCs w:val="19"/>
              </w:rPr>
              <w:t>233</w:t>
            </w:r>
          </w:p>
        </w:tc>
        <w:tc>
          <w:tcPr>
            <w:tcW w:w="2972" w:type="dxa"/>
            <w:tcBorders>
              <w:top w:val="single" w:sz="4" w:space="0" w:color="auto"/>
              <w:left w:val="single" w:sz="4" w:space="0" w:color="auto"/>
              <w:bottom w:val="single" w:sz="4" w:space="0" w:color="auto"/>
              <w:right w:val="single" w:sz="4" w:space="0" w:color="auto"/>
            </w:tcBorders>
            <w:vAlign w:val="center"/>
          </w:tcPr>
          <w:p w14:paraId="6BCEBD5B" w14:textId="010A2C51" w:rsidR="00BE3C01" w:rsidRPr="006E4000" w:rsidRDefault="007B39F8" w:rsidP="00F5677B">
            <w:pPr>
              <w:jc w:val="center"/>
              <w:rPr>
                <w:rFonts w:ascii="Arial" w:hAnsi="Arial" w:cs="Arial"/>
                <w:color w:val="000000"/>
              </w:rPr>
            </w:pPr>
            <w:r w:rsidRPr="006E4000">
              <w:rPr>
                <w:rFonts w:ascii="Arial" w:hAnsi="Arial" w:cs="Arial"/>
              </w:rPr>
              <w:t>RISPERIDONA 2MG</w:t>
            </w:r>
          </w:p>
        </w:tc>
        <w:tc>
          <w:tcPr>
            <w:tcW w:w="1375" w:type="dxa"/>
            <w:tcBorders>
              <w:top w:val="single" w:sz="4" w:space="0" w:color="auto"/>
              <w:left w:val="single" w:sz="4" w:space="0" w:color="auto"/>
              <w:bottom w:val="single" w:sz="4" w:space="0" w:color="auto"/>
              <w:right w:val="single" w:sz="4" w:space="0" w:color="auto"/>
            </w:tcBorders>
            <w:vAlign w:val="center"/>
          </w:tcPr>
          <w:p w14:paraId="75434823" w14:textId="3317944B" w:rsidR="00BE3C01" w:rsidRDefault="007B39F8" w:rsidP="00F5677B">
            <w:pPr>
              <w:jc w:val="center"/>
              <w:rPr>
                <w:rFonts w:ascii="Arial" w:hAnsi="Arial" w:cs="Arial"/>
                <w:bCs/>
                <w:sz w:val="19"/>
                <w:szCs w:val="19"/>
              </w:rPr>
            </w:pPr>
            <w:r>
              <w:rPr>
                <w:rFonts w:ascii="Arial" w:hAnsi="Arial" w:cs="Arial"/>
                <w:bCs/>
                <w:sz w:val="19"/>
                <w:szCs w:val="19"/>
              </w:rPr>
              <w:t>PRATI</w:t>
            </w:r>
          </w:p>
        </w:tc>
        <w:tc>
          <w:tcPr>
            <w:tcW w:w="1397" w:type="dxa"/>
            <w:tcBorders>
              <w:top w:val="single" w:sz="4" w:space="0" w:color="auto"/>
              <w:left w:val="single" w:sz="4" w:space="0" w:color="auto"/>
              <w:bottom w:val="single" w:sz="4" w:space="0" w:color="auto"/>
              <w:right w:val="single" w:sz="4" w:space="0" w:color="auto"/>
            </w:tcBorders>
            <w:vAlign w:val="center"/>
          </w:tcPr>
          <w:p w14:paraId="31335F20" w14:textId="573DCC89" w:rsidR="00BE3C01" w:rsidRPr="00452CF8" w:rsidRDefault="00BE3C01" w:rsidP="00F5677B">
            <w:pPr>
              <w:jc w:val="center"/>
              <w:rPr>
                <w:rFonts w:ascii="Arial" w:hAnsi="Arial" w:cs="Arial"/>
                <w:bCs/>
                <w:sz w:val="19"/>
                <w:szCs w:val="19"/>
              </w:rPr>
            </w:pPr>
            <w:r w:rsidRPr="00452CF8">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1AD52492" w14:textId="624AE7AD" w:rsidR="00BE3C01" w:rsidRPr="00452CF8" w:rsidRDefault="007B39F8" w:rsidP="00F5677B">
            <w:pPr>
              <w:jc w:val="center"/>
              <w:rPr>
                <w:rFonts w:ascii="Arial" w:hAnsi="Arial" w:cs="Arial"/>
                <w:bCs/>
                <w:sz w:val="19"/>
                <w:szCs w:val="19"/>
              </w:rPr>
            </w:pPr>
            <w:r>
              <w:rPr>
                <w:rFonts w:ascii="Arial" w:hAnsi="Arial" w:cs="Arial"/>
                <w:bCs/>
                <w:sz w:val="19"/>
                <w:szCs w:val="19"/>
              </w:rPr>
              <w:t>10.000</w:t>
            </w:r>
          </w:p>
        </w:tc>
        <w:tc>
          <w:tcPr>
            <w:tcW w:w="1201" w:type="dxa"/>
            <w:tcBorders>
              <w:top w:val="single" w:sz="4" w:space="0" w:color="auto"/>
              <w:left w:val="single" w:sz="4" w:space="0" w:color="auto"/>
              <w:bottom w:val="single" w:sz="4" w:space="0" w:color="auto"/>
              <w:right w:val="single" w:sz="4" w:space="0" w:color="auto"/>
            </w:tcBorders>
            <w:vAlign w:val="center"/>
          </w:tcPr>
          <w:p w14:paraId="7DE8B5A0" w14:textId="70BB45C4" w:rsidR="00BE3C01" w:rsidRPr="00452CF8" w:rsidRDefault="007B39F8" w:rsidP="00F5677B">
            <w:pPr>
              <w:jc w:val="center"/>
              <w:rPr>
                <w:rFonts w:ascii="Arial" w:hAnsi="Arial" w:cs="Arial"/>
                <w:bCs/>
                <w:sz w:val="19"/>
                <w:szCs w:val="19"/>
              </w:rPr>
            </w:pPr>
            <w:r>
              <w:rPr>
                <w:rFonts w:ascii="Arial" w:hAnsi="Arial" w:cs="Arial"/>
                <w:bCs/>
                <w:sz w:val="19"/>
                <w:szCs w:val="19"/>
              </w:rPr>
              <w:t>R$ 0,135</w:t>
            </w:r>
          </w:p>
        </w:tc>
        <w:tc>
          <w:tcPr>
            <w:tcW w:w="1697" w:type="dxa"/>
            <w:tcBorders>
              <w:top w:val="single" w:sz="4" w:space="0" w:color="auto"/>
              <w:left w:val="single" w:sz="4" w:space="0" w:color="auto"/>
              <w:bottom w:val="single" w:sz="4" w:space="0" w:color="auto"/>
              <w:right w:val="single" w:sz="4" w:space="0" w:color="auto"/>
            </w:tcBorders>
            <w:vAlign w:val="center"/>
          </w:tcPr>
          <w:p w14:paraId="638CAAFE" w14:textId="458BEDE8" w:rsidR="00BE3C01" w:rsidRPr="00452CF8" w:rsidRDefault="007B39F8" w:rsidP="00F5677B">
            <w:pPr>
              <w:jc w:val="center"/>
              <w:rPr>
                <w:rFonts w:ascii="Arial" w:hAnsi="Arial" w:cs="Arial"/>
                <w:bCs/>
                <w:sz w:val="19"/>
                <w:szCs w:val="19"/>
              </w:rPr>
            </w:pPr>
            <w:r>
              <w:rPr>
                <w:rFonts w:ascii="Arial" w:hAnsi="Arial" w:cs="Arial"/>
                <w:bCs/>
                <w:sz w:val="19"/>
                <w:szCs w:val="19"/>
              </w:rPr>
              <w:t>R$ 1.350,00</w:t>
            </w:r>
          </w:p>
        </w:tc>
      </w:tr>
      <w:tr w:rsidR="00BE3C01" w:rsidRPr="00007A31" w14:paraId="2B4291C8" w14:textId="77777777" w:rsidTr="00A52D3A">
        <w:trPr>
          <w:trHeight w:val="490"/>
        </w:trPr>
        <w:tc>
          <w:tcPr>
            <w:tcW w:w="701" w:type="dxa"/>
            <w:tcBorders>
              <w:top w:val="single" w:sz="4" w:space="0" w:color="auto"/>
              <w:left w:val="single" w:sz="4" w:space="0" w:color="auto"/>
              <w:bottom w:val="single" w:sz="4" w:space="0" w:color="auto"/>
              <w:right w:val="single" w:sz="4" w:space="0" w:color="auto"/>
            </w:tcBorders>
            <w:vAlign w:val="center"/>
          </w:tcPr>
          <w:p w14:paraId="64B1F8FB" w14:textId="07E9EF1E" w:rsidR="00BE3C01" w:rsidRPr="006E4000" w:rsidRDefault="007B39F8" w:rsidP="00F5677B">
            <w:pPr>
              <w:jc w:val="center"/>
              <w:rPr>
                <w:rFonts w:ascii="Arial" w:hAnsi="Arial" w:cs="Arial"/>
                <w:b/>
                <w:bCs/>
                <w:sz w:val="19"/>
                <w:szCs w:val="19"/>
              </w:rPr>
            </w:pPr>
            <w:r w:rsidRPr="006E4000">
              <w:rPr>
                <w:rFonts w:ascii="Arial" w:hAnsi="Arial" w:cs="Arial"/>
                <w:b/>
                <w:bCs/>
                <w:sz w:val="19"/>
                <w:szCs w:val="19"/>
              </w:rPr>
              <w:t>254</w:t>
            </w:r>
          </w:p>
        </w:tc>
        <w:tc>
          <w:tcPr>
            <w:tcW w:w="2972" w:type="dxa"/>
            <w:tcBorders>
              <w:top w:val="single" w:sz="4" w:space="0" w:color="auto"/>
              <w:left w:val="single" w:sz="4" w:space="0" w:color="auto"/>
              <w:bottom w:val="single" w:sz="4" w:space="0" w:color="auto"/>
              <w:right w:val="single" w:sz="4" w:space="0" w:color="auto"/>
            </w:tcBorders>
            <w:vAlign w:val="center"/>
          </w:tcPr>
          <w:p w14:paraId="79BD7E5C" w14:textId="7C28AFBA" w:rsidR="00BE3C01" w:rsidRPr="006E4000" w:rsidRDefault="007B39F8" w:rsidP="00F5677B">
            <w:pPr>
              <w:jc w:val="center"/>
              <w:rPr>
                <w:rFonts w:ascii="Arial" w:hAnsi="Arial" w:cs="Arial"/>
              </w:rPr>
            </w:pPr>
            <w:r w:rsidRPr="006E4000">
              <w:rPr>
                <w:rFonts w:ascii="Arial" w:hAnsi="Arial" w:cs="Arial"/>
              </w:rPr>
              <w:t>SUCCINATO DE METOPROLOL 25MG</w:t>
            </w:r>
          </w:p>
        </w:tc>
        <w:tc>
          <w:tcPr>
            <w:tcW w:w="1375" w:type="dxa"/>
            <w:tcBorders>
              <w:top w:val="single" w:sz="4" w:space="0" w:color="auto"/>
              <w:left w:val="single" w:sz="4" w:space="0" w:color="auto"/>
              <w:bottom w:val="single" w:sz="4" w:space="0" w:color="auto"/>
              <w:right w:val="single" w:sz="4" w:space="0" w:color="auto"/>
            </w:tcBorders>
            <w:vAlign w:val="center"/>
          </w:tcPr>
          <w:p w14:paraId="75A590F8" w14:textId="66F104CE" w:rsidR="00BE3C01" w:rsidRDefault="00A52D3A" w:rsidP="00F5677B">
            <w:pPr>
              <w:jc w:val="center"/>
              <w:rPr>
                <w:rFonts w:ascii="Arial" w:hAnsi="Arial" w:cs="Arial"/>
                <w:bCs/>
                <w:sz w:val="19"/>
                <w:szCs w:val="19"/>
              </w:rPr>
            </w:pPr>
            <w:r>
              <w:rPr>
                <w:rFonts w:ascii="Arial" w:hAnsi="Arial" w:cs="Arial"/>
                <w:bCs/>
                <w:sz w:val="19"/>
                <w:szCs w:val="19"/>
              </w:rPr>
              <w:t>PHARLAB</w:t>
            </w:r>
          </w:p>
        </w:tc>
        <w:tc>
          <w:tcPr>
            <w:tcW w:w="1397" w:type="dxa"/>
            <w:tcBorders>
              <w:top w:val="single" w:sz="4" w:space="0" w:color="auto"/>
              <w:left w:val="single" w:sz="4" w:space="0" w:color="auto"/>
              <w:bottom w:val="single" w:sz="4" w:space="0" w:color="auto"/>
              <w:right w:val="single" w:sz="4" w:space="0" w:color="auto"/>
            </w:tcBorders>
            <w:vAlign w:val="center"/>
          </w:tcPr>
          <w:p w14:paraId="6BB77C8B" w14:textId="4009EB22" w:rsidR="00BE3C01" w:rsidRPr="00452CF8" w:rsidRDefault="00A52D3A" w:rsidP="00F5677B">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7931C379" w14:textId="0DC46B69" w:rsidR="00BE3C01" w:rsidRPr="00452CF8" w:rsidRDefault="00A52D3A" w:rsidP="00F5677B">
            <w:pPr>
              <w:jc w:val="center"/>
              <w:rPr>
                <w:rFonts w:ascii="Arial" w:hAnsi="Arial" w:cs="Arial"/>
                <w:bCs/>
                <w:sz w:val="19"/>
                <w:szCs w:val="19"/>
              </w:rPr>
            </w:pPr>
            <w:r>
              <w:rPr>
                <w:rFonts w:ascii="Arial" w:hAnsi="Arial" w:cs="Arial"/>
                <w:bCs/>
                <w:sz w:val="19"/>
                <w:szCs w:val="19"/>
              </w:rPr>
              <w:t>5.000</w:t>
            </w:r>
          </w:p>
        </w:tc>
        <w:tc>
          <w:tcPr>
            <w:tcW w:w="1201" w:type="dxa"/>
            <w:tcBorders>
              <w:top w:val="single" w:sz="4" w:space="0" w:color="auto"/>
              <w:left w:val="single" w:sz="4" w:space="0" w:color="auto"/>
              <w:bottom w:val="single" w:sz="4" w:space="0" w:color="auto"/>
              <w:right w:val="single" w:sz="4" w:space="0" w:color="auto"/>
            </w:tcBorders>
            <w:vAlign w:val="center"/>
          </w:tcPr>
          <w:p w14:paraId="0524F737" w14:textId="0B4B0FFB" w:rsidR="00BE3C01" w:rsidRPr="00452CF8" w:rsidRDefault="00A52D3A" w:rsidP="00F5677B">
            <w:pPr>
              <w:jc w:val="center"/>
              <w:rPr>
                <w:rFonts w:ascii="Arial" w:hAnsi="Arial" w:cs="Arial"/>
                <w:bCs/>
                <w:sz w:val="19"/>
                <w:szCs w:val="19"/>
              </w:rPr>
            </w:pPr>
            <w:r>
              <w:rPr>
                <w:rFonts w:ascii="Arial" w:hAnsi="Arial" w:cs="Arial"/>
                <w:bCs/>
                <w:sz w:val="19"/>
                <w:szCs w:val="19"/>
              </w:rPr>
              <w:t>R$ 0,38</w:t>
            </w:r>
          </w:p>
        </w:tc>
        <w:tc>
          <w:tcPr>
            <w:tcW w:w="1697" w:type="dxa"/>
            <w:tcBorders>
              <w:top w:val="single" w:sz="4" w:space="0" w:color="auto"/>
              <w:left w:val="single" w:sz="4" w:space="0" w:color="auto"/>
              <w:bottom w:val="single" w:sz="4" w:space="0" w:color="auto"/>
              <w:right w:val="single" w:sz="4" w:space="0" w:color="auto"/>
            </w:tcBorders>
            <w:vAlign w:val="center"/>
          </w:tcPr>
          <w:p w14:paraId="762CAF00" w14:textId="7AB396D6" w:rsidR="00BE3C01" w:rsidRPr="00452CF8" w:rsidRDefault="00A52D3A" w:rsidP="00F5677B">
            <w:pPr>
              <w:jc w:val="center"/>
              <w:rPr>
                <w:rFonts w:ascii="Arial" w:hAnsi="Arial" w:cs="Arial"/>
                <w:bCs/>
                <w:sz w:val="19"/>
                <w:szCs w:val="19"/>
              </w:rPr>
            </w:pPr>
            <w:r>
              <w:rPr>
                <w:rFonts w:ascii="Arial" w:hAnsi="Arial" w:cs="Arial"/>
                <w:bCs/>
                <w:sz w:val="19"/>
                <w:szCs w:val="19"/>
              </w:rPr>
              <w:t>R$ 1.900,00</w:t>
            </w:r>
          </w:p>
        </w:tc>
      </w:tr>
      <w:tr w:rsidR="00BE3C01" w:rsidRPr="00007A31" w14:paraId="18EEFBF9" w14:textId="77777777" w:rsidTr="00A52D3A">
        <w:trPr>
          <w:trHeight w:val="490"/>
        </w:trPr>
        <w:tc>
          <w:tcPr>
            <w:tcW w:w="701" w:type="dxa"/>
            <w:tcBorders>
              <w:top w:val="single" w:sz="4" w:space="0" w:color="auto"/>
              <w:left w:val="single" w:sz="4" w:space="0" w:color="auto"/>
              <w:bottom w:val="single" w:sz="4" w:space="0" w:color="auto"/>
              <w:right w:val="single" w:sz="4" w:space="0" w:color="auto"/>
            </w:tcBorders>
            <w:vAlign w:val="center"/>
          </w:tcPr>
          <w:p w14:paraId="6428FA88" w14:textId="5ABB3301" w:rsidR="00BE3C01" w:rsidRPr="006E4000" w:rsidRDefault="00A52D3A" w:rsidP="006B1B03">
            <w:pPr>
              <w:jc w:val="center"/>
              <w:rPr>
                <w:rFonts w:ascii="Arial" w:hAnsi="Arial" w:cs="Arial"/>
                <w:b/>
                <w:bCs/>
                <w:sz w:val="19"/>
                <w:szCs w:val="19"/>
              </w:rPr>
            </w:pPr>
            <w:r w:rsidRPr="006E4000">
              <w:rPr>
                <w:rFonts w:ascii="Arial" w:hAnsi="Arial" w:cs="Arial"/>
                <w:b/>
                <w:bCs/>
                <w:sz w:val="19"/>
                <w:szCs w:val="19"/>
              </w:rPr>
              <w:t>255</w:t>
            </w:r>
          </w:p>
        </w:tc>
        <w:tc>
          <w:tcPr>
            <w:tcW w:w="2972" w:type="dxa"/>
            <w:tcBorders>
              <w:top w:val="single" w:sz="4" w:space="0" w:color="auto"/>
              <w:left w:val="single" w:sz="4" w:space="0" w:color="auto"/>
              <w:bottom w:val="single" w:sz="4" w:space="0" w:color="auto"/>
              <w:right w:val="single" w:sz="4" w:space="0" w:color="auto"/>
            </w:tcBorders>
            <w:vAlign w:val="bottom"/>
          </w:tcPr>
          <w:p w14:paraId="53D64B73" w14:textId="4131283A" w:rsidR="00BE3C01" w:rsidRPr="006E4000" w:rsidRDefault="00A52D3A" w:rsidP="006B1B03">
            <w:pPr>
              <w:jc w:val="center"/>
              <w:rPr>
                <w:rFonts w:ascii="Arial" w:hAnsi="Arial" w:cs="Arial"/>
              </w:rPr>
            </w:pPr>
            <w:r w:rsidRPr="006E4000">
              <w:rPr>
                <w:rFonts w:ascii="Arial" w:hAnsi="Arial" w:cs="Arial"/>
              </w:rPr>
              <w:t>SUCCINATO DE METOPROLOL 50MG</w:t>
            </w:r>
          </w:p>
        </w:tc>
        <w:tc>
          <w:tcPr>
            <w:tcW w:w="1375" w:type="dxa"/>
            <w:tcBorders>
              <w:top w:val="single" w:sz="4" w:space="0" w:color="auto"/>
              <w:left w:val="single" w:sz="4" w:space="0" w:color="auto"/>
              <w:bottom w:val="single" w:sz="4" w:space="0" w:color="auto"/>
              <w:right w:val="single" w:sz="4" w:space="0" w:color="auto"/>
            </w:tcBorders>
            <w:vAlign w:val="center"/>
          </w:tcPr>
          <w:p w14:paraId="5F1955AA" w14:textId="6F633EA6" w:rsidR="00BE3C01" w:rsidRDefault="00A52D3A" w:rsidP="006B1B03">
            <w:pPr>
              <w:jc w:val="center"/>
              <w:rPr>
                <w:rFonts w:ascii="Arial" w:hAnsi="Arial" w:cs="Arial"/>
                <w:bCs/>
                <w:sz w:val="19"/>
                <w:szCs w:val="19"/>
              </w:rPr>
            </w:pPr>
            <w:r>
              <w:rPr>
                <w:rFonts w:ascii="Arial" w:hAnsi="Arial" w:cs="Arial"/>
                <w:bCs/>
                <w:sz w:val="19"/>
                <w:szCs w:val="19"/>
              </w:rPr>
              <w:t>PHARLAB</w:t>
            </w:r>
          </w:p>
        </w:tc>
        <w:tc>
          <w:tcPr>
            <w:tcW w:w="1397" w:type="dxa"/>
            <w:tcBorders>
              <w:top w:val="single" w:sz="4" w:space="0" w:color="auto"/>
              <w:left w:val="single" w:sz="4" w:space="0" w:color="auto"/>
              <w:bottom w:val="single" w:sz="4" w:space="0" w:color="auto"/>
              <w:right w:val="single" w:sz="4" w:space="0" w:color="auto"/>
            </w:tcBorders>
            <w:vAlign w:val="center"/>
          </w:tcPr>
          <w:p w14:paraId="69F84142" w14:textId="383DD82D" w:rsidR="00BE3C01" w:rsidRPr="00452CF8" w:rsidRDefault="00BE3C01" w:rsidP="006B1B03">
            <w:pPr>
              <w:jc w:val="center"/>
              <w:rPr>
                <w:rFonts w:ascii="Arial" w:hAnsi="Arial" w:cs="Arial"/>
                <w:bCs/>
                <w:sz w:val="19"/>
                <w:szCs w:val="19"/>
              </w:rPr>
            </w:pPr>
            <w:r w:rsidRPr="00452CF8">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73EC6D65" w14:textId="332FE2DF" w:rsidR="00BE3C01" w:rsidRPr="00452CF8" w:rsidRDefault="00A52D3A" w:rsidP="006B1B03">
            <w:pPr>
              <w:jc w:val="center"/>
              <w:rPr>
                <w:rFonts w:ascii="Arial" w:hAnsi="Arial" w:cs="Arial"/>
                <w:bCs/>
                <w:sz w:val="19"/>
                <w:szCs w:val="19"/>
              </w:rPr>
            </w:pPr>
            <w:r>
              <w:rPr>
                <w:rFonts w:ascii="Arial" w:hAnsi="Arial" w:cs="Arial"/>
                <w:bCs/>
                <w:sz w:val="19"/>
                <w:szCs w:val="19"/>
              </w:rPr>
              <w:t>11.000</w:t>
            </w:r>
          </w:p>
        </w:tc>
        <w:tc>
          <w:tcPr>
            <w:tcW w:w="1201" w:type="dxa"/>
            <w:tcBorders>
              <w:top w:val="single" w:sz="4" w:space="0" w:color="auto"/>
              <w:left w:val="single" w:sz="4" w:space="0" w:color="auto"/>
              <w:bottom w:val="single" w:sz="4" w:space="0" w:color="auto"/>
              <w:right w:val="single" w:sz="4" w:space="0" w:color="auto"/>
            </w:tcBorders>
            <w:vAlign w:val="center"/>
          </w:tcPr>
          <w:p w14:paraId="502DB586" w14:textId="7278AB4E" w:rsidR="00BE3C01" w:rsidRPr="00452CF8" w:rsidRDefault="00A52D3A" w:rsidP="006B1B03">
            <w:pPr>
              <w:jc w:val="center"/>
              <w:rPr>
                <w:rFonts w:ascii="Arial" w:hAnsi="Arial" w:cs="Arial"/>
                <w:bCs/>
                <w:sz w:val="19"/>
                <w:szCs w:val="19"/>
              </w:rPr>
            </w:pPr>
            <w:r>
              <w:rPr>
                <w:rFonts w:ascii="Arial" w:hAnsi="Arial" w:cs="Arial"/>
                <w:bCs/>
                <w:sz w:val="19"/>
                <w:szCs w:val="19"/>
              </w:rPr>
              <w:t>R$ 0,75</w:t>
            </w:r>
          </w:p>
        </w:tc>
        <w:tc>
          <w:tcPr>
            <w:tcW w:w="1697" w:type="dxa"/>
            <w:tcBorders>
              <w:top w:val="single" w:sz="4" w:space="0" w:color="auto"/>
              <w:left w:val="single" w:sz="4" w:space="0" w:color="auto"/>
              <w:bottom w:val="single" w:sz="4" w:space="0" w:color="auto"/>
              <w:right w:val="single" w:sz="4" w:space="0" w:color="auto"/>
            </w:tcBorders>
            <w:vAlign w:val="center"/>
          </w:tcPr>
          <w:p w14:paraId="0499BCDC" w14:textId="05456759" w:rsidR="00BE3C01" w:rsidRPr="00452CF8" w:rsidRDefault="00A52D3A" w:rsidP="006B1B03">
            <w:pPr>
              <w:jc w:val="center"/>
              <w:rPr>
                <w:rFonts w:ascii="Arial" w:hAnsi="Arial" w:cs="Arial"/>
                <w:bCs/>
                <w:sz w:val="19"/>
                <w:szCs w:val="19"/>
              </w:rPr>
            </w:pPr>
            <w:r>
              <w:rPr>
                <w:rFonts w:ascii="Arial" w:hAnsi="Arial" w:cs="Arial"/>
                <w:bCs/>
                <w:sz w:val="19"/>
                <w:szCs w:val="19"/>
              </w:rPr>
              <w:t>R$ 8.250,00</w:t>
            </w:r>
          </w:p>
        </w:tc>
      </w:tr>
      <w:tr w:rsidR="00BE3C01" w:rsidRPr="00007A31" w14:paraId="32C7189D" w14:textId="77777777" w:rsidTr="00A52D3A">
        <w:trPr>
          <w:trHeight w:val="490"/>
        </w:trPr>
        <w:tc>
          <w:tcPr>
            <w:tcW w:w="8368" w:type="dxa"/>
            <w:gridSpan w:val="6"/>
            <w:tcBorders>
              <w:top w:val="single" w:sz="4" w:space="0" w:color="auto"/>
              <w:left w:val="single" w:sz="4" w:space="0" w:color="auto"/>
              <w:bottom w:val="single" w:sz="4" w:space="0" w:color="auto"/>
              <w:right w:val="single" w:sz="4" w:space="0" w:color="auto"/>
            </w:tcBorders>
            <w:vAlign w:val="center"/>
          </w:tcPr>
          <w:p w14:paraId="72629DA0" w14:textId="40C6EB2A" w:rsidR="00BE3C01" w:rsidRPr="00BE3C01" w:rsidRDefault="00BE3C01" w:rsidP="00BE3C01">
            <w:pPr>
              <w:jc w:val="center"/>
              <w:rPr>
                <w:rFonts w:ascii="Arial" w:hAnsi="Arial" w:cs="Arial"/>
                <w:b/>
                <w:sz w:val="19"/>
                <w:szCs w:val="19"/>
              </w:rPr>
            </w:pPr>
            <w:r>
              <w:rPr>
                <w:rFonts w:ascii="Arial" w:hAnsi="Arial" w:cs="Arial"/>
                <w:b/>
                <w:sz w:val="19"/>
                <w:szCs w:val="19"/>
              </w:rPr>
              <w:t>VALOR TOTAL</w:t>
            </w:r>
          </w:p>
        </w:tc>
        <w:tc>
          <w:tcPr>
            <w:tcW w:w="1697" w:type="dxa"/>
            <w:tcBorders>
              <w:top w:val="single" w:sz="4" w:space="0" w:color="auto"/>
              <w:left w:val="single" w:sz="4" w:space="0" w:color="auto"/>
              <w:bottom w:val="single" w:sz="4" w:space="0" w:color="auto"/>
              <w:right w:val="single" w:sz="4" w:space="0" w:color="auto"/>
            </w:tcBorders>
            <w:vAlign w:val="center"/>
          </w:tcPr>
          <w:p w14:paraId="4C45F4A4" w14:textId="313A7F24" w:rsidR="00BE3C01" w:rsidRPr="00BE3C01" w:rsidRDefault="00BE3C01" w:rsidP="006B1B03">
            <w:pPr>
              <w:jc w:val="center"/>
              <w:rPr>
                <w:rFonts w:ascii="Arial" w:hAnsi="Arial" w:cs="Arial"/>
                <w:b/>
                <w:sz w:val="19"/>
                <w:szCs w:val="19"/>
              </w:rPr>
            </w:pPr>
            <w:r>
              <w:rPr>
                <w:rFonts w:ascii="Arial" w:hAnsi="Arial" w:cs="Arial"/>
                <w:b/>
                <w:sz w:val="19"/>
                <w:szCs w:val="19"/>
              </w:rPr>
              <w:t xml:space="preserve">R$ </w:t>
            </w:r>
            <w:r w:rsidR="00A52D3A">
              <w:rPr>
                <w:rFonts w:ascii="Arial" w:hAnsi="Arial" w:cs="Arial"/>
                <w:b/>
                <w:sz w:val="19"/>
                <w:szCs w:val="19"/>
              </w:rPr>
              <w:t>67.790,606</w:t>
            </w:r>
          </w:p>
        </w:tc>
      </w:tr>
    </w:tbl>
    <w:p w14:paraId="553932ED" w14:textId="77777777" w:rsidR="006B1B03" w:rsidRDefault="006B1B03" w:rsidP="00B23CC5">
      <w:pPr>
        <w:jc w:val="both"/>
        <w:rPr>
          <w:rFonts w:ascii="Arial" w:hAnsi="Arial" w:cs="Arial"/>
          <w:w w:val="98"/>
          <w:sz w:val="24"/>
          <w:szCs w:val="24"/>
        </w:rPr>
      </w:pPr>
    </w:p>
    <w:p w14:paraId="6CFDF439"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658F234B"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DAS OBRIGAÇÕES DA DETENTORA DA ATA</w:t>
      </w:r>
    </w:p>
    <w:p w14:paraId="3F49E65D" w14:textId="77777777" w:rsidR="006B3A73" w:rsidRPr="00AA05DE" w:rsidRDefault="006B3A73" w:rsidP="00B23CC5">
      <w:pPr>
        <w:pStyle w:val="Corpodetexto11"/>
        <w:ind w:left="284"/>
        <w:rPr>
          <w:rFonts w:ascii="Arial" w:hAnsi="Arial" w:cs="Arial"/>
          <w:sz w:val="24"/>
          <w:szCs w:val="24"/>
        </w:rPr>
      </w:pPr>
    </w:p>
    <w:p w14:paraId="111749C4"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5.1</w:t>
      </w:r>
      <w:r w:rsidRPr="00AA05DE">
        <w:rPr>
          <w:rFonts w:ascii="Arial" w:hAnsi="Arial" w:cs="Arial"/>
          <w:bCs/>
          <w:sz w:val="24"/>
          <w:szCs w:val="24"/>
        </w:rPr>
        <w:t xml:space="preserve">. </w:t>
      </w:r>
      <w:r w:rsidRPr="00AA05DE">
        <w:rPr>
          <w:rFonts w:ascii="Arial" w:hAnsi="Arial" w:cs="Arial"/>
          <w:sz w:val="24"/>
          <w:szCs w:val="24"/>
        </w:rPr>
        <w:t>Acatar as decisões e observações feitas pela fiscalização da Prefeitura Municipal, por escrito, em duas vias e entregues mediante recibo.</w:t>
      </w:r>
    </w:p>
    <w:p w14:paraId="45759EB9" w14:textId="77777777" w:rsidR="006B3A73" w:rsidRPr="00AA05DE" w:rsidRDefault="006B3A73" w:rsidP="00B23CC5">
      <w:pPr>
        <w:autoSpaceDE w:val="0"/>
        <w:autoSpaceDN w:val="0"/>
        <w:adjustRightInd w:val="0"/>
        <w:jc w:val="both"/>
        <w:rPr>
          <w:rFonts w:ascii="Arial" w:hAnsi="Arial" w:cs="Arial"/>
          <w:sz w:val="24"/>
          <w:szCs w:val="24"/>
        </w:rPr>
      </w:pPr>
    </w:p>
    <w:p w14:paraId="4C56F3BA"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5.2</w:t>
      </w:r>
      <w:r w:rsidRPr="00AA05DE">
        <w:rPr>
          <w:rFonts w:ascii="Arial" w:hAnsi="Arial" w:cs="Arial"/>
          <w:sz w:val="24"/>
          <w:szCs w:val="24"/>
        </w:rPr>
        <w:t xml:space="preserve">. Executar a entrega dos </w:t>
      </w:r>
      <w:r>
        <w:rPr>
          <w:rFonts w:ascii="Arial" w:hAnsi="Arial" w:cs="Arial"/>
          <w:sz w:val="24"/>
          <w:szCs w:val="24"/>
        </w:rPr>
        <w:t xml:space="preserve">produtos </w:t>
      </w:r>
      <w:r w:rsidRPr="00AA05DE">
        <w:rPr>
          <w:rFonts w:ascii="Arial" w:hAnsi="Arial" w:cs="Arial"/>
          <w:sz w:val="24"/>
          <w:szCs w:val="24"/>
        </w:rPr>
        <w:t xml:space="preserve">de forma PARCELADA e de acordo com a necessidade da Secretaria Municipal de Saúde, mediante apresentação de requisição ou </w:t>
      </w:r>
      <w:r w:rsidRPr="00AA05DE">
        <w:rPr>
          <w:rFonts w:ascii="Arial" w:hAnsi="Arial" w:cs="Arial"/>
          <w:sz w:val="24"/>
          <w:szCs w:val="24"/>
        </w:rPr>
        <w:lastRenderedPageBreak/>
        <w:t>ordem de entrega.</w:t>
      </w:r>
    </w:p>
    <w:p w14:paraId="3ED0FC37" w14:textId="77777777" w:rsidR="006B3A73" w:rsidRPr="00AA05DE" w:rsidRDefault="006B3A73" w:rsidP="00B23CC5">
      <w:pPr>
        <w:autoSpaceDE w:val="0"/>
        <w:autoSpaceDN w:val="0"/>
        <w:adjustRightInd w:val="0"/>
        <w:jc w:val="both"/>
        <w:rPr>
          <w:rFonts w:ascii="Arial" w:hAnsi="Arial" w:cs="Arial"/>
          <w:bCs/>
          <w:sz w:val="24"/>
          <w:szCs w:val="24"/>
        </w:rPr>
      </w:pPr>
    </w:p>
    <w:p w14:paraId="7268950E" w14:textId="77777777" w:rsidR="006B3A73" w:rsidRPr="00AA05DE" w:rsidRDefault="006B3A73" w:rsidP="00B23CC5">
      <w:pPr>
        <w:autoSpaceDE w:val="0"/>
        <w:autoSpaceDN w:val="0"/>
        <w:adjustRightInd w:val="0"/>
        <w:jc w:val="both"/>
        <w:rPr>
          <w:rFonts w:ascii="Arial" w:hAnsi="Arial" w:cs="Arial"/>
          <w:color w:val="000000"/>
          <w:sz w:val="24"/>
          <w:szCs w:val="24"/>
        </w:rPr>
      </w:pPr>
      <w:r w:rsidRPr="00C1593F">
        <w:rPr>
          <w:rFonts w:ascii="Arial" w:hAnsi="Arial" w:cs="Arial"/>
          <w:b/>
          <w:sz w:val="24"/>
          <w:szCs w:val="24"/>
        </w:rPr>
        <w:t>5.3.</w:t>
      </w:r>
      <w:r w:rsidRPr="00AA05DE">
        <w:rPr>
          <w:rFonts w:ascii="Arial" w:hAnsi="Arial" w:cs="Arial"/>
          <w:color w:val="000000"/>
          <w:sz w:val="24"/>
          <w:szCs w:val="24"/>
        </w:rPr>
        <w:t xml:space="preserve"> Fornecer os </w:t>
      </w:r>
      <w:r>
        <w:rPr>
          <w:rFonts w:ascii="Arial" w:hAnsi="Arial" w:cs="Arial"/>
          <w:color w:val="000000"/>
          <w:sz w:val="24"/>
          <w:szCs w:val="24"/>
        </w:rPr>
        <w:t xml:space="preserve">produtos </w:t>
      </w:r>
      <w:r w:rsidRPr="00AA05DE">
        <w:rPr>
          <w:rFonts w:ascii="Arial" w:hAnsi="Arial" w:cs="Arial"/>
          <w:color w:val="000000"/>
          <w:sz w:val="24"/>
          <w:szCs w:val="24"/>
        </w:rPr>
        <w:t>de acordo com o prazo e condições avençados na Ata de Registro de Preços.</w:t>
      </w:r>
    </w:p>
    <w:p w14:paraId="312B3A70" w14:textId="77777777" w:rsidR="006B3A73" w:rsidRPr="00AA05DE" w:rsidRDefault="006B3A73" w:rsidP="00B23CC5">
      <w:pPr>
        <w:autoSpaceDE w:val="0"/>
        <w:autoSpaceDN w:val="0"/>
        <w:adjustRightInd w:val="0"/>
        <w:jc w:val="both"/>
        <w:rPr>
          <w:rFonts w:ascii="Arial" w:hAnsi="Arial" w:cs="Arial"/>
          <w:bCs/>
          <w:sz w:val="24"/>
          <w:szCs w:val="24"/>
        </w:rPr>
      </w:pPr>
    </w:p>
    <w:p w14:paraId="626DBA5F"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5.4</w:t>
      </w:r>
      <w:r w:rsidRPr="00AA05DE">
        <w:rPr>
          <w:rFonts w:ascii="Arial" w:hAnsi="Arial" w:cs="Arial"/>
          <w:sz w:val="24"/>
          <w:szCs w:val="24"/>
        </w:rPr>
        <w:t xml:space="preserve">. Responsabilizar-se pela entrega dos </w:t>
      </w:r>
      <w:r>
        <w:rPr>
          <w:rFonts w:ascii="Arial" w:hAnsi="Arial" w:cs="Arial"/>
          <w:sz w:val="24"/>
          <w:szCs w:val="24"/>
        </w:rPr>
        <w:t>produtos</w:t>
      </w:r>
      <w:r w:rsidRPr="00AA05DE">
        <w:rPr>
          <w:rFonts w:ascii="Arial" w:hAnsi="Arial" w:cs="Arial"/>
          <w:sz w:val="24"/>
          <w:szCs w:val="24"/>
        </w:rPr>
        <w:t>, de seu estabelecimento até o local determinado para entrega, sem ônus para o Município, substituindo imediatamente, e à sua expensa, em caso que se verificar defeito, adulterações ou incorreções;</w:t>
      </w:r>
    </w:p>
    <w:p w14:paraId="2693A6A1" w14:textId="77777777" w:rsidR="006B3A73" w:rsidRPr="00AA05DE" w:rsidRDefault="006B3A73" w:rsidP="00B23CC5">
      <w:pPr>
        <w:autoSpaceDE w:val="0"/>
        <w:autoSpaceDN w:val="0"/>
        <w:adjustRightInd w:val="0"/>
        <w:jc w:val="both"/>
        <w:rPr>
          <w:rFonts w:ascii="Arial" w:hAnsi="Arial" w:cs="Arial"/>
          <w:bCs/>
          <w:sz w:val="24"/>
          <w:szCs w:val="24"/>
        </w:rPr>
      </w:pPr>
    </w:p>
    <w:p w14:paraId="096C3958"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5.5</w:t>
      </w:r>
      <w:r w:rsidRPr="00AA05DE">
        <w:rPr>
          <w:rFonts w:ascii="Arial" w:hAnsi="Arial" w:cs="Arial"/>
          <w:w w:val="98"/>
          <w:sz w:val="24"/>
          <w:szCs w:val="24"/>
        </w:rPr>
        <w:t>. Substituir, às suas expensas, no prazo de 0</w:t>
      </w:r>
      <w:r>
        <w:rPr>
          <w:rFonts w:ascii="Arial" w:hAnsi="Arial" w:cs="Arial"/>
          <w:w w:val="98"/>
          <w:sz w:val="24"/>
          <w:szCs w:val="24"/>
        </w:rPr>
        <w:t>3</w:t>
      </w:r>
      <w:r w:rsidRPr="00AA05DE">
        <w:rPr>
          <w:rFonts w:ascii="Arial" w:hAnsi="Arial" w:cs="Arial"/>
          <w:w w:val="98"/>
          <w:sz w:val="24"/>
          <w:szCs w:val="24"/>
        </w:rPr>
        <w:t xml:space="preserve"> (</w:t>
      </w:r>
      <w:r>
        <w:rPr>
          <w:rFonts w:ascii="Arial" w:hAnsi="Arial" w:cs="Arial"/>
          <w:w w:val="98"/>
          <w:sz w:val="24"/>
          <w:szCs w:val="24"/>
        </w:rPr>
        <w:t>três</w:t>
      </w:r>
      <w:r w:rsidRPr="00AA05DE">
        <w:rPr>
          <w:rFonts w:ascii="Arial" w:hAnsi="Arial" w:cs="Arial"/>
          <w:w w:val="98"/>
          <w:sz w:val="24"/>
          <w:szCs w:val="24"/>
        </w:rPr>
        <w:t xml:space="preserve">) dias úteis, após notificação formal, os </w:t>
      </w:r>
      <w:r>
        <w:rPr>
          <w:rFonts w:ascii="Arial" w:hAnsi="Arial" w:cs="Arial"/>
          <w:w w:val="98"/>
          <w:sz w:val="24"/>
          <w:szCs w:val="24"/>
        </w:rPr>
        <w:t xml:space="preserve">produtos </w:t>
      </w:r>
      <w:r w:rsidRPr="00AA05DE">
        <w:rPr>
          <w:rFonts w:ascii="Arial" w:hAnsi="Arial" w:cs="Arial"/>
          <w:w w:val="98"/>
          <w:sz w:val="24"/>
          <w:szCs w:val="24"/>
        </w:rPr>
        <w:t>entregues em desacordo com as especificações dest</w:t>
      </w:r>
      <w:r>
        <w:rPr>
          <w:rFonts w:ascii="Arial" w:hAnsi="Arial" w:cs="Arial"/>
          <w:w w:val="98"/>
          <w:sz w:val="24"/>
          <w:szCs w:val="24"/>
        </w:rPr>
        <w:t>a ATA</w:t>
      </w:r>
      <w:r w:rsidRPr="00AA05DE">
        <w:rPr>
          <w:rFonts w:ascii="Arial" w:hAnsi="Arial" w:cs="Arial"/>
          <w:w w:val="98"/>
          <w:sz w:val="24"/>
          <w:szCs w:val="24"/>
        </w:rPr>
        <w:t xml:space="preserve">, conforme anexos e com a </w:t>
      </w:r>
      <w:proofErr w:type="gramStart"/>
      <w:r w:rsidRPr="00AA05DE">
        <w:rPr>
          <w:rFonts w:ascii="Arial" w:hAnsi="Arial" w:cs="Arial"/>
          <w:w w:val="98"/>
          <w:sz w:val="24"/>
          <w:szCs w:val="24"/>
        </w:rPr>
        <w:t>respectivas proposta</w:t>
      </w:r>
      <w:proofErr w:type="gramEnd"/>
      <w:r w:rsidRPr="00AA05DE">
        <w:rPr>
          <w:rFonts w:ascii="Arial" w:hAnsi="Arial" w:cs="Arial"/>
          <w:w w:val="98"/>
          <w:sz w:val="24"/>
          <w:szCs w:val="24"/>
        </w:rPr>
        <w:t>, ou que apresente vício de qualidade (que apresentem   problemas na utilização);</w:t>
      </w:r>
    </w:p>
    <w:p w14:paraId="17E0AA0E" w14:textId="77777777" w:rsidR="006B3A73" w:rsidRPr="00AA05DE" w:rsidRDefault="006B3A73" w:rsidP="00B23CC5">
      <w:pPr>
        <w:autoSpaceDE w:val="0"/>
        <w:autoSpaceDN w:val="0"/>
        <w:adjustRightInd w:val="0"/>
        <w:jc w:val="both"/>
        <w:rPr>
          <w:rFonts w:ascii="Arial" w:hAnsi="Arial" w:cs="Arial"/>
          <w:bCs/>
          <w:sz w:val="24"/>
          <w:szCs w:val="24"/>
        </w:rPr>
      </w:pPr>
    </w:p>
    <w:p w14:paraId="20E8A0B2" w14:textId="77777777" w:rsidR="006B3A73" w:rsidRDefault="006B3A73" w:rsidP="00B23CC5">
      <w:pPr>
        <w:jc w:val="both"/>
        <w:rPr>
          <w:rFonts w:ascii="Arial" w:hAnsi="Arial" w:cs="Arial"/>
          <w:w w:val="98"/>
          <w:sz w:val="24"/>
          <w:szCs w:val="24"/>
        </w:rPr>
      </w:pPr>
      <w:r w:rsidRPr="00C1593F">
        <w:rPr>
          <w:rFonts w:ascii="Arial" w:hAnsi="Arial" w:cs="Arial"/>
          <w:b/>
          <w:sz w:val="24"/>
          <w:szCs w:val="24"/>
        </w:rPr>
        <w:t>5.6</w:t>
      </w:r>
      <w:r w:rsidRPr="00AA05DE">
        <w:rPr>
          <w:rFonts w:ascii="Arial" w:hAnsi="Arial" w:cs="Arial"/>
          <w:w w:val="98"/>
          <w:sz w:val="24"/>
          <w:szCs w:val="24"/>
        </w:rPr>
        <w:t>. A embalagem deverá ser acondicionada conforme padrão do fabricante, devendo garantir a proteção durante o transporte e estocagem, bem como constar identificação do produto e demais informações exigidas na Legislação em vigor.</w:t>
      </w:r>
    </w:p>
    <w:p w14:paraId="17699CB1" w14:textId="77777777" w:rsidR="006B3A73" w:rsidRPr="00AA05DE" w:rsidRDefault="006B3A73" w:rsidP="00B23CC5">
      <w:pPr>
        <w:jc w:val="both"/>
        <w:rPr>
          <w:rFonts w:ascii="Arial" w:hAnsi="Arial" w:cs="Arial"/>
          <w:w w:val="98"/>
          <w:sz w:val="24"/>
          <w:szCs w:val="24"/>
        </w:rPr>
      </w:pPr>
    </w:p>
    <w:p w14:paraId="49ACE57A"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5.7</w:t>
      </w:r>
      <w:r w:rsidRPr="00AA05DE">
        <w:rPr>
          <w:rFonts w:ascii="Arial" w:hAnsi="Arial" w:cs="Arial"/>
          <w:w w:val="98"/>
          <w:sz w:val="24"/>
          <w:szCs w:val="24"/>
        </w:rPr>
        <w:t>.  Respeitar e fazer cumprir a legislação de segurança e saúde no trabalho, previstas nas normas regulamentadoras pertinentes;</w:t>
      </w:r>
    </w:p>
    <w:p w14:paraId="08EC557C" w14:textId="77777777" w:rsidR="006B3A73" w:rsidRPr="00AA05DE" w:rsidRDefault="006B3A73" w:rsidP="00B23CC5">
      <w:pPr>
        <w:autoSpaceDE w:val="0"/>
        <w:autoSpaceDN w:val="0"/>
        <w:adjustRightInd w:val="0"/>
        <w:jc w:val="both"/>
        <w:rPr>
          <w:rFonts w:ascii="Arial" w:hAnsi="Arial" w:cs="Arial"/>
          <w:sz w:val="24"/>
          <w:szCs w:val="24"/>
        </w:rPr>
      </w:pPr>
    </w:p>
    <w:p w14:paraId="6D98398E" w14:textId="77777777" w:rsidR="006B3A73" w:rsidRPr="00AA05DE" w:rsidRDefault="006B3A73" w:rsidP="00B23CC5">
      <w:pPr>
        <w:autoSpaceDE w:val="0"/>
        <w:autoSpaceDN w:val="0"/>
        <w:adjustRightInd w:val="0"/>
        <w:jc w:val="both"/>
        <w:rPr>
          <w:rFonts w:ascii="Arial" w:hAnsi="Arial" w:cs="Arial"/>
          <w:color w:val="000000"/>
          <w:sz w:val="24"/>
          <w:szCs w:val="24"/>
        </w:rPr>
      </w:pPr>
      <w:r w:rsidRPr="00C1593F">
        <w:rPr>
          <w:rFonts w:ascii="Arial" w:hAnsi="Arial" w:cs="Arial"/>
          <w:b/>
          <w:sz w:val="24"/>
          <w:szCs w:val="24"/>
        </w:rPr>
        <w:t>5.8</w:t>
      </w:r>
      <w:r w:rsidRPr="00AA05DE">
        <w:rPr>
          <w:rFonts w:ascii="Arial" w:hAnsi="Arial" w:cs="Arial"/>
          <w:color w:val="000000"/>
          <w:sz w:val="24"/>
          <w:szCs w:val="24"/>
        </w:rPr>
        <w:t>.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03E4EFAE" w14:textId="77777777" w:rsidR="006B3A73" w:rsidRPr="00AA05DE" w:rsidRDefault="006B3A73" w:rsidP="00B23CC5">
      <w:pPr>
        <w:autoSpaceDE w:val="0"/>
        <w:autoSpaceDN w:val="0"/>
        <w:adjustRightInd w:val="0"/>
        <w:jc w:val="both"/>
        <w:rPr>
          <w:rFonts w:ascii="Arial" w:hAnsi="Arial" w:cs="Arial"/>
          <w:sz w:val="24"/>
          <w:szCs w:val="24"/>
        </w:rPr>
      </w:pPr>
    </w:p>
    <w:p w14:paraId="00CB99B1"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5.9.</w:t>
      </w:r>
      <w:r w:rsidRPr="00AA05DE">
        <w:rPr>
          <w:rFonts w:ascii="Arial" w:hAnsi="Arial" w:cs="Arial"/>
          <w:bCs/>
          <w:sz w:val="24"/>
          <w:szCs w:val="24"/>
        </w:rPr>
        <w:t xml:space="preserve">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1DD3C69D" w14:textId="77777777" w:rsidR="006B3A73" w:rsidRPr="00AA05DE" w:rsidRDefault="006B3A73" w:rsidP="00B23CC5">
      <w:pPr>
        <w:autoSpaceDE w:val="0"/>
        <w:autoSpaceDN w:val="0"/>
        <w:adjustRightInd w:val="0"/>
        <w:jc w:val="both"/>
        <w:rPr>
          <w:rFonts w:ascii="Arial" w:hAnsi="Arial" w:cs="Arial"/>
          <w:sz w:val="24"/>
          <w:szCs w:val="24"/>
        </w:rPr>
      </w:pPr>
    </w:p>
    <w:p w14:paraId="60772810"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5.10</w:t>
      </w:r>
      <w:r w:rsidRPr="00AA05DE">
        <w:rPr>
          <w:rFonts w:ascii="Arial" w:hAnsi="Arial" w:cs="Arial"/>
          <w:bCs/>
          <w:sz w:val="24"/>
          <w:szCs w:val="24"/>
        </w:rPr>
        <w:t xml:space="preserve">. </w:t>
      </w:r>
      <w:r w:rsidRPr="00AA05D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5648C78A" w14:textId="77777777" w:rsidR="006B3A73" w:rsidRPr="00AA05DE" w:rsidRDefault="006B3A73" w:rsidP="00B23CC5">
      <w:pPr>
        <w:autoSpaceDE w:val="0"/>
        <w:autoSpaceDN w:val="0"/>
        <w:adjustRightInd w:val="0"/>
        <w:jc w:val="both"/>
        <w:rPr>
          <w:rFonts w:ascii="Arial" w:hAnsi="Arial" w:cs="Arial"/>
          <w:bCs/>
          <w:sz w:val="24"/>
          <w:szCs w:val="24"/>
        </w:rPr>
      </w:pPr>
    </w:p>
    <w:p w14:paraId="411BD37F"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5.11</w:t>
      </w:r>
      <w:r w:rsidRPr="00AA05DE">
        <w:rPr>
          <w:rFonts w:ascii="Arial" w:hAnsi="Arial" w:cs="Arial"/>
          <w:bCs/>
          <w:sz w:val="24"/>
          <w:szCs w:val="24"/>
        </w:rPr>
        <w:t xml:space="preserve">. </w:t>
      </w:r>
      <w:r w:rsidRPr="00AA05DE">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638D8B39" w14:textId="77777777" w:rsidR="006B3A73" w:rsidRPr="00AA05DE" w:rsidRDefault="006B3A73" w:rsidP="00B23CC5">
      <w:pPr>
        <w:autoSpaceDE w:val="0"/>
        <w:autoSpaceDN w:val="0"/>
        <w:adjustRightInd w:val="0"/>
        <w:jc w:val="both"/>
        <w:rPr>
          <w:rFonts w:ascii="Arial" w:hAnsi="Arial" w:cs="Arial"/>
        </w:rPr>
      </w:pPr>
    </w:p>
    <w:p w14:paraId="4822EC9D"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5.12</w:t>
      </w:r>
      <w:r w:rsidRPr="00AA05DE">
        <w:rPr>
          <w:rFonts w:ascii="Arial" w:hAnsi="Arial" w:cs="Arial"/>
          <w:w w:val="98"/>
          <w:sz w:val="24"/>
          <w:szCs w:val="24"/>
        </w:rPr>
        <w:t>. Prestar os esclarecimentos que forem solicitados pela Prefeitura Municipal, cujas reclamações se obriga a atender prontamente, bem como dar ciência imediatamente e por escrito, de qualquer anormalidade que verificar quando da execução da entrega;</w:t>
      </w:r>
    </w:p>
    <w:p w14:paraId="7EDC13E1" w14:textId="77777777" w:rsidR="006B3A73" w:rsidRPr="00AA05DE" w:rsidRDefault="006B3A73" w:rsidP="00B23CC5">
      <w:pPr>
        <w:autoSpaceDE w:val="0"/>
        <w:autoSpaceDN w:val="0"/>
        <w:adjustRightInd w:val="0"/>
        <w:jc w:val="both"/>
        <w:rPr>
          <w:rFonts w:ascii="Arial" w:hAnsi="Arial" w:cs="Arial"/>
        </w:rPr>
      </w:pPr>
    </w:p>
    <w:p w14:paraId="5BF39E91" w14:textId="77777777" w:rsidR="006B3A73" w:rsidRPr="00C15A66" w:rsidRDefault="006B3A73" w:rsidP="00B23CC5">
      <w:pPr>
        <w:jc w:val="both"/>
        <w:rPr>
          <w:rFonts w:ascii="Arial" w:hAnsi="Arial" w:cs="Arial"/>
          <w:w w:val="98"/>
          <w:sz w:val="24"/>
          <w:szCs w:val="24"/>
        </w:rPr>
      </w:pPr>
      <w:r w:rsidRPr="00C1593F">
        <w:rPr>
          <w:rFonts w:ascii="Arial" w:hAnsi="Arial" w:cs="Arial"/>
          <w:b/>
          <w:sz w:val="24"/>
          <w:szCs w:val="24"/>
        </w:rPr>
        <w:t>5.13</w:t>
      </w:r>
      <w:r w:rsidRPr="00C15A66">
        <w:rPr>
          <w:rFonts w:ascii="Arial" w:hAnsi="Arial" w:cs="Arial"/>
          <w:w w:val="98"/>
          <w:sz w:val="24"/>
          <w:szCs w:val="24"/>
        </w:rPr>
        <w:t>. Aceitar nas mesmas condições desta Ata de Registro de Preços, os acréscimos ou supressões que se fizerem necessárias, até o limite legal de 25% (vinte e cinco por cento) do valor inicial atualizado do objeto adjudicado, devendo supressões acima desse limite ser resultantes de acordo entre as partes;</w:t>
      </w:r>
    </w:p>
    <w:p w14:paraId="2C16F605" w14:textId="77777777" w:rsidR="006B3A73" w:rsidRPr="00AA05DE" w:rsidRDefault="006B3A73" w:rsidP="00B23CC5">
      <w:pPr>
        <w:autoSpaceDE w:val="0"/>
        <w:autoSpaceDN w:val="0"/>
        <w:adjustRightInd w:val="0"/>
        <w:jc w:val="both"/>
        <w:rPr>
          <w:rFonts w:ascii="Arial" w:hAnsi="Arial" w:cs="Arial"/>
          <w:bCs/>
        </w:rPr>
      </w:pPr>
    </w:p>
    <w:p w14:paraId="07E8F363"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5.14</w:t>
      </w:r>
      <w:r w:rsidRPr="00AA05DE">
        <w:rPr>
          <w:rFonts w:ascii="Arial" w:hAnsi="Arial" w:cs="Arial"/>
          <w:w w:val="98"/>
          <w:sz w:val="24"/>
          <w:szCs w:val="24"/>
        </w:rPr>
        <w:t xml:space="preserve">. Fiscalizar o perfeito cumprimento do fornecimento a que se obrigou, cabendo-lhe, integralmente, os ônus decorrentes. Tal fiscalização </w:t>
      </w:r>
      <w:r w:rsidR="00C81041" w:rsidRPr="00AA05DE">
        <w:rPr>
          <w:rFonts w:ascii="Arial" w:hAnsi="Arial" w:cs="Arial"/>
          <w:w w:val="98"/>
          <w:sz w:val="24"/>
          <w:szCs w:val="24"/>
        </w:rPr>
        <w:t>dar-se-á</w:t>
      </w:r>
      <w:r w:rsidRPr="00AA05DE">
        <w:rPr>
          <w:rFonts w:ascii="Arial" w:hAnsi="Arial" w:cs="Arial"/>
          <w:w w:val="98"/>
          <w:sz w:val="24"/>
          <w:szCs w:val="24"/>
        </w:rPr>
        <w:t xml:space="preserve"> independentemente da que será exercida por esta Prefeitura;</w:t>
      </w:r>
    </w:p>
    <w:p w14:paraId="0ECDE114" w14:textId="77777777" w:rsidR="006B3A73" w:rsidRPr="00AA05DE" w:rsidRDefault="006B3A73" w:rsidP="00B23CC5">
      <w:pPr>
        <w:jc w:val="both"/>
        <w:rPr>
          <w:rFonts w:ascii="Arial" w:hAnsi="Arial" w:cs="Arial"/>
          <w:w w:val="98"/>
          <w:sz w:val="24"/>
          <w:szCs w:val="24"/>
        </w:rPr>
      </w:pPr>
    </w:p>
    <w:p w14:paraId="0B407404"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5.15</w:t>
      </w:r>
      <w:r w:rsidRPr="00AA05DE">
        <w:rPr>
          <w:rFonts w:ascii="Arial" w:hAnsi="Arial" w:cs="Arial"/>
          <w:w w:val="98"/>
          <w:sz w:val="24"/>
          <w:szCs w:val="24"/>
        </w:rPr>
        <w:t>.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42AF7653" w14:textId="77777777" w:rsidR="006B3A73" w:rsidRPr="00AA05DE" w:rsidRDefault="006B3A73" w:rsidP="00B23CC5">
      <w:pPr>
        <w:jc w:val="both"/>
        <w:rPr>
          <w:rFonts w:ascii="Arial" w:hAnsi="Arial" w:cs="Arial"/>
          <w:w w:val="98"/>
          <w:sz w:val="24"/>
          <w:szCs w:val="24"/>
        </w:rPr>
      </w:pPr>
    </w:p>
    <w:p w14:paraId="605B22D2" w14:textId="77777777" w:rsidR="006B3A73" w:rsidRPr="0027114E" w:rsidRDefault="006B3A73" w:rsidP="00B23CC5">
      <w:pPr>
        <w:autoSpaceDE w:val="0"/>
        <w:autoSpaceDN w:val="0"/>
        <w:adjustRightInd w:val="0"/>
        <w:jc w:val="both"/>
        <w:rPr>
          <w:rFonts w:ascii="Arial" w:hAnsi="Arial" w:cs="Arial"/>
          <w:color w:val="000000"/>
          <w:sz w:val="24"/>
          <w:szCs w:val="24"/>
        </w:rPr>
      </w:pPr>
      <w:r w:rsidRPr="00C1593F">
        <w:rPr>
          <w:rFonts w:ascii="Arial" w:hAnsi="Arial" w:cs="Arial"/>
          <w:b/>
          <w:sz w:val="24"/>
          <w:szCs w:val="24"/>
        </w:rPr>
        <w:t>5.16</w:t>
      </w:r>
      <w:r w:rsidRPr="00AA05DE">
        <w:rPr>
          <w:rFonts w:ascii="Arial" w:hAnsi="Arial" w:cs="Arial"/>
          <w:color w:val="000000"/>
          <w:sz w:val="24"/>
          <w:szCs w:val="24"/>
        </w:rPr>
        <w:t xml:space="preserve">.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Ata de Registro de Preços, em compatibilidade com as obrigações assumidas, todas as condições de habilitação e qualificação exigidas</w:t>
      </w:r>
      <w:r w:rsidRPr="0027114E">
        <w:rPr>
          <w:rFonts w:ascii="Arial" w:hAnsi="Arial" w:cs="Arial"/>
          <w:color w:val="000000"/>
          <w:sz w:val="24"/>
          <w:szCs w:val="24"/>
        </w:rPr>
        <w:t xml:space="preserve"> na licitação.</w:t>
      </w:r>
    </w:p>
    <w:p w14:paraId="2353B5DF" w14:textId="77777777" w:rsidR="006B3A73" w:rsidRDefault="006B3A73" w:rsidP="00B23CC5">
      <w:pPr>
        <w:autoSpaceDE w:val="0"/>
        <w:autoSpaceDN w:val="0"/>
        <w:adjustRightInd w:val="0"/>
        <w:jc w:val="both"/>
        <w:rPr>
          <w:rFonts w:ascii="Arial" w:hAnsi="Arial" w:cs="Arial"/>
          <w:bCs/>
          <w:sz w:val="24"/>
          <w:szCs w:val="24"/>
        </w:rPr>
      </w:pPr>
    </w:p>
    <w:p w14:paraId="5D74EED9"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14:paraId="69FBD591"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DAS OBRIGAÇÕES DA PREFEITURA</w:t>
      </w:r>
    </w:p>
    <w:p w14:paraId="7D3D1A9A" w14:textId="77777777" w:rsidR="006B3A73" w:rsidRPr="00D45130" w:rsidRDefault="006B3A73" w:rsidP="00B23CC5">
      <w:pPr>
        <w:pStyle w:val="Corpodetexto11"/>
        <w:ind w:left="284"/>
        <w:rPr>
          <w:rFonts w:ascii="Arial" w:hAnsi="Arial" w:cs="Arial"/>
          <w:sz w:val="24"/>
          <w:szCs w:val="24"/>
        </w:rPr>
      </w:pPr>
    </w:p>
    <w:p w14:paraId="2C327A9C"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6.1</w:t>
      </w:r>
      <w:r w:rsidRPr="003972E0">
        <w:rPr>
          <w:rFonts w:ascii="Arial" w:hAnsi="Arial" w:cs="Arial"/>
          <w:bCs/>
          <w:sz w:val="24"/>
          <w:szCs w:val="24"/>
        </w:rPr>
        <w:t xml:space="preserve">. </w:t>
      </w:r>
      <w:r w:rsidRPr="003972E0">
        <w:rPr>
          <w:rFonts w:ascii="Arial" w:hAnsi="Arial" w:cs="Arial"/>
          <w:sz w:val="24"/>
          <w:szCs w:val="24"/>
        </w:rPr>
        <w:t>Oferecer todas as informações necessárias para que a licitante vencedora possa executar o objeto adjudicado dentro das especificações.</w:t>
      </w:r>
    </w:p>
    <w:p w14:paraId="27968578" w14:textId="77777777" w:rsidR="006B3A73" w:rsidRPr="003972E0" w:rsidRDefault="006B3A73" w:rsidP="00B23CC5">
      <w:pPr>
        <w:autoSpaceDE w:val="0"/>
        <w:autoSpaceDN w:val="0"/>
        <w:adjustRightInd w:val="0"/>
        <w:jc w:val="both"/>
        <w:rPr>
          <w:rFonts w:ascii="Arial" w:hAnsi="Arial" w:cs="Arial"/>
        </w:rPr>
      </w:pPr>
    </w:p>
    <w:p w14:paraId="548B1B6B"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6.2</w:t>
      </w:r>
      <w:r w:rsidRPr="003972E0">
        <w:rPr>
          <w:rFonts w:ascii="Arial" w:hAnsi="Arial" w:cs="Arial"/>
          <w:bCs/>
          <w:sz w:val="24"/>
          <w:szCs w:val="24"/>
        </w:rPr>
        <w:t xml:space="preserve">. </w:t>
      </w:r>
      <w:r w:rsidRPr="003972E0">
        <w:rPr>
          <w:rFonts w:ascii="Arial" w:hAnsi="Arial" w:cs="Arial"/>
          <w:sz w:val="24"/>
          <w:szCs w:val="24"/>
        </w:rPr>
        <w:t>Efetuar os pagamentos nas condições e prazos estipulados.</w:t>
      </w:r>
    </w:p>
    <w:p w14:paraId="77A7B501" w14:textId="77777777" w:rsidR="006B3A73" w:rsidRPr="003972E0" w:rsidRDefault="006B3A73" w:rsidP="00B23CC5">
      <w:pPr>
        <w:autoSpaceDE w:val="0"/>
        <w:autoSpaceDN w:val="0"/>
        <w:adjustRightInd w:val="0"/>
        <w:jc w:val="both"/>
        <w:rPr>
          <w:rFonts w:ascii="Arial" w:hAnsi="Arial" w:cs="Arial"/>
          <w:sz w:val="24"/>
          <w:szCs w:val="24"/>
        </w:rPr>
      </w:pPr>
    </w:p>
    <w:p w14:paraId="77D7DF18"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6.3</w:t>
      </w:r>
      <w:r w:rsidRPr="003972E0">
        <w:rPr>
          <w:rFonts w:ascii="Arial" w:hAnsi="Arial" w:cs="Arial"/>
          <w:bCs/>
          <w:sz w:val="24"/>
          <w:szCs w:val="24"/>
        </w:rPr>
        <w:t xml:space="preserve">. </w:t>
      </w:r>
      <w:r w:rsidRPr="003972E0">
        <w:rPr>
          <w:rFonts w:ascii="Arial" w:hAnsi="Arial" w:cs="Arial"/>
          <w:sz w:val="24"/>
          <w:szCs w:val="24"/>
        </w:rPr>
        <w:t>Designar um servidor para acompanhar a execução e fiscalização da Ata de Registro de Preços, nos termos do art. 67, da Lei nº 8.666/93.</w:t>
      </w:r>
    </w:p>
    <w:p w14:paraId="2F96A61D" w14:textId="77777777" w:rsidR="006B3A73" w:rsidRPr="003972E0" w:rsidRDefault="006B3A73" w:rsidP="00B23CC5">
      <w:pPr>
        <w:autoSpaceDE w:val="0"/>
        <w:autoSpaceDN w:val="0"/>
        <w:adjustRightInd w:val="0"/>
        <w:jc w:val="both"/>
        <w:rPr>
          <w:rFonts w:ascii="Arial" w:hAnsi="Arial" w:cs="Arial"/>
          <w:bCs/>
          <w:sz w:val="24"/>
          <w:szCs w:val="24"/>
        </w:rPr>
      </w:pPr>
    </w:p>
    <w:p w14:paraId="416F6CE5"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6.4</w:t>
      </w:r>
      <w:r w:rsidRPr="003972E0">
        <w:rPr>
          <w:rFonts w:ascii="Arial" w:hAnsi="Arial" w:cs="Arial"/>
          <w:bCs/>
          <w:sz w:val="24"/>
          <w:szCs w:val="24"/>
        </w:rPr>
        <w:t xml:space="preserve">. </w:t>
      </w:r>
      <w:r w:rsidRPr="003972E0">
        <w:rPr>
          <w:rFonts w:ascii="Arial" w:hAnsi="Arial" w:cs="Arial"/>
          <w:sz w:val="24"/>
          <w:szCs w:val="24"/>
        </w:rPr>
        <w:t xml:space="preserve">Notificar, por escrito, à licitante vencedora, a ocorrência de eventuais imperfeições no curso da entrega dos </w:t>
      </w:r>
      <w:r>
        <w:rPr>
          <w:rFonts w:ascii="Arial" w:hAnsi="Arial" w:cs="Arial"/>
          <w:sz w:val="24"/>
          <w:szCs w:val="24"/>
        </w:rPr>
        <w:t>produtos</w:t>
      </w:r>
      <w:r w:rsidRPr="003972E0">
        <w:rPr>
          <w:rFonts w:ascii="Arial" w:hAnsi="Arial" w:cs="Arial"/>
          <w:sz w:val="24"/>
          <w:szCs w:val="24"/>
        </w:rPr>
        <w:t>, fixando prazo para sua correção.</w:t>
      </w:r>
    </w:p>
    <w:p w14:paraId="6AB1562B" w14:textId="77777777" w:rsidR="006B3A73" w:rsidRPr="003972E0" w:rsidRDefault="006B3A73" w:rsidP="00B23CC5">
      <w:pPr>
        <w:autoSpaceDE w:val="0"/>
        <w:autoSpaceDN w:val="0"/>
        <w:adjustRightInd w:val="0"/>
        <w:jc w:val="both"/>
        <w:rPr>
          <w:rFonts w:ascii="Arial" w:hAnsi="Arial" w:cs="Arial"/>
          <w:sz w:val="24"/>
          <w:szCs w:val="24"/>
        </w:rPr>
      </w:pPr>
    </w:p>
    <w:p w14:paraId="3043ACAD"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6.5</w:t>
      </w:r>
      <w:r w:rsidRPr="003972E0">
        <w:rPr>
          <w:rFonts w:ascii="Arial" w:hAnsi="Arial" w:cs="Arial"/>
          <w:bCs/>
          <w:sz w:val="24"/>
          <w:szCs w:val="24"/>
        </w:rPr>
        <w:t xml:space="preserve">. </w:t>
      </w:r>
      <w:r w:rsidRPr="003972E0">
        <w:rPr>
          <w:rFonts w:ascii="Arial" w:hAnsi="Arial" w:cs="Arial"/>
          <w:sz w:val="24"/>
          <w:szCs w:val="24"/>
        </w:rPr>
        <w:t>Fiscalizar livremente a entrega, não eximindo a licitante vencedora de total responsabilidade quanto à execução das mesmas.</w:t>
      </w:r>
    </w:p>
    <w:p w14:paraId="2F4448C2" w14:textId="77777777" w:rsidR="006B3A73" w:rsidRPr="003972E0" w:rsidRDefault="006B3A73" w:rsidP="00B23CC5">
      <w:pPr>
        <w:autoSpaceDE w:val="0"/>
        <w:autoSpaceDN w:val="0"/>
        <w:adjustRightInd w:val="0"/>
        <w:jc w:val="both"/>
        <w:rPr>
          <w:rFonts w:ascii="Arial" w:hAnsi="Arial" w:cs="Arial"/>
          <w:sz w:val="24"/>
          <w:szCs w:val="24"/>
        </w:rPr>
      </w:pPr>
    </w:p>
    <w:p w14:paraId="69A80122"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6.6</w:t>
      </w:r>
      <w:r w:rsidRPr="003972E0">
        <w:rPr>
          <w:rFonts w:ascii="Arial" w:hAnsi="Arial" w:cs="Arial"/>
          <w:bCs/>
          <w:sz w:val="24"/>
          <w:szCs w:val="24"/>
        </w:rPr>
        <w:t xml:space="preserve">.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Pr>
          <w:rFonts w:ascii="Arial" w:hAnsi="Arial" w:cs="Arial"/>
          <w:sz w:val="24"/>
          <w:szCs w:val="24"/>
        </w:rPr>
        <w:t>produtos</w:t>
      </w:r>
      <w:r w:rsidRPr="003972E0">
        <w:rPr>
          <w:rFonts w:ascii="Arial" w:hAnsi="Arial" w:cs="Arial"/>
          <w:sz w:val="24"/>
          <w:szCs w:val="24"/>
        </w:rPr>
        <w:t xml:space="preserve"> fora das especificações dest</w:t>
      </w:r>
      <w:r>
        <w:rPr>
          <w:rFonts w:ascii="Arial" w:hAnsi="Arial" w:cs="Arial"/>
          <w:sz w:val="24"/>
          <w:szCs w:val="24"/>
        </w:rPr>
        <w:t>a ATA</w:t>
      </w:r>
      <w:r w:rsidRPr="003972E0">
        <w:rPr>
          <w:rFonts w:ascii="Arial" w:hAnsi="Arial" w:cs="Arial"/>
          <w:sz w:val="24"/>
          <w:szCs w:val="24"/>
        </w:rPr>
        <w:t>.</w:t>
      </w:r>
    </w:p>
    <w:p w14:paraId="6D405A34" w14:textId="77777777" w:rsidR="006B3A73" w:rsidRPr="003972E0" w:rsidRDefault="006B3A73" w:rsidP="00B23CC5">
      <w:pPr>
        <w:autoSpaceDE w:val="0"/>
        <w:autoSpaceDN w:val="0"/>
        <w:adjustRightInd w:val="0"/>
        <w:jc w:val="both"/>
        <w:rPr>
          <w:rFonts w:ascii="Arial" w:hAnsi="Arial" w:cs="Arial"/>
          <w:sz w:val="24"/>
          <w:szCs w:val="24"/>
        </w:rPr>
      </w:pPr>
    </w:p>
    <w:p w14:paraId="58D16976" w14:textId="77777777" w:rsidR="006B3A73" w:rsidRPr="003972E0" w:rsidRDefault="006B3A73" w:rsidP="00B23CC5">
      <w:pPr>
        <w:jc w:val="both"/>
        <w:rPr>
          <w:rFonts w:ascii="Arial" w:hAnsi="Arial" w:cs="Arial"/>
          <w:w w:val="98"/>
          <w:sz w:val="24"/>
          <w:szCs w:val="24"/>
        </w:rPr>
      </w:pPr>
      <w:r w:rsidRPr="00C1593F">
        <w:rPr>
          <w:rFonts w:ascii="Arial" w:hAnsi="Arial" w:cs="Arial"/>
          <w:b/>
          <w:sz w:val="24"/>
          <w:szCs w:val="24"/>
        </w:rPr>
        <w:t>6.7</w:t>
      </w:r>
      <w:r w:rsidRPr="003972E0">
        <w:rPr>
          <w:rFonts w:ascii="Arial" w:hAnsi="Arial" w:cs="Arial"/>
          <w:w w:val="98"/>
          <w:sz w:val="24"/>
          <w:szCs w:val="24"/>
        </w:rPr>
        <w:t xml:space="preserve">. Reservar à fiscalização o direito e a autoridade para resolver todo e qualquer caso singular, omisso ou duvidoso não previsto neste edital, e em tudo o mais que se relacione com </w:t>
      </w:r>
      <w:r w:rsidR="00C81041" w:rsidRPr="003972E0">
        <w:rPr>
          <w:rFonts w:ascii="Arial" w:hAnsi="Arial" w:cs="Arial"/>
          <w:w w:val="98"/>
          <w:sz w:val="24"/>
          <w:szCs w:val="24"/>
        </w:rPr>
        <w:t>o fornecimento</w:t>
      </w:r>
      <w:r w:rsidRPr="003972E0">
        <w:rPr>
          <w:rFonts w:ascii="Arial" w:hAnsi="Arial" w:cs="Arial"/>
          <w:w w:val="98"/>
          <w:sz w:val="24"/>
          <w:szCs w:val="24"/>
        </w:rPr>
        <w:t>, desde que não acarrete ônus para a PREFEITURA ou modificação na Ata de Registro de Preços;</w:t>
      </w:r>
    </w:p>
    <w:p w14:paraId="74C7B559" w14:textId="77777777" w:rsidR="006B3A73" w:rsidRPr="003972E0" w:rsidRDefault="006B3A73" w:rsidP="00B23CC5">
      <w:pPr>
        <w:autoSpaceDE w:val="0"/>
        <w:autoSpaceDN w:val="0"/>
        <w:adjustRightInd w:val="0"/>
        <w:jc w:val="both"/>
        <w:rPr>
          <w:rFonts w:ascii="Arial" w:hAnsi="Arial" w:cs="Arial"/>
          <w:sz w:val="24"/>
          <w:szCs w:val="24"/>
        </w:rPr>
      </w:pPr>
    </w:p>
    <w:p w14:paraId="2C84FD3C" w14:textId="77777777" w:rsidR="006B3A73" w:rsidRPr="003972E0" w:rsidRDefault="006B3A73" w:rsidP="00B23CC5">
      <w:pPr>
        <w:jc w:val="both"/>
        <w:rPr>
          <w:rFonts w:ascii="Arial" w:hAnsi="Arial" w:cs="Arial"/>
          <w:w w:val="98"/>
          <w:sz w:val="24"/>
          <w:szCs w:val="24"/>
        </w:rPr>
      </w:pPr>
      <w:r w:rsidRPr="00C1593F">
        <w:rPr>
          <w:rFonts w:ascii="Arial" w:hAnsi="Arial" w:cs="Arial"/>
          <w:b/>
          <w:sz w:val="24"/>
          <w:szCs w:val="24"/>
        </w:rPr>
        <w:t>6.8</w:t>
      </w:r>
      <w:r w:rsidRPr="003972E0">
        <w:rPr>
          <w:rFonts w:ascii="Arial" w:hAnsi="Arial" w:cs="Arial"/>
          <w:w w:val="98"/>
          <w:sz w:val="24"/>
          <w:szCs w:val="24"/>
        </w:rPr>
        <w:t>. Aplicar as sanções administrativas por descumprimento do pactuado n</w:t>
      </w:r>
      <w:r>
        <w:rPr>
          <w:rFonts w:ascii="Arial" w:hAnsi="Arial" w:cs="Arial"/>
          <w:w w:val="98"/>
          <w:sz w:val="24"/>
          <w:szCs w:val="24"/>
        </w:rPr>
        <w:t>est</w:t>
      </w:r>
      <w:r w:rsidRPr="003972E0">
        <w:rPr>
          <w:rFonts w:ascii="Arial" w:hAnsi="Arial" w:cs="Arial"/>
          <w:w w:val="98"/>
          <w:sz w:val="24"/>
          <w:szCs w:val="24"/>
        </w:rPr>
        <w:t>a Ata de Registro de Preços.</w:t>
      </w:r>
    </w:p>
    <w:p w14:paraId="04F3C1D7" w14:textId="77777777" w:rsidR="006B3A73" w:rsidRPr="003972E0" w:rsidRDefault="006B3A73" w:rsidP="00B23CC5">
      <w:pPr>
        <w:jc w:val="both"/>
        <w:rPr>
          <w:rFonts w:ascii="Arial" w:hAnsi="Arial" w:cs="Arial"/>
          <w:w w:val="98"/>
          <w:sz w:val="24"/>
          <w:szCs w:val="24"/>
        </w:rPr>
      </w:pPr>
    </w:p>
    <w:p w14:paraId="165FFCD2" w14:textId="77777777" w:rsidR="006B3A73" w:rsidRPr="003972E0" w:rsidRDefault="006B3A73" w:rsidP="00B23CC5">
      <w:pPr>
        <w:jc w:val="both"/>
        <w:rPr>
          <w:rFonts w:ascii="Arial" w:hAnsi="Arial" w:cs="Arial"/>
          <w:w w:val="98"/>
          <w:sz w:val="24"/>
          <w:szCs w:val="24"/>
        </w:rPr>
      </w:pPr>
      <w:r w:rsidRPr="00C1593F">
        <w:rPr>
          <w:rFonts w:ascii="Arial" w:hAnsi="Arial" w:cs="Arial"/>
          <w:b/>
          <w:sz w:val="24"/>
          <w:szCs w:val="24"/>
        </w:rPr>
        <w:t>6.9.</w:t>
      </w:r>
      <w:r w:rsidRPr="003972E0">
        <w:rPr>
          <w:rFonts w:ascii="Arial" w:hAnsi="Arial" w:cs="Arial"/>
          <w:w w:val="98"/>
          <w:sz w:val="24"/>
          <w:szCs w:val="24"/>
        </w:rPr>
        <w:t xml:space="preserve"> Disponibilizar local para recebimento e guarda dos </w:t>
      </w:r>
      <w:r>
        <w:rPr>
          <w:rFonts w:ascii="Arial" w:hAnsi="Arial" w:cs="Arial"/>
          <w:w w:val="98"/>
          <w:sz w:val="24"/>
          <w:szCs w:val="24"/>
        </w:rPr>
        <w:t>produtos</w:t>
      </w:r>
      <w:r w:rsidRPr="003972E0">
        <w:rPr>
          <w:rFonts w:ascii="Arial" w:hAnsi="Arial" w:cs="Arial"/>
          <w:w w:val="98"/>
          <w:sz w:val="24"/>
          <w:szCs w:val="24"/>
        </w:rPr>
        <w:t>.</w:t>
      </w:r>
    </w:p>
    <w:p w14:paraId="7B72C21A" w14:textId="77777777" w:rsidR="006B3A73" w:rsidRDefault="006B3A73" w:rsidP="00B23CC5">
      <w:pPr>
        <w:autoSpaceDE w:val="0"/>
        <w:autoSpaceDN w:val="0"/>
        <w:adjustRightInd w:val="0"/>
        <w:jc w:val="both"/>
        <w:rPr>
          <w:rFonts w:ascii="Arial" w:hAnsi="Arial" w:cs="Arial"/>
          <w:bCs/>
          <w:sz w:val="24"/>
          <w:szCs w:val="24"/>
        </w:rPr>
      </w:pPr>
    </w:p>
    <w:p w14:paraId="7C8D5A06"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14:paraId="55C39EAD"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PAGAMENTO</w:t>
      </w:r>
    </w:p>
    <w:p w14:paraId="5E232A81" w14:textId="16EC1B8A" w:rsidR="00C32D1A" w:rsidRPr="00CD0D59" w:rsidRDefault="00C32D1A" w:rsidP="00382CC3">
      <w:pPr>
        <w:spacing w:before="240"/>
        <w:jc w:val="both"/>
        <w:rPr>
          <w:rFonts w:ascii="Arial" w:hAnsi="Arial" w:cs="Arial"/>
          <w:bCs/>
          <w:iCs/>
          <w:sz w:val="24"/>
          <w:szCs w:val="24"/>
        </w:rPr>
      </w:pPr>
      <w:r w:rsidRPr="00CD0D59">
        <w:rPr>
          <w:rFonts w:ascii="Arial" w:hAnsi="Arial" w:cs="Arial"/>
          <w:b/>
          <w:sz w:val="24"/>
          <w:szCs w:val="24"/>
        </w:rPr>
        <w:lastRenderedPageBreak/>
        <w:t>7.1</w:t>
      </w:r>
      <w:r w:rsidRPr="00CD0D59">
        <w:rPr>
          <w:rFonts w:ascii="Arial" w:hAnsi="Arial" w:cs="Arial"/>
          <w:sz w:val="24"/>
          <w:szCs w:val="24"/>
        </w:rPr>
        <w:t xml:space="preserve">. </w:t>
      </w:r>
      <w:r w:rsidRPr="00CD0D59">
        <w:rPr>
          <w:rFonts w:ascii="Arial" w:hAnsi="Arial" w:cs="Arial"/>
          <w:bCs/>
          <w:iCs/>
          <w:sz w:val="24"/>
          <w:szCs w:val="24"/>
        </w:rPr>
        <w:t>Os pagamentos referente</w:t>
      </w:r>
      <w:r>
        <w:rPr>
          <w:rFonts w:ascii="Arial" w:hAnsi="Arial" w:cs="Arial"/>
          <w:bCs/>
          <w:iCs/>
          <w:sz w:val="24"/>
          <w:szCs w:val="24"/>
        </w:rPr>
        <w:t>s</w:t>
      </w:r>
      <w:r w:rsidRPr="00CD0D59">
        <w:rPr>
          <w:rFonts w:ascii="Arial" w:hAnsi="Arial" w:cs="Arial"/>
          <w:bCs/>
          <w:iCs/>
          <w:sz w:val="24"/>
          <w:szCs w:val="24"/>
        </w:rPr>
        <w:t xml:space="preserve"> ao objeto desta Ata ser</w:t>
      </w:r>
      <w:r w:rsidR="00382CC3">
        <w:rPr>
          <w:rFonts w:ascii="Arial" w:hAnsi="Arial" w:cs="Arial"/>
          <w:bCs/>
          <w:iCs/>
          <w:sz w:val="24"/>
          <w:szCs w:val="24"/>
        </w:rPr>
        <w:t xml:space="preserve">ão efetuados, em média, </w:t>
      </w:r>
      <w:r w:rsidR="00382CC3" w:rsidRPr="003E3C65">
        <w:rPr>
          <w:rFonts w:ascii="Arial" w:hAnsi="Arial" w:cs="Arial"/>
          <w:bCs/>
          <w:iCs/>
          <w:sz w:val="24"/>
          <w:szCs w:val="24"/>
        </w:rPr>
        <w:t>até 30</w:t>
      </w:r>
      <w:r w:rsidR="00BE3C01" w:rsidRPr="003E3C65">
        <w:rPr>
          <w:rFonts w:ascii="Arial" w:hAnsi="Arial" w:cs="Arial"/>
          <w:bCs/>
          <w:iCs/>
          <w:sz w:val="24"/>
          <w:szCs w:val="24"/>
        </w:rPr>
        <w:t xml:space="preserve"> </w:t>
      </w:r>
      <w:r w:rsidR="00382CC3" w:rsidRPr="003E3C65">
        <w:rPr>
          <w:rFonts w:ascii="Arial" w:hAnsi="Arial" w:cs="Arial"/>
          <w:bCs/>
          <w:iCs/>
          <w:sz w:val="24"/>
          <w:szCs w:val="24"/>
        </w:rPr>
        <w:t>(trinta)</w:t>
      </w:r>
      <w:r w:rsidRPr="003E3C65">
        <w:rPr>
          <w:rFonts w:ascii="Arial" w:hAnsi="Arial" w:cs="Arial"/>
          <w:bCs/>
          <w:iCs/>
          <w:sz w:val="24"/>
          <w:szCs w:val="24"/>
        </w:rPr>
        <w:t xml:space="preserve"> dias</w:t>
      </w:r>
      <w:r w:rsidRPr="00CD0D59">
        <w:rPr>
          <w:rFonts w:ascii="Arial" w:hAnsi="Arial" w:cs="Arial"/>
          <w:bCs/>
          <w:iCs/>
          <w:sz w:val="24"/>
          <w:szCs w:val="24"/>
        </w:rPr>
        <w:t xml:space="preserve"> após a entrega dos produtos, mediante a apresentação da Nota Fiscal fornecida pelo licitante, devidamente atestada pela administração. </w:t>
      </w:r>
    </w:p>
    <w:p w14:paraId="06228071" w14:textId="77777777" w:rsidR="00C32D1A" w:rsidRDefault="00C32D1A" w:rsidP="00C32D1A">
      <w:pPr>
        <w:jc w:val="both"/>
        <w:rPr>
          <w:rFonts w:ascii="Arial" w:hAnsi="Arial" w:cs="Arial"/>
          <w:bCs/>
          <w:iCs/>
          <w:sz w:val="24"/>
          <w:szCs w:val="24"/>
        </w:rPr>
      </w:pPr>
    </w:p>
    <w:p w14:paraId="74A61FE7" w14:textId="77777777" w:rsidR="00C32D1A" w:rsidRPr="00717500" w:rsidRDefault="00C32D1A" w:rsidP="00C32D1A">
      <w:pPr>
        <w:jc w:val="both"/>
        <w:rPr>
          <w:rFonts w:ascii="Arial" w:hAnsi="Arial" w:cs="Arial"/>
          <w:b/>
          <w:sz w:val="24"/>
          <w:szCs w:val="24"/>
        </w:rPr>
      </w:pPr>
      <w:r>
        <w:rPr>
          <w:rFonts w:ascii="Arial" w:hAnsi="Arial" w:cs="Arial"/>
          <w:b/>
          <w:sz w:val="24"/>
          <w:szCs w:val="24"/>
        </w:rPr>
        <w:t xml:space="preserve">7.1.2 </w:t>
      </w:r>
      <w:r w:rsidRPr="00717500">
        <w:rPr>
          <w:rFonts w:ascii="Arial" w:hAnsi="Arial" w:cs="Arial"/>
          <w:b/>
          <w:sz w:val="24"/>
          <w:szCs w:val="24"/>
        </w:rPr>
        <w:t>A Nota Fiscal deverá ser encaminhada de forma ELETRÔNICA (e-mail)</w:t>
      </w:r>
      <w:r>
        <w:rPr>
          <w:rFonts w:ascii="Arial" w:hAnsi="Arial" w:cs="Arial"/>
          <w:b/>
          <w:sz w:val="24"/>
          <w:szCs w:val="24"/>
        </w:rPr>
        <w:t xml:space="preserve"> para</w:t>
      </w:r>
      <w:r w:rsidRPr="00717500">
        <w:rPr>
          <w:rFonts w:ascii="Arial" w:hAnsi="Arial" w:cs="Arial"/>
          <w:b/>
          <w:sz w:val="24"/>
          <w:szCs w:val="24"/>
        </w:rPr>
        <w:t xml:space="preserve"> </w:t>
      </w:r>
      <w:hyperlink r:id="rId8" w:history="1">
        <w:r w:rsidRPr="00717500">
          <w:rPr>
            <w:rFonts w:ascii="Arial" w:hAnsi="Arial"/>
            <w:color w:val="0070C0"/>
            <w:sz w:val="24"/>
            <w:szCs w:val="24"/>
            <w:u w:val="single"/>
          </w:rPr>
          <w:t>comprasmarcelandia@hotmail.com</w:t>
        </w:r>
      </w:hyperlink>
      <w:r w:rsidRPr="00717500">
        <w:rPr>
          <w:rFonts w:ascii="Arial" w:hAnsi="Arial" w:cs="Arial"/>
          <w:b/>
          <w:sz w:val="24"/>
          <w:szCs w:val="24"/>
        </w:rPr>
        <w:t xml:space="preserve"> na mesma data de sua emissão, para fins de contabilização, sob pena de requerer emissão de nova Nota Fiscal.</w:t>
      </w:r>
    </w:p>
    <w:p w14:paraId="2422CB3E" w14:textId="77777777" w:rsidR="00C32D1A" w:rsidRDefault="00C32D1A" w:rsidP="00C32D1A">
      <w:pPr>
        <w:jc w:val="both"/>
        <w:rPr>
          <w:rFonts w:ascii="Arial" w:hAnsi="Arial" w:cs="Arial"/>
          <w:color w:val="000000"/>
          <w:sz w:val="24"/>
          <w:szCs w:val="24"/>
        </w:rPr>
      </w:pPr>
    </w:p>
    <w:p w14:paraId="65DBD9C5" w14:textId="77777777" w:rsidR="00C32D1A" w:rsidRPr="00C371BD" w:rsidRDefault="00C32D1A" w:rsidP="00C32D1A">
      <w:pPr>
        <w:pStyle w:val="Corpodetexto2"/>
        <w:spacing w:after="0" w:line="240" w:lineRule="auto"/>
        <w:jc w:val="both"/>
        <w:rPr>
          <w:rFonts w:ascii="Arial" w:hAnsi="Arial" w:cs="Arial"/>
          <w:bCs/>
          <w:iCs/>
          <w:sz w:val="24"/>
          <w:szCs w:val="24"/>
        </w:rPr>
      </w:pPr>
      <w:r w:rsidRPr="00C371BD">
        <w:rPr>
          <w:rFonts w:ascii="Arial" w:hAnsi="Arial" w:cs="Arial"/>
          <w:b/>
          <w:bCs/>
          <w:iCs/>
          <w:sz w:val="24"/>
          <w:szCs w:val="24"/>
        </w:rPr>
        <w:t>7.2</w:t>
      </w:r>
      <w:r w:rsidRPr="00C371BD">
        <w:rPr>
          <w:rFonts w:ascii="Arial" w:hAnsi="Arial" w:cs="Arial"/>
          <w:bCs/>
          <w:iCs/>
          <w:sz w:val="24"/>
          <w:szCs w:val="24"/>
        </w:rPr>
        <w:t>. Somente será pago a empresa CONTRATADA, o valor referente a entrega dos produtos efetivamente solicitados pela CONTRATANTE.</w:t>
      </w:r>
    </w:p>
    <w:p w14:paraId="3E3E4903" w14:textId="77777777" w:rsidR="00C32D1A" w:rsidRPr="00C371BD" w:rsidRDefault="00C32D1A" w:rsidP="00C32D1A">
      <w:pPr>
        <w:jc w:val="both"/>
        <w:rPr>
          <w:rFonts w:ascii="Arial" w:hAnsi="Arial" w:cs="Arial"/>
          <w:bCs/>
          <w:iCs/>
          <w:sz w:val="24"/>
          <w:szCs w:val="24"/>
        </w:rPr>
      </w:pPr>
    </w:p>
    <w:p w14:paraId="7683C7E3"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w:t>
      </w:r>
      <w:r w:rsidRPr="00CD0D59">
        <w:rPr>
          <w:rFonts w:ascii="Arial" w:hAnsi="Arial" w:cs="Arial"/>
          <w:b/>
          <w:bCs/>
          <w:iCs/>
          <w:sz w:val="24"/>
          <w:szCs w:val="24"/>
        </w:rPr>
        <w:t>3.</w:t>
      </w:r>
      <w:r w:rsidRPr="00C371BD">
        <w:rPr>
          <w:rFonts w:ascii="Arial" w:hAnsi="Arial" w:cs="Arial"/>
          <w:bCs/>
          <w:iCs/>
          <w:sz w:val="24"/>
          <w:szCs w:val="24"/>
        </w:rPr>
        <w:t xml:space="preserve">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14:paraId="38983A77" w14:textId="77777777" w:rsidR="00C32D1A" w:rsidRPr="00C371BD" w:rsidRDefault="00C32D1A" w:rsidP="00C32D1A">
      <w:pPr>
        <w:jc w:val="both"/>
        <w:rPr>
          <w:rFonts w:ascii="Arial" w:hAnsi="Arial" w:cs="Arial"/>
          <w:bCs/>
          <w:iCs/>
          <w:sz w:val="24"/>
          <w:szCs w:val="24"/>
        </w:rPr>
      </w:pPr>
    </w:p>
    <w:p w14:paraId="4307A964"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7.3.1</w:t>
      </w:r>
      <w:r w:rsidRPr="00C371BD">
        <w:rPr>
          <w:rFonts w:ascii="Arial" w:hAnsi="Arial" w:cs="Arial"/>
          <w:bCs/>
          <w:iCs/>
          <w:sz w:val="24"/>
          <w:szCs w:val="24"/>
        </w:rPr>
        <w:t>. Nenhum pagamento isentará o FORNECEDOR/CONTRATADA das suas responsabilidades e obrigações, nem implicará aceitação definitiva do fornecimento.</w:t>
      </w:r>
    </w:p>
    <w:p w14:paraId="17FA4A15" w14:textId="77777777" w:rsidR="00C32D1A" w:rsidRPr="00C371BD" w:rsidRDefault="00C32D1A" w:rsidP="00C32D1A">
      <w:pPr>
        <w:jc w:val="both"/>
        <w:rPr>
          <w:rFonts w:ascii="Arial" w:hAnsi="Arial" w:cs="Arial"/>
          <w:bCs/>
          <w:iCs/>
          <w:sz w:val="24"/>
          <w:szCs w:val="24"/>
        </w:rPr>
      </w:pPr>
    </w:p>
    <w:p w14:paraId="77F8B88E"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7.4</w:t>
      </w:r>
      <w:r w:rsidRPr="00C371BD">
        <w:rPr>
          <w:rFonts w:ascii="Arial" w:hAnsi="Arial" w:cs="Arial"/>
          <w:bCs/>
          <w:iCs/>
          <w:sz w:val="24"/>
          <w:szCs w:val="24"/>
        </w:rPr>
        <w:t>. As despesas bancárias decorrentes de transferência de valores para outras praças serão de responsabilidade da Contratada.</w:t>
      </w:r>
    </w:p>
    <w:p w14:paraId="1BCD10E1" w14:textId="77777777" w:rsidR="00C32D1A" w:rsidRPr="00C371BD" w:rsidRDefault="00C32D1A" w:rsidP="00C32D1A">
      <w:pPr>
        <w:jc w:val="both"/>
        <w:rPr>
          <w:rFonts w:ascii="Arial" w:hAnsi="Arial" w:cs="Arial"/>
          <w:bCs/>
          <w:iCs/>
          <w:sz w:val="24"/>
          <w:szCs w:val="24"/>
        </w:rPr>
      </w:pPr>
    </w:p>
    <w:p w14:paraId="250D53CB"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7.5</w:t>
      </w:r>
      <w:r w:rsidRPr="00C371BD">
        <w:rPr>
          <w:rFonts w:ascii="Arial" w:hAnsi="Arial" w:cs="Arial"/>
          <w:bCs/>
          <w:iCs/>
          <w:sz w:val="24"/>
          <w:szCs w:val="24"/>
        </w:rPr>
        <w:t>. Nenhum pagamento será efetuado à empresa detentora do registro, enquanto pendente de liquidação qualquer obrigação. Esse fato não será gerador de direito a reajustamento de preços ou a atualização monetária.</w:t>
      </w:r>
    </w:p>
    <w:p w14:paraId="0B54543D" w14:textId="77777777" w:rsidR="00C32D1A" w:rsidRPr="00C371BD" w:rsidRDefault="00C32D1A" w:rsidP="00C32D1A">
      <w:pPr>
        <w:jc w:val="both"/>
        <w:rPr>
          <w:rFonts w:ascii="Arial" w:hAnsi="Arial" w:cs="Arial"/>
          <w:bCs/>
          <w:iCs/>
          <w:sz w:val="24"/>
          <w:szCs w:val="24"/>
        </w:rPr>
      </w:pPr>
    </w:p>
    <w:p w14:paraId="3D305232"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7.6</w:t>
      </w:r>
      <w:r w:rsidRPr="00C371BD">
        <w:rPr>
          <w:rFonts w:ascii="Arial" w:hAnsi="Arial" w:cs="Arial"/>
          <w:bCs/>
          <w:iCs/>
          <w:sz w:val="24"/>
          <w:szCs w:val="24"/>
        </w:rPr>
        <w:t>. Não haverá, sob hipótese alguma, pagamento antecipado.</w:t>
      </w:r>
    </w:p>
    <w:p w14:paraId="01CE1E30" w14:textId="7FB17F0B" w:rsidR="006B3A73" w:rsidRDefault="00C32D1A" w:rsidP="00B23CC5">
      <w:pPr>
        <w:jc w:val="both"/>
        <w:rPr>
          <w:rFonts w:ascii="Arial" w:hAnsi="Arial" w:cs="Arial"/>
          <w:w w:val="98"/>
          <w:sz w:val="24"/>
          <w:szCs w:val="24"/>
        </w:rPr>
      </w:pPr>
      <w:r>
        <w:rPr>
          <w:rFonts w:ascii="Arial" w:hAnsi="Arial" w:cs="Arial"/>
          <w:w w:val="98"/>
          <w:sz w:val="24"/>
          <w:szCs w:val="24"/>
        </w:rPr>
        <w:t xml:space="preserve"> </w:t>
      </w:r>
    </w:p>
    <w:p w14:paraId="2A867723" w14:textId="5391E198" w:rsidR="004661CB" w:rsidRPr="00471A37" w:rsidRDefault="004661CB" w:rsidP="004661CB">
      <w:pPr>
        <w:jc w:val="both"/>
        <w:rPr>
          <w:rFonts w:ascii="Arial" w:hAnsi="Arial" w:cs="Arial"/>
          <w:w w:val="98"/>
          <w:sz w:val="24"/>
          <w:szCs w:val="24"/>
        </w:rPr>
      </w:pPr>
      <w:r>
        <w:rPr>
          <w:rFonts w:ascii="Arial" w:hAnsi="Arial" w:cs="Arial"/>
          <w:b/>
          <w:w w:val="98"/>
          <w:sz w:val="24"/>
          <w:szCs w:val="24"/>
        </w:rPr>
        <w:t>7</w:t>
      </w:r>
      <w:r w:rsidRPr="00471A37">
        <w:rPr>
          <w:rFonts w:ascii="Arial" w:hAnsi="Arial" w:cs="Arial"/>
          <w:b/>
          <w:w w:val="98"/>
          <w:sz w:val="24"/>
          <w:szCs w:val="24"/>
        </w:rPr>
        <w:t xml:space="preserve">.7. </w:t>
      </w:r>
      <w:r w:rsidRPr="00471A37">
        <w:rPr>
          <w:rFonts w:ascii="Arial" w:hAnsi="Arial" w:cs="Arial"/>
          <w:w w:val="98"/>
          <w:sz w:val="24"/>
          <w:szCs w:val="24"/>
        </w:rPr>
        <w:t xml:space="preserve">Em atendimento a instrução normativa nº 020/2010, em seu anexo II, em todo pagamento </w:t>
      </w:r>
      <w:r w:rsidRPr="00471A37">
        <w:rPr>
          <w:rFonts w:ascii="Arial" w:hAnsi="Arial" w:cs="Arial"/>
          <w:sz w:val="24"/>
          <w:szCs w:val="24"/>
        </w:rPr>
        <w:t xml:space="preserve">juntamente com a nota fiscal a empresa deverá apresentar toda documentação constante no item 11.4. (11.4.1 a 11.4.9), bem como do item </w:t>
      </w:r>
      <w:r>
        <w:rPr>
          <w:rFonts w:ascii="Arial" w:hAnsi="Arial" w:cs="Arial"/>
          <w:sz w:val="24"/>
          <w:szCs w:val="24"/>
        </w:rPr>
        <w:t xml:space="preserve">11.5.1 e </w:t>
      </w:r>
      <w:r w:rsidRPr="00471A37">
        <w:rPr>
          <w:rFonts w:ascii="Arial" w:hAnsi="Arial" w:cs="Arial"/>
          <w:sz w:val="24"/>
          <w:szCs w:val="24"/>
        </w:rPr>
        <w:t>11.6.1. deste edital.</w:t>
      </w:r>
    </w:p>
    <w:p w14:paraId="5763CB98" w14:textId="77777777" w:rsidR="004661CB" w:rsidRDefault="004661CB" w:rsidP="00B23CC5">
      <w:pPr>
        <w:jc w:val="both"/>
        <w:rPr>
          <w:rFonts w:ascii="Arial" w:hAnsi="Arial" w:cs="Arial"/>
          <w:w w:val="98"/>
          <w:sz w:val="24"/>
          <w:szCs w:val="24"/>
        </w:rPr>
      </w:pPr>
    </w:p>
    <w:p w14:paraId="5B68B8A1"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14:paraId="5B7FE43C"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14:paraId="5463CA48" w14:textId="77777777" w:rsidR="006B3A73" w:rsidRPr="00464915" w:rsidRDefault="006B3A73" w:rsidP="00B23CC5">
      <w:pPr>
        <w:jc w:val="both"/>
        <w:rPr>
          <w:rFonts w:ascii="Arial" w:hAnsi="Arial" w:cs="Arial"/>
          <w:w w:val="98"/>
          <w:sz w:val="24"/>
          <w:szCs w:val="24"/>
        </w:rPr>
      </w:pPr>
    </w:p>
    <w:p w14:paraId="135408FF" w14:textId="508C4177" w:rsidR="00E50D2E" w:rsidRPr="00C371BD" w:rsidRDefault="00E50D2E" w:rsidP="00E50D2E">
      <w:pPr>
        <w:jc w:val="both"/>
        <w:rPr>
          <w:rFonts w:ascii="Arial" w:hAnsi="Arial" w:cs="Arial"/>
          <w:bCs/>
          <w:iCs/>
          <w:sz w:val="24"/>
          <w:szCs w:val="24"/>
        </w:rPr>
      </w:pPr>
      <w:r w:rsidRPr="002A62E1">
        <w:rPr>
          <w:rFonts w:ascii="Arial" w:hAnsi="Arial" w:cs="Arial"/>
          <w:b/>
          <w:bCs/>
          <w:iCs/>
          <w:sz w:val="24"/>
          <w:szCs w:val="24"/>
        </w:rPr>
        <w:t>8.1</w:t>
      </w:r>
      <w:r w:rsidRPr="00C371BD">
        <w:rPr>
          <w:rFonts w:ascii="Arial" w:hAnsi="Arial" w:cs="Arial"/>
          <w:bCs/>
          <w:iCs/>
          <w:sz w:val="24"/>
          <w:szCs w:val="24"/>
        </w:rPr>
        <w:t xml:space="preserve">. A entrega dos produtos deverá ser feita no </w:t>
      </w:r>
      <w:r w:rsidRPr="00C371BD">
        <w:rPr>
          <w:rFonts w:ascii="Arial" w:hAnsi="Arial" w:cs="Arial"/>
          <w:b/>
          <w:bCs/>
          <w:iCs/>
          <w:sz w:val="24"/>
          <w:szCs w:val="24"/>
        </w:rPr>
        <w:t xml:space="preserve">DEPTO. DE COMPRAS </w:t>
      </w:r>
      <w:r w:rsidRPr="00C371BD">
        <w:rPr>
          <w:rFonts w:ascii="Arial" w:hAnsi="Arial" w:cs="Arial"/>
          <w:bCs/>
          <w:iCs/>
          <w:sz w:val="24"/>
          <w:szCs w:val="24"/>
        </w:rPr>
        <w:t>da Prefeitura Municipal de Marcelândia/MT</w:t>
      </w:r>
      <w:r w:rsidR="0048040B">
        <w:rPr>
          <w:rFonts w:ascii="Arial" w:hAnsi="Arial" w:cs="Arial"/>
          <w:bCs/>
          <w:iCs/>
          <w:sz w:val="24"/>
          <w:szCs w:val="24"/>
        </w:rPr>
        <w:t xml:space="preserve"> ou </w:t>
      </w:r>
      <w:r w:rsidR="004661CB">
        <w:rPr>
          <w:rFonts w:ascii="Arial" w:hAnsi="Arial" w:cs="Arial"/>
          <w:bCs/>
          <w:iCs/>
          <w:sz w:val="24"/>
          <w:szCs w:val="24"/>
        </w:rPr>
        <w:t xml:space="preserve">em local designado pela Secretaria Municipal de Saúde e Saneamento, </w:t>
      </w:r>
      <w:r w:rsidR="00D22D1E">
        <w:rPr>
          <w:rFonts w:ascii="Arial" w:hAnsi="Arial" w:cs="Arial"/>
          <w:bCs/>
          <w:iCs/>
          <w:sz w:val="24"/>
          <w:szCs w:val="24"/>
        </w:rPr>
        <w:t>quando</w:t>
      </w:r>
      <w:r w:rsidR="0048040B">
        <w:rPr>
          <w:rFonts w:ascii="Arial" w:hAnsi="Arial" w:cs="Arial"/>
          <w:bCs/>
          <w:iCs/>
          <w:sz w:val="24"/>
          <w:szCs w:val="24"/>
        </w:rPr>
        <w:t xml:space="preserve"> solicitado</w:t>
      </w:r>
      <w:r w:rsidRPr="00C371BD">
        <w:rPr>
          <w:rFonts w:ascii="Arial" w:hAnsi="Arial" w:cs="Arial"/>
          <w:bCs/>
          <w:iCs/>
          <w:sz w:val="24"/>
          <w:szCs w:val="24"/>
        </w:rPr>
        <w:t xml:space="preserve">, no prazo máximo de até </w:t>
      </w:r>
      <w:r w:rsidR="009E3D63" w:rsidRPr="00BE3C01">
        <w:rPr>
          <w:rFonts w:ascii="Arial" w:hAnsi="Arial" w:cs="Arial"/>
          <w:b/>
          <w:iCs/>
          <w:sz w:val="24"/>
          <w:szCs w:val="24"/>
        </w:rPr>
        <w:t>10 (dez)</w:t>
      </w:r>
      <w:r w:rsidRPr="00BE3C01">
        <w:rPr>
          <w:rFonts w:ascii="Arial" w:hAnsi="Arial" w:cs="Arial"/>
          <w:b/>
          <w:iCs/>
          <w:sz w:val="24"/>
          <w:szCs w:val="24"/>
        </w:rPr>
        <w:t xml:space="preserve"> dias</w:t>
      </w:r>
      <w:r w:rsidRPr="00C371BD">
        <w:rPr>
          <w:rFonts w:ascii="Arial" w:hAnsi="Arial" w:cs="Arial"/>
          <w:bCs/>
          <w:iCs/>
          <w:sz w:val="24"/>
          <w:szCs w:val="24"/>
        </w:rPr>
        <w:t>, contados da data do recebimento da requisição, salvo se houver pedido formal de prorrogação deste, devidamente justificado pelo licitante/contratado e acatado pela PREFEITURA.</w:t>
      </w:r>
    </w:p>
    <w:p w14:paraId="19E9D423" w14:textId="77777777" w:rsidR="00E50D2E" w:rsidRPr="00C371BD" w:rsidRDefault="00E50D2E" w:rsidP="00E50D2E">
      <w:pPr>
        <w:jc w:val="both"/>
        <w:rPr>
          <w:rFonts w:ascii="Arial" w:hAnsi="Arial" w:cs="Arial"/>
          <w:bCs/>
          <w:iCs/>
          <w:sz w:val="24"/>
          <w:szCs w:val="24"/>
        </w:rPr>
      </w:pPr>
    </w:p>
    <w:p w14:paraId="3A7C10B7" w14:textId="77777777" w:rsidR="00E50D2E" w:rsidRPr="00C371BD" w:rsidRDefault="00E50D2E" w:rsidP="00E50D2E">
      <w:pPr>
        <w:jc w:val="both"/>
        <w:rPr>
          <w:rFonts w:ascii="Arial" w:hAnsi="Arial" w:cs="Arial"/>
          <w:bCs/>
          <w:iCs/>
          <w:sz w:val="24"/>
          <w:szCs w:val="24"/>
        </w:rPr>
      </w:pPr>
      <w:r w:rsidRPr="002A62E1">
        <w:rPr>
          <w:rFonts w:ascii="Arial" w:hAnsi="Arial" w:cs="Arial"/>
          <w:b/>
          <w:bCs/>
          <w:iCs/>
          <w:sz w:val="24"/>
          <w:szCs w:val="24"/>
        </w:rPr>
        <w:t>8.2</w:t>
      </w:r>
      <w:r w:rsidRPr="00C371BD">
        <w:rPr>
          <w:rFonts w:ascii="Arial" w:hAnsi="Arial" w:cs="Arial"/>
          <w:bCs/>
          <w:iCs/>
          <w:sz w:val="24"/>
          <w:szCs w:val="24"/>
        </w:rPr>
        <w:t>. Os produtos deverão ser entregues de forma PARCELADA conforme forem solicitados pelo departamento de Compras da PREFEITURA, os quais os pedidos poderão ser realizados semanalmente ou mensalmente.</w:t>
      </w:r>
    </w:p>
    <w:p w14:paraId="449A19B1" w14:textId="77777777" w:rsidR="00E50D2E" w:rsidRPr="00C371BD" w:rsidRDefault="00E50D2E" w:rsidP="00E50D2E">
      <w:pPr>
        <w:jc w:val="both"/>
        <w:rPr>
          <w:rFonts w:ascii="Arial" w:hAnsi="Arial" w:cs="Arial"/>
          <w:bCs/>
          <w:iCs/>
          <w:sz w:val="24"/>
          <w:szCs w:val="24"/>
        </w:rPr>
      </w:pPr>
    </w:p>
    <w:p w14:paraId="66D873A4" w14:textId="3F0FA7BA" w:rsidR="00E50D2E" w:rsidRPr="00C371BD" w:rsidRDefault="00E50D2E" w:rsidP="00E50D2E">
      <w:pPr>
        <w:jc w:val="both"/>
        <w:rPr>
          <w:rFonts w:ascii="Arial" w:hAnsi="Arial" w:cs="Arial"/>
          <w:bCs/>
          <w:iCs/>
          <w:sz w:val="24"/>
          <w:szCs w:val="24"/>
        </w:rPr>
      </w:pPr>
      <w:r w:rsidRPr="002A62E1">
        <w:rPr>
          <w:rFonts w:ascii="Arial" w:hAnsi="Arial" w:cs="Arial"/>
          <w:b/>
          <w:bCs/>
          <w:iCs/>
          <w:sz w:val="24"/>
          <w:szCs w:val="24"/>
        </w:rPr>
        <w:t>8.3</w:t>
      </w:r>
      <w:r w:rsidRPr="00C371BD">
        <w:rPr>
          <w:rFonts w:ascii="Arial" w:hAnsi="Arial" w:cs="Arial"/>
          <w:bCs/>
          <w:iCs/>
          <w:sz w:val="24"/>
          <w:szCs w:val="24"/>
        </w:rPr>
        <w:t>. A PR</w:t>
      </w:r>
      <w:r w:rsidR="00382CC3">
        <w:rPr>
          <w:rFonts w:ascii="Arial" w:hAnsi="Arial" w:cs="Arial"/>
          <w:bCs/>
          <w:iCs/>
          <w:sz w:val="24"/>
          <w:szCs w:val="24"/>
        </w:rPr>
        <w:t xml:space="preserve">EFEITURA terá o prazo de </w:t>
      </w:r>
      <w:r w:rsidR="00382CC3" w:rsidRPr="00BE3C01">
        <w:rPr>
          <w:rFonts w:ascii="Arial" w:hAnsi="Arial" w:cs="Arial"/>
          <w:b/>
          <w:iCs/>
          <w:sz w:val="24"/>
          <w:szCs w:val="24"/>
        </w:rPr>
        <w:t xml:space="preserve">até </w:t>
      </w:r>
      <w:r w:rsidR="00382CC3" w:rsidRPr="003E3C65">
        <w:rPr>
          <w:rFonts w:ascii="Arial" w:hAnsi="Arial" w:cs="Arial"/>
          <w:b/>
          <w:iCs/>
          <w:sz w:val="24"/>
          <w:szCs w:val="24"/>
        </w:rPr>
        <w:t>5 (Cinco)</w:t>
      </w:r>
      <w:r w:rsidRPr="003E3C65">
        <w:rPr>
          <w:rFonts w:ascii="Arial" w:hAnsi="Arial" w:cs="Arial"/>
          <w:b/>
          <w:iCs/>
          <w:sz w:val="24"/>
          <w:szCs w:val="24"/>
        </w:rPr>
        <w:t xml:space="preserve"> d</w:t>
      </w:r>
      <w:r w:rsidRPr="003E3C65">
        <w:rPr>
          <w:rFonts w:ascii="Arial" w:hAnsi="Arial" w:cs="Arial"/>
          <w:b/>
          <w:bCs/>
          <w:iCs/>
          <w:sz w:val="24"/>
          <w:szCs w:val="24"/>
        </w:rPr>
        <w:t>ias</w:t>
      </w:r>
      <w:r w:rsidRPr="003E3C65">
        <w:rPr>
          <w:rFonts w:ascii="Arial" w:hAnsi="Arial" w:cs="Arial"/>
          <w:bCs/>
          <w:iCs/>
          <w:sz w:val="24"/>
          <w:szCs w:val="24"/>
        </w:rPr>
        <w:t xml:space="preserve"> para</w:t>
      </w:r>
      <w:r w:rsidRPr="00C371BD">
        <w:rPr>
          <w:rFonts w:ascii="Arial" w:hAnsi="Arial" w:cs="Arial"/>
          <w:bCs/>
          <w:iCs/>
          <w:sz w:val="24"/>
          <w:szCs w:val="24"/>
        </w:rPr>
        <w:t xml:space="preserve"> aceitar os produtos fornecidos pela CONTRATADA, sendo que os produtos deste Edital serão recebidos da seguinte forma:</w:t>
      </w:r>
    </w:p>
    <w:p w14:paraId="18D93A57" w14:textId="77777777" w:rsidR="00E50D2E" w:rsidRPr="00C371BD" w:rsidRDefault="00E50D2E" w:rsidP="00E50D2E">
      <w:pPr>
        <w:jc w:val="both"/>
        <w:rPr>
          <w:rFonts w:ascii="Arial" w:hAnsi="Arial" w:cs="Arial"/>
          <w:bCs/>
          <w:iCs/>
          <w:sz w:val="24"/>
          <w:szCs w:val="24"/>
        </w:rPr>
      </w:pPr>
    </w:p>
    <w:p w14:paraId="609FD453" w14:textId="77777777" w:rsidR="00E50D2E" w:rsidRPr="00C371BD" w:rsidRDefault="00E50D2E" w:rsidP="00E50D2E">
      <w:pPr>
        <w:jc w:val="both"/>
        <w:rPr>
          <w:rFonts w:ascii="Arial" w:hAnsi="Arial" w:cs="Arial"/>
          <w:bCs/>
          <w:iCs/>
          <w:sz w:val="24"/>
          <w:szCs w:val="24"/>
        </w:rPr>
      </w:pPr>
      <w:r w:rsidRPr="00C371BD">
        <w:rPr>
          <w:rFonts w:ascii="Arial" w:hAnsi="Arial" w:cs="Arial"/>
          <w:bCs/>
          <w:iCs/>
          <w:sz w:val="24"/>
          <w:szCs w:val="24"/>
        </w:rPr>
        <w:t>a) Provisoriamente, para efeito de posterior verificação da conformidade dos produtos com a especificação;</w:t>
      </w:r>
    </w:p>
    <w:p w14:paraId="6EA1613F" w14:textId="77777777" w:rsidR="00E50D2E" w:rsidRPr="00C371BD" w:rsidRDefault="00E50D2E" w:rsidP="00E50D2E">
      <w:pPr>
        <w:jc w:val="both"/>
        <w:rPr>
          <w:rFonts w:ascii="Arial" w:hAnsi="Arial" w:cs="Arial"/>
          <w:bCs/>
          <w:iCs/>
          <w:sz w:val="24"/>
          <w:szCs w:val="24"/>
        </w:rPr>
      </w:pPr>
    </w:p>
    <w:p w14:paraId="401C99B5" w14:textId="77777777" w:rsidR="00E50D2E" w:rsidRPr="00C371BD" w:rsidRDefault="00E50D2E" w:rsidP="00E50D2E">
      <w:pPr>
        <w:jc w:val="both"/>
        <w:rPr>
          <w:rFonts w:ascii="Arial" w:hAnsi="Arial" w:cs="Arial"/>
          <w:bCs/>
          <w:iCs/>
          <w:sz w:val="24"/>
          <w:szCs w:val="24"/>
        </w:rPr>
      </w:pPr>
      <w:r w:rsidRPr="00C371BD">
        <w:rPr>
          <w:rFonts w:ascii="Arial" w:hAnsi="Arial" w:cs="Arial"/>
          <w:bCs/>
          <w:iCs/>
          <w:sz w:val="24"/>
          <w:szCs w:val="24"/>
        </w:rPr>
        <w:t>b) Definitivamente, após a verificação da qualidade e quantidade dos produtos e consequente aceitação, quando a nota fiscal será atestada e remetida para pagamento;</w:t>
      </w:r>
    </w:p>
    <w:p w14:paraId="24419D48" w14:textId="77777777" w:rsidR="00E50D2E" w:rsidRPr="00C371BD" w:rsidRDefault="00E50D2E" w:rsidP="00E50D2E">
      <w:pPr>
        <w:jc w:val="both"/>
        <w:rPr>
          <w:rFonts w:ascii="Arial" w:hAnsi="Arial" w:cs="Arial"/>
          <w:bCs/>
          <w:iCs/>
          <w:sz w:val="24"/>
          <w:szCs w:val="24"/>
        </w:rPr>
      </w:pPr>
    </w:p>
    <w:p w14:paraId="043B958C" w14:textId="77777777" w:rsidR="00E50D2E" w:rsidRPr="00C371BD" w:rsidRDefault="00E50D2E" w:rsidP="00E50D2E">
      <w:pPr>
        <w:jc w:val="both"/>
        <w:rPr>
          <w:rFonts w:ascii="Arial" w:hAnsi="Arial" w:cs="Arial"/>
          <w:bCs/>
          <w:iCs/>
          <w:sz w:val="24"/>
          <w:szCs w:val="24"/>
        </w:rPr>
      </w:pPr>
      <w:r w:rsidRPr="00C371BD">
        <w:rPr>
          <w:rFonts w:ascii="Arial" w:hAnsi="Arial" w:cs="Arial"/>
          <w:bCs/>
          <w:iCs/>
          <w:sz w:val="24"/>
          <w:szCs w:val="24"/>
        </w:rPr>
        <w:t>c) Rejeitado, quando em desacordo com o estabelecido no Edital, e seus Anexos.</w:t>
      </w:r>
    </w:p>
    <w:p w14:paraId="7CE4CCC9" w14:textId="77777777" w:rsidR="00E50D2E" w:rsidRPr="00356034" w:rsidRDefault="00E50D2E" w:rsidP="00E50D2E">
      <w:pPr>
        <w:jc w:val="both"/>
        <w:rPr>
          <w:rFonts w:ascii="Arial" w:hAnsi="Arial" w:cs="Arial"/>
          <w:sz w:val="24"/>
          <w:szCs w:val="24"/>
        </w:rPr>
      </w:pPr>
    </w:p>
    <w:p w14:paraId="70912C4F" w14:textId="77777777" w:rsidR="00E50D2E" w:rsidRPr="00356034" w:rsidRDefault="00E50D2E" w:rsidP="00E50D2E">
      <w:pPr>
        <w:jc w:val="both"/>
        <w:rPr>
          <w:rFonts w:ascii="Arial" w:hAnsi="Arial" w:cs="Arial"/>
          <w:sz w:val="24"/>
          <w:szCs w:val="24"/>
        </w:rPr>
      </w:pPr>
      <w:r w:rsidRPr="002A62E1">
        <w:rPr>
          <w:rFonts w:ascii="Arial" w:hAnsi="Arial" w:cs="Arial"/>
          <w:b/>
          <w:bCs/>
          <w:iCs/>
          <w:sz w:val="24"/>
          <w:szCs w:val="24"/>
        </w:rPr>
        <w:t>8.4.</w:t>
      </w:r>
      <w:r w:rsidRPr="003972E0">
        <w:rPr>
          <w:rFonts w:ascii="Arial" w:hAnsi="Arial" w:cs="Arial"/>
          <w:sz w:val="24"/>
          <w:szCs w:val="24"/>
        </w:rPr>
        <w:t xml:space="preserve"> Os</w:t>
      </w:r>
      <w:r w:rsidRPr="00356034">
        <w:rPr>
          <w:rFonts w:ascii="Arial" w:hAnsi="Arial" w:cs="Arial"/>
          <w:sz w:val="24"/>
          <w:szCs w:val="24"/>
        </w:rPr>
        <w:t xml:space="preserve"> </w:t>
      </w:r>
      <w:r>
        <w:rPr>
          <w:rFonts w:ascii="Arial" w:hAnsi="Arial" w:cs="Arial"/>
          <w:sz w:val="24"/>
          <w:szCs w:val="24"/>
        </w:rPr>
        <w:t xml:space="preserve">produtos </w:t>
      </w:r>
      <w:r w:rsidRPr="00356034">
        <w:rPr>
          <w:rFonts w:ascii="Arial" w:hAnsi="Arial" w:cs="Arial"/>
          <w:sz w:val="24"/>
          <w:szCs w:val="24"/>
        </w:rPr>
        <w:t>fornecidos em desacordo com o estipulado neste instrumento convocatório e na proposta do adjudicatário será rejeitado parcialmente ou totalmente, conforme o caso.</w:t>
      </w:r>
    </w:p>
    <w:p w14:paraId="0C5DC51E" w14:textId="77777777" w:rsidR="00E50D2E" w:rsidRDefault="00E50D2E" w:rsidP="00E50D2E">
      <w:pPr>
        <w:jc w:val="both"/>
        <w:rPr>
          <w:rFonts w:ascii="Arial" w:hAnsi="Arial" w:cs="Arial"/>
          <w:sz w:val="24"/>
          <w:szCs w:val="24"/>
        </w:rPr>
      </w:pPr>
    </w:p>
    <w:p w14:paraId="045FD177" w14:textId="3E664068" w:rsidR="00E50D2E" w:rsidRPr="003972E0" w:rsidRDefault="00E50D2E" w:rsidP="00E50D2E">
      <w:pPr>
        <w:jc w:val="both"/>
        <w:rPr>
          <w:rFonts w:ascii="Arial" w:hAnsi="Arial" w:cs="Arial"/>
          <w:sz w:val="24"/>
          <w:szCs w:val="24"/>
        </w:rPr>
      </w:pPr>
      <w:r w:rsidRPr="002A62E1">
        <w:rPr>
          <w:rFonts w:ascii="Arial" w:hAnsi="Arial" w:cs="Arial"/>
          <w:b/>
          <w:bCs/>
          <w:iCs/>
          <w:sz w:val="24"/>
          <w:szCs w:val="24"/>
        </w:rPr>
        <w:t>8.5</w:t>
      </w:r>
      <w:r w:rsidRPr="003972E0">
        <w:rPr>
          <w:rFonts w:ascii="Arial" w:hAnsi="Arial" w:cs="Arial"/>
          <w:sz w:val="24"/>
          <w:szCs w:val="24"/>
        </w:rPr>
        <w:t xml:space="preserve">. Quanto a problemas de qualidade dos produtos ou das condições das embalagens, a licitante notificada pela PREFEITURA será responsável pela </w:t>
      </w:r>
      <w:r w:rsidRPr="003E3C65">
        <w:rPr>
          <w:rFonts w:ascii="Arial" w:hAnsi="Arial" w:cs="Arial"/>
          <w:sz w:val="24"/>
          <w:szCs w:val="24"/>
        </w:rPr>
        <w:t xml:space="preserve">troca do produto que apresentar problemas, observando o prazo máximo de </w:t>
      </w:r>
      <w:r w:rsidR="00382CC3" w:rsidRPr="003E3C65">
        <w:rPr>
          <w:rFonts w:ascii="Arial" w:hAnsi="Arial" w:cs="Arial"/>
          <w:sz w:val="24"/>
          <w:szCs w:val="24"/>
        </w:rPr>
        <w:t>5 (Cinco)</w:t>
      </w:r>
      <w:r w:rsidRPr="003E3C65">
        <w:rPr>
          <w:rFonts w:ascii="Arial" w:hAnsi="Arial" w:cs="Arial"/>
          <w:sz w:val="24"/>
          <w:szCs w:val="24"/>
        </w:rPr>
        <w:t xml:space="preserve"> dias úteis;</w:t>
      </w:r>
    </w:p>
    <w:p w14:paraId="6AF3733B" w14:textId="77777777" w:rsidR="00E50D2E" w:rsidRPr="003972E0" w:rsidRDefault="00E50D2E" w:rsidP="00E50D2E">
      <w:pPr>
        <w:jc w:val="both"/>
        <w:rPr>
          <w:rFonts w:ascii="Arial" w:hAnsi="Arial" w:cs="Arial"/>
          <w:sz w:val="24"/>
          <w:szCs w:val="24"/>
        </w:rPr>
      </w:pPr>
    </w:p>
    <w:p w14:paraId="189896B2" w14:textId="77777777" w:rsidR="00E50D2E" w:rsidRPr="003972E0" w:rsidRDefault="00E50D2E" w:rsidP="00E50D2E">
      <w:pPr>
        <w:jc w:val="both"/>
        <w:rPr>
          <w:rFonts w:ascii="Arial" w:hAnsi="Arial" w:cs="Arial"/>
          <w:sz w:val="24"/>
          <w:szCs w:val="24"/>
        </w:rPr>
      </w:pPr>
      <w:r w:rsidRPr="002A62E1">
        <w:rPr>
          <w:rFonts w:ascii="Arial" w:hAnsi="Arial" w:cs="Arial"/>
          <w:b/>
          <w:bCs/>
          <w:iCs/>
          <w:sz w:val="24"/>
          <w:szCs w:val="24"/>
        </w:rPr>
        <w:t>8.6</w:t>
      </w:r>
      <w:r w:rsidRPr="003972E0">
        <w:rPr>
          <w:rFonts w:ascii="Arial" w:hAnsi="Arial" w:cs="Arial"/>
          <w:sz w:val="24"/>
          <w:szCs w:val="24"/>
        </w:rPr>
        <w:t>. As marcas dos produtos cotados não poderão ser substituídas no decorrer do contrato, sem a solicitação prévia da contratada e autorização desta prefeitura, mesmo que sejam por produtos de qualidades equivalentes.</w:t>
      </w:r>
    </w:p>
    <w:p w14:paraId="30D9F2AC" w14:textId="77777777" w:rsidR="00E50D2E" w:rsidRPr="003972E0" w:rsidRDefault="00E50D2E" w:rsidP="00E50D2E">
      <w:pPr>
        <w:jc w:val="both"/>
        <w:rPr>
          <w:rFonts w:ascii="Arial" w:hAnsi="Arial" w:cs="Arial"/>
          <w:sz w:val="24"/>
          <w:szCs w:val="24"/>
        </w:rPr>
      </w:pPr>
    </w:p>
    <w:p w14:paraId="343F7951" w14:textId="77777777" w:rsidR="00E50D2E" w:rsidRPr="003972E0" w:rsidRDefault="00E50D2E" w:rsidP="00E50D2E">
      <w:pPr>
        <w:autoSpaceDE w:val="0"/>
        <w:autoSpaceDN w:val="0"/>
        <w:adjustRightInd w:val="0"/>
        <w:jc w:val="both"/>
        <w:rPr>
          <w:rFonts w:ascii="Arial" w:hAnsi="Arial" w:cs="Arial"/>
          <w:color w:val="000000"/>
          <w:sz w:val="24"/>
          <w:szCs w:val="24"/>
        </w:rPr>
      </w:pPr>
      <w:r w:rsidRPr="002A62E1">
        <w:rPr>
          <w:rFonts w:ascii="Arial" w:hAnsi="Arial" w:cs="Arial"/>
          <w:b/>
          <w:bCs/>
          <w:iCs/>
          <w:sz w:val="24"/>
          <w:szCs w:val="24"/>
        </w:rPr>
        <w:t>8.7</w:t>
      </w:r>
      <w:r w:rsidRPr="003972E0">
        <w:rPr>
          <w:rFonts w:ascii="Arial" w:hAnsi="Arial" w:cs="Arial"/>
          <w:color w:val="000000"/>
          <w:sz w:val="24"/>
          <w:szCs w:val="24"/>
        </w:rPr>
        <w:t>. Após a entrega dos produtos, caso esteja comprovado o não cumprimento das especificações do mesmo, o município reserva–se o direito de substituí-lo, complementá-lo ou devolvê-los.</w:t>
      </w:r>
    </w:p>
    <w:p w14:paraId="021DE12F" w14:textId="77777777" w:rsidR="00E50D2E" w:rsidRPr="003972E0" w:rsidRDefault="00E50D2E" w:rsidP="00E50D2E">
      <w:pPr>
        <w:autoSpaceDE w:val="0"/>
        <w:autoSpaceDN w:val="0"/>
        <w:adjustRightInd w:val="0"/>
        <w:jc w:val="both"/>
        <w:rPr>
          <w:rFonts w:ascii="Arial" w:hAnsi="Arial" w:cs="Arial"/>
          <w:sz w:val="24"/>
          <w:szCs w:val="24"/>
        </w:rPr>
      </w:pPr>
    </w:p>
    <w:p w14:paraId="4F5489DC" w14:textId="77777777" w:rsidR="00E50D2E" w:rsidRPr="003972E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8.8</w:t>
      </w:r>
      <w:r w:rsidRPr="003972E0">
        <w:rPr>
          <w:rFonts w:ascii="Arial" w:hAnsi="Arial" w:cs="Arial"/>
          <w:sz w:val="24"/>
          <w:szCs w:val="24"/>
        </w:rPr>
        <w:t>. Em caso de irregularidade não sanada pelo fornecedor, a Comissão/servidor reduzirá a termos os fatos ocorridos e encaminhará ao órgão competente para providências de penalização.</w:t>
      </w:r>
    </w:p>
    <w:p w14:paraId="7939A931" w14:textId="77777777" w:rsidR="00E50D2E" w:rsidRPr="003972E0" w:rsidRDefault="00E50D2E" w:rsidP="00E50D2E">
      <w:pPr>
        <w:jc w:val="both"/>
        <w:rPr>
          <w:rFonts w:ascii="Arial" w:hAnsi="Arial" w:cs="Arial"/>
          <w:sz w:val="24"/>
          <w:szCs w:val="24"/>
        </w:rPr>
      </w:pPr>
    </w:p>
    <w:p w14:paraId="341CBFB4" w14:textId="2BDB6AA7" w:rsidR="00E50D2E" w:rsidRPr="003972E0" w:rsidRDefault="00E50D2E" w:rsidP="00E50D2E">
      <w:pPr>
        <w:jc w:val="both"/>
        <w:rPr>
          <w:rFonts w:ascii="Arial" w:hAnsi="Arial" w:cs="Arial"/>
          <w:sz w:val="24"/>
          <w:szCs w:val="24"/>
        </w:rPr>
      </w:pPr>
      <w:r w:rsidRPr="002A62E1">
        <w:rPr>
          <w:rFonts w:ascii="Arial" w:hAnsi="Arial" w:cs="Arial"/>
          <w:b/>
          <w:bCs/>
          <w:iCs/>
          <w:sz w:val="24"/>
          <w:szCs w:val="24"/>
        </w:rPr>
        <w:t>8.9</w:t>
      </w:r>
      <w:r w:rsidRPr="003972E0">
        <w:rPr>
          <w:rFonts w:ascii="Arial" w:hAnsi="Arial" w:cs="Arial"/>
          <w:sz w:val="24"/>
          <w:szCs w:val="24"/>
        </w:rPr>
        <w:t xml:space="preserve">. Os </w:t>
      </w:r>
      <w:r>
        <w:rPr>
          <w:rFonts w:ascii="Arial" w:hAnsi="Arial" w:cs="Arial"/>
          <w:sz w:val="24"/>
          <w:szCs w:val="24"/>
        </w:rPr>
        <w:t>produtos d</w:t>
      </w:r>
      <w:r w:rsidRPr="003972E0">
        <w:rPr>
          <w:rFonts w:ascii="Arial" w:hAnsi="Arial" w:cs="Arial"/>
          <w:sz w:val="24"/>
          <w:szCs w:val="24"/>
        </w:rPr>
        <w:t xml:space="preserve">everão na data da entrega, possuir validade de no </w:t>
      </w:r>
      <w:r w:rsidRPr="003E3C65">
        <w:rPr>
          <w:rFonts w:ascii="Arial" w:hAnsi="Arial" w:cs="Arial"/>
          <w:sz w:val="24"/>
          <w:szCs w:val="24"/>
        </w:rPr>
        <w:t xml:space="preserve">mínimo </w:t>
      </w:r>
      <w:r w:rsidR="00382CC3" w:rsidRPr="003E3C65">
        <w:rPr>
          <w:rFonts w:ascii="Arial" w:hAnsi="Arial" w:cs="Arial"/>
          <w:sz w:val="24"/>
          <w:szCs w:val="24"/>
        </w:rPr>
        <w:t>12 (Doze)</w:t>
      </w:r>
      <w:r w:rsidRPr="003972E0">
        <w:rPr>
          <w:rFonts w:ascii="Arial" w:hAnsi="Arial" w:cs="Arial"/>
          <w:sz w:val="24"/>
          <w:szCs w:val="24"/>
        </w:rPr>
        <w:t xml:space="preserve"> </w:t>
      </w:r>
      <w:r w:rsidRPr="003E3C65">
        <w:rPr>
          <w:rFonts w:ascii="Arial" w:hAnsi="Arial" w:cs="Arial"/>
          <w:sz w:val="24"/>
          <w:szCs w:val="24"/>
        </w:rPr>
        <w:t>meses, excetuando-se aqueles de menor prazo de validade.</w:t>
      </w:r>
    </w:p>
    <w:p w14:paraId="4DF31C74" w14:textId="77777777" w:rsidR="00E50D2E" w:rsidRPr="003972E0" w:rsidRDefault="00E50D2E" w:rsidP="00E50D2E">
      <w:pPr>
        <w:jc w:val="both"/>
        <w:rPr>
          <w:rFonts w:ascii="Arial" w:hAnsi="Arial" w:cs="Arial"/>
          <w:sz w:val="24"/>
          <w:szCs w:val="24"/>
        </w:rPr>
      </w:pPr>
    </w:p>
    <w:p w14:paraId="02977399" w14:textId="77777777" w:rsidR="00E50D2E" w:rsidRPr="00356034" w:rsidRDefault="00E50D2E" w:rsidP="00E50D2E">
      <w:pPr>
        <w:jc w:val="both"/>
        <w:rPr>
          <w:rFonts w:ascii="Arial" w:hAnsi="Arial" w:cs="Arial"/>
          <w:sz w:val="24"/>
          <w:szCs w:val="24"/>
        </w:rPr>
      </w:pPr>
      <w:r w:rsidRPr="002A62E1">
        <w:rPr>
          <w:rFonts w:ascii="Arial" w:hAnsi="Arial" w:cs="Arial"/>
          <w:b/>
          <w:bCs/>
          <w:iCs/>
          <w:sz w:val="24"/>
          <w:szCs w:val="24"/>
        </w:rPr>
        <w:t>8.10</w:t>
      </w:r>
      <w:r w:rsidRPr="003972E0">
        <w:rPr>
          <w:rFonts w:ascii="Arial" w:hAnsi="Arial" w:cs="Arial"/>
          <w:sz w:val="24"/>
          <w:szCs w:val="24"/>
        </w:rPr>
        <w:t>. O transporte</w:t>
      </w:r>
      <w:r w:rsidRPr="00356034">
        <w:rPr>
          <w:rFonts w:ascii="Arial" w:hAnsi="Arial" w:cs="Arial"/>
          <w:sz w:val="24"/>
          <w:szCs w:val="24"/>
        </w:rPr>
        <w:t xml:space="preserve">, frete e a descarga dos </w:t>
      </w:r>
      <w:r>
        <w:rPr>
          <w:rFonts w:ascii="Arial" w:hAnsi="Arial" w:cs="Arial"/>
          <w:sz w:val="24"/>
          <w:szCs w:val="24"/>
        </w:rPr>
        <w:t xml:space="preserve">produtos </w:t>
      </w:r>
      <w:r w:rsidRPr="00356034">
        <w:rPr>
          <w:rFonts w:ascii="Arial" w:hAnsi="Arial" w:cs="Arial"/>
          <w:sz w:val="24"/>
          <w:szCs w:val="24"/>
        </w:rPr>
        <w:t>correrão por conta da CONTRATADA, sem qualquer custo adicional a Prefeitura.</w:t>
      </w:r>
    </w:p>
    <w:p w14:paraId="073A65D0" w14:textId="77777777" w:rsidR="006B3A73" w:rsidRDefault="006B3A73" w:rsidP="00B23CC5">
      <w:pPr>
        <w:jc w:val="both"/>
        <w:rPr>
          <w:rFonts w:ascii="Arial" w:hAnsi="Arial" w:cs="Arial"/>
          <w:w w:val="98"/>
          <w:sz w:val="24"/>
          <w:szCs w:val="24"/>
        </w:rPr>
      </w:pPr>
    </w:p>
    <w:p w14:paraId="66609D00"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NONA</w:t>
      </w:r>
    </w:p>
    <w:p w14:paraId="237401ED" w14:textId="77777777" w:rsidR="006B3A73" w:rsidRPr="00D45130" w:rsidRDefault="006B3A73" w:rsidP="00E50D2E">
      <w:pPr>
        <w:pStyle w:val="Corpodetexto11"/>
        <w:jc w:val="center"/>
        <w:rPr>
          <w:rFonts w:ascii="Arial" w:hAnsi="Arial" w:cs="Arial"/>
          <w:sz w:val="24"/>
          <w:szCs w:val="24"/>
        </w:rPr>
      </w:pPr>
      <w:r w:rsidRPr="00D45130">
        <w:rPr>
          <w:rFonts w:ascii="Arial" w:hAnsi="Arial" w:cs="Arial"/>
          <w:b/>
          <w:bCs/>
          <w:i/>
          <w:sz w:val="24"/>
          <w:szCs w:val="24"/>
        </w:rPr>
        <w:t>DOS USUÁRIOS DA ATA REGISTRO DE PREÇOS</w:t>
      </w:r>
    </w:p>
    <w:p w14:paraId="347AB219" w14:textId="77777777" w:rsidR="00E50D2E" w:rsidRPr="00D45130" w:rsidRDefault="00E50D2E" w:rsidP="00E50D2E">
      <w:pPr>
        <w:pStyle w:val="Corpodetexto11"/>
        <w:ind w:left="284"/>
        <w:rPr>
          <w:rFonts w:ascii="Arial" w:hAnsi="Arial" w:cs="Arial"/>
          <w:sz w:val="24"/>
          <w:szCs w:val="24"/>
        </w:rPr>
      </w:pPr>
    </w:p>
    <w:p w14:paraId="620F2A1E" w14:textId="77777777" w:rsidR="00E50D2E" w:rsidRPr="00D4513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9.1.</w:t>
      </w:r>
      <w:r w:rsidRPr="00D45130">
        <w:rPr>
          <w:rFonts w:ascii="Arial" w:hAnsi="Arial" w:cs="Arial"/>
          <w:bCs/>
          <w:sz w:val="24"/>
          <w:szCs w:val="24"/>
        </w:rPr>
        <w:t xml:space="preserve"> </w:t>
      </w:r>
      <w:r w:rsidRPr="00D45130">
        <w:rPr>
          <w:rFonts w:ascii="Arial" w:hAnsi="Arial" w:cs="Arial"/>
          <w:sz w:val="24"/>
          <w:szCs w:val="24"/>
        </w:rPr>
        <w:t>Poderá utilizar-se desta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observada o Acórdão nº 1233/12 do TCU, relativo à utilização do Sistema de Registro de Preços.</w:t>
      </w:r>
    </w:p>
    <w:p w14:paraId="7ACFB436" w14:textId="77777777" w:rsidR="00E50D2E" w:rsidRPr="00D45130" w:rsidRDefault="00E50D2E" w:rsidP="00E50D2E">
      <w:pPr>
        <w:autoSpaceDE w:val="0"/>
        <w:autoSpaceDN w:val="0"/>
        <w:adjustRightInd w:val="0"/>
        <w:jc w:val="both"/>
        <w:rPr>
          <w:rFonts w:ascii="Arial" w:hAnsi="Arial" w:cs="Arial"/>
          <w:sz w:val="24"/>
          <w:szCs w:val="24"/>
        </w:rPr>
      </w:pPr>
    </w:p>
    <w:p w14:paraId="0D416A5D" w14:textId="77777777" w:rsidR="00E50D2E" w:rsidRPr="00D4513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9.2</w:t>
      </w:r>
      <w:r w:rsidRPr="00D45130">
        <w:rPr>
          <w:rFonts w:ascii="Arial" w:hAnsi="Arial" w:cs="Arial"/>
          <w:bCs/>
          <w:sz w:val="24"/>
          <w:szCs w:val="24"/>
        </w:rPr>
        <w:t xml:space="preserve">. </w:t>
      </w:r>
      <w:r w:rsidRPr="00D45130">
        <w:rPr>
          <w:rFonts w:ascii="Arial" w:hAnsi="Arial" w:cs="Arial"/>
          <w:sz w:val="24"/>
          <w:szCs w:val="24"/>
        </w:rPr>
        <w:t>Caberá ao(s) fornecedor</w:t>
      </w:r>
      <w:r w:rsidR="0048040B">
        <w:rPr>
          <w:rFonts w:ascii="Arial" w:hAnsi="Arial" w:cs="Arial"/>
          <w:sz w:val="24"/>
          <w:szCs w:val="24"/>
        </w:rPr>
        <w:t xml:space="preserve"> </w:t>
      </w:r>
      <w:r w:rsidRPr="00D45130">
        <w:rPr>
          <w:rFonts w:ascii="Arial" w:hAnsi="Arial" w:cs="Arial"/>
          <w:sz w:val="24"/>
          <w:szCs w:val="24"/>
        </w:rPr>
        <w:t>(es) beneficiário(s) da Ata de Registro de Preços, observadas as condições nela estabelecidas, optar pela aceitação ou não do fornecimento, desde que não seja prejudicial às obrigações anteriormente assumidas.</w:t>
      </w:r>
    </w:p>
    <w:p w14:paraId="219A373F" w14:textId="77777777" w:rsidR="00E50D2E" w:rsidRPr="00D45130" w:rsidRDefault="00E50D2E" w:rsidP="00E50D2E">
      <w:pPr>
        <w:autoSpaceDE w:val="0"/>
        <w:autoSpaceDN w:val="0"/>
        <w:adjustRightInd w:val="0"/>
        <w:jc w:val="both"/>
        <w:rPr>
          <w:rFonts w:ascii="Arial" w:hAnsi="Arial" w:cs="Arial"/>
          <w:sz w:val="24"/>
          <w:szCs w:val="24"/>
        </w:rPr>
      </w:pPr>
    </w:p>
    <w:p w14:paraId="34462DF9" w14:textId="77777777" w:rsidR="00E50D2E" w:rsidRPr="00D4513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lastRenderedPageBreak/>
        <w:t>9.3</w:t>
      </w:r>
      <w:r w:rsidRPr="00D45130">
        <w:rPr>
          <w:rFonts w:ascii="Arial" w:hAnsi="Arial" w:cs="Arial"/>
          <w:bCs/>
          <w:sz w:val="24"/>
          <w:szCs w:val="24"/>
        </w:rPr>
        <w:t xml:space="preserve">. </w:t>
      </w:r>
      <w:r w:rsidRPr="00D45130">
        <w:rPr>
          <w:rFonts w:ascii="Arial" w:hAnsi="Arial" w:cs="Arial"/>
          <w:sz w:val="24"/>
          <w:szCs w:val="24"/>
        </w:rPr>
        <w:t xml:space="preserve">A Prefeitura Municipal de </w:t>
      </w:r>
      <w:r>
        <w:rPr>
          <w:rFonts w:ascii="Arial" w:hAnsi="Arial" w:cs="Arial"/>
          <w:sz w:val="24"/>
          <w:szCs w:val="24"/>
        </w:rPr>
        <w:t>Marcelândia</w:t>
      </w:r>
      <w:r w:rsidRPr="00D45130">
        <w:rPr>
          <w:rFonts w:ascii="Arial" w:hAnsi="Arial" w:cs="Arial"/>
          <w:sz w:val="24"/>
          <w:szCs w:val="24"/>
        </w:rPr>
        <w:t>/MT será o órgão responsável pelos atos de controle e administração desta Ata de Registro de Preços.</w:t>
      </w:r>
    </w:p>
    <w:p w14:paraId="035E8B3E" w14:textId="77777777" w:rsidR="006B3A73" w:rsidRPr="00E50D2E" w:rsidRDefault="00E50D2E" w:rsidP="00E50D2E">
      <w:pPr>
        <w:autoSpaceDE w:val="0"/>
        <w:autoSpaceDN w:val="0"/>
        <w:adjustRightInd w:val="0"/>
        <w:jc w:val="both"/>
        <w:rPr>
          <w:rFonts w:ascii="Arial" w:hAnsi="Arial" w:cs="Arial"/>
          <w:sz w:val="24"/>
          <w:szCs w:val="24"/>
        </w:rPr>
      </w:pPr>
      <w:r>
        <w:rPr>
          <w:rFonts w:ascii="Arial" w:hAnsi="Arial" w:cs="Arial"/>
          <w:sz w:val="24"/>
          <w:szCs w:val="24"/>
        </w:rPr>
        <w:t xml:space="preserve"> </w:t>
      </w:r>
    </w:p>
    <w:p w14:paraId="5D107E92"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DÉCIMA</w:t>
      </w:r>
    </w:p>
    <w:p w14:paraId="5CD497F4" w14:textId="77777777" w:rsidR="006B3A73"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DO CANCELAMENTO DA ATA REGISTRO DE PREÇOS</w:t>
      </w:r>
    </w:p>
    <w:p w14:paraId="62D66193" w14:textId="77777777" w:rsidR="006B3A73" w:rsidRPr="00D45130" w:rsidRDefault="006B3A73" w:rsidP="00B23CC5">
      <w:pPr>
        <w:pStyle w:val="Corpodetexto11"/>
        <w:jc w:val="center"/>
        <w:rPr>
          <w:rFonts w:ascii="Arial" w:hAnsi="Arial" w:cs="Arial"/>
          <w:sz w:val="24"/>
          <w:szCs w:val="24"/>
        </w:rPr>
      </w:pPr>
    </w:p>
    <w:p w14:paraId="556A40DB"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10.1</w:t>
      </w:r>
      <w:r w:rsidRPr="00C371BD">
        <w:rPr>
          <w:rFonts w:ascii="Arial" w:hAnsi="Arial" w:cs="Arial"/>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w:t>
      </w:r>
      <w:r w:rsidRPr="00CD0D59">
        <w:rPr>
          <w:rFonts w:ascii="Arial" w:hAnsi="Arial" w:cs="Arial"/>
          <w:b/>
          <w:sz w:val="24"/>
          <w:szCs w:val="24"/>
        </w:rPr>
        <w:t>05 (cinco) dias úteis</w:t>
      </w:r>
      <w:r w:rsidRPr="00C371BD">
        <w:rPr>
          <w:rFonts w:ascii="Arial" w:hAnsi="Arial" w:cs="Arial"/>
          <w:sz w:val="24"/>
          <w:szCs w:val="24"/>
        </w:rPr>
        <w:t>, contados a partir da constatação das hipóteses a seguir explicitadas:</w:t>
      </w:r>
    </w:p>
    <w:p w14:paraId="68470672" w14:textId="77777777" w:rsidR="00E50D2E" w:rsidRPr="00C371BD" w:rsidRDefault="00E50D2E" w:rsidP="00E50D2E">
      <w:pPr>
        <w:jc w:val="both"/>
        <w:rPr>
          <w:rFonts w:ascii="Arial" w:hAnsi="Arial" w:cs="Arial"/>
          <w:sz w:val="24"/>
          <w:szCs w:val="24"/>
        </w:rPr>
      </w:pPr>
    </w:p>
    <w:p w14:paraId="07CF2B0B"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10.1.1</w:t>
      </w:r>
      <w:r w:rsidRPr="00C371BD">
        <w:rPr>
          <w:rFonts w:ascii="Arial" w:hAnsi="Arial" w:cs="Arial"/>
          <w:sz w:val="24"/>
          <w:szCs w:val="24"/>
        </w:rPr>
        <w:t>.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31B3007E" w14:textId="77777777" w:rsidR="00E50D2E" w:rsidRPr="00C371BD" w:rsidRDefault="00E50D2E" w:rsidP="00E50D2E">
      <w:pPr>
        <w:jc w:val="both"/>
        <w:rPr>
          <w:rFonts w:ascii="Arial" w:hAnsi="Arial" w:cs="Arial"/>
          <w:sz w:val="24"/>
          <w:szCs w:val="24"/>
        </w:rPr>
      </w:pPr>
    </w:p>
    <w:p w14:paraId="3B269DCB"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10.1.2</w:t>
      </w:r>
      <w:r w:rsidRPr="00D45130">
        <w:rPr>
          <w:rFonts w:ascii="Arial" w:hAnsi="Arial" w:cs="Arial"/>
          <w:bCs/>
          <w:sz w:val="24"/>
          <w:szCs w:val="24"/>
        </w:rPr>
        <w:t xml:space="preserve">. </w:t>
      </w:r>
      <w:r w:rsidRPr="00D45130">
        <w:rPr>
          <w:rFonts w:ascii="Arial" w:hAnsi="Arial" w:cs="Arial"/>
          <w:sz w:val="24"/>
          <w:szCs w:val="24"/>
        </w:rPr>
        <w:t>Ocorrer fato superveniente que venha a comprometer a perfeita execução contratual decorrentes de caso fortuito ou de força maior, devidamente comprovado.</w:t>
      </w:r>
    </w:p>
    <w:p w14:paraId="53803B2E" w14:textId="77777777" w:rsidR="00E50D2E" w:rsidRPr="00D45130" w:rsidRDefault="00E50D2E" w:rsidP="00E50D2E">
      <w:pPr>
        <w:jc w:val="both"/>
        <w:rPr>
          <w:rFonts w:ascii="Arial" w:hAnsi="Arial" w:cs="Arial"/>
          <w:w w:val="98"/>
          <w:sz w:val="24"/>
          <w:szCs w:val="24"/>
        </w:rPr>
      </w:pPr>
    </w:p>
    <w:p w14:paraId="796B23A8"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w:t>
      </w:r>
      <w:r w:rsidRPr="00D45130">
        <w:rPr>
          <w:rFonts w:ascii="Arial" w:hAnsi="Arial" w:cs="Arial"/>
          <w:bCs/>
          <w:sz w:val="24"/>
          <w:szCs w:val="24"/>
        </w:rPr>
        <w:t xml:space="preserve">.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14:paraId="1E43DCF8" w14:textId="77777777" w:rsidR="00E50D2E" w:rsidRPr="00D45130" w:rsidRDefault="00E50D2E" w:rsidP="00E50D2E">
      <w:pPr>
        <w:autoSpaceDE w:val="0"/>
        <w:autoSpaceDN w:val="0"/>
        <w:adjustRightInd w:val="0"/>
        <w:jc w:val="both"/>
        <w:rPr>
          <w:rFonts w:ascii="Arial" w:hAnsi="Arial" w:cs="Arial"/>
          <w:sz w:val="24"/>
          <w:szCs w:val="24"/>
        </w:rPr>
      </w:pPr>
    </w:p>
    <w:p w14:paraId="2C80D02A" w14:textId="77777777" w:rsidR="00E50D2E"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10.2.1</w:t>
      </w:r>
      <w:r w:rsidRPr="00D45130">
        <w:rPr>
          <w:rFonts w:ascii="Arial" w:hAnsi="Arial" w:cs="Arial"/>
          <w:bCs/>
          <w:sz w:val="24"/>
          <w:szCs w:val="24"/>
        </w:rPr>
        <w:t xml:space="preserve">. </w:t>
      </w:r>
      <w:r w:rsidRPr="00D45130">
        <w:rPr>
          <w:rFonts w:ascii="Arial" w:hAnsi="Arial" w:cs="Arial"/>
          <w:sz w:val="24"/>
          <w:szCs w:val="24"/>
        </w:rPr>
        <w:t>Não aceitar reduzir o preço registrado, na hipótese de este se tornar superior àqueles praticados no mercado;</w:t>
      </w:r>
    </w:p>
    <w:p w14:paraId="64BEAC54" w14:textId="77777777" w:rsidR="00E50D2E" w:rsidRPr="00007A31" w:rsidRDefault="00E50D2E" w:rsidP="00E50D2E">
      <w:pPr>
        <w:autoSpaceDE w:val="0"/>
        <w:autoSpaceDN w:val="0"/>
        <w:adjustRightInd w:val="0"/>
        <w:jc w:val="both"/>
        <w:rPr>
          <w:rFonts w:ascii="Arial" w:hAnsi="Arial" w:cs="Arial"/>
          <w:bCs/>
        </w:rPr>
      </w:pPr>
    </w:p>
    <w:p w14:paraId="01E600E4" w14:textId="77777777" w:rsidR="00E50D2E"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10.2.2</w:t>
      </w:r>
      <w:r w:rsidRPr="00D45130">
        <w:rPr>
          <w:rFonts w:ascii="Arial" w:hAnsi="Arial" w:cs="Arial"/>
          <w:bCs/>
          <w:sz w:val="24"/>
          <w:szCs w:val="24"/>
        </w:rPr>
        <w:t xml:space="preserve">. </w:t>
      </w:r>
      <w:r w:rsidRPr="00D45130">
        <w:rPr>
          <w:rFonts w:ascii="Arial" w:hAnsi="Arial" w:cs="Arial"/>
          <w:sz w:val="24"/>
          <w:szCs w:val="24"/>
        </w:rPr>
        <w:t>Perder qualquer condição de habilitação ou qualificação técnica exigida no processo licitatório;</w:t>
      </w:r>
    </w:p>
    <w:p w14:paraId="6FBCCD4B" w14:textId="77777777" w:rsidR="00E50D2E" w:rsidRPr="00204051" w:rsidRDefault="00E50D2E" w:rsidP="00E50D2E">
      <w:pPr>
        <w:autoSpaceDE w:val="0"/>
        <w:autoSpaceDN w:val="0"/>
        <w:adjustRightInd w:val="0"/>
        <w:jc w:val="both"/>
        <w:rPr>
          <w:rFonts w:ascii="Arial" w:hAnsi="Arial" w:cs="Arial"/>
        </w:rPr>
      </w:pPr>
    </w:p>
    <w:p w14:paraId="391CA55E"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10.2.3.</w:t>
      </w:r>
      <w:r w:rsidRPr="00D45130">
        <w:rPr>
          <w:rFonts w:ascii="Arial" w:hAnsi="Arial" w:cs="Arial"/>
          <w:bCs/>
          <w:sz w:val="24"/>
          <w:szCs w:val="24"/>
        </w:rPr>
        <w:t xml:space="preserve"> </w:t>
      </w:r>
      <w:r w:rsidRPr="00D45130">
        <w:rPr>
          <w:rFonts w:ascii="Arial" w:hAnsi="Arial" w:cs="Arial"/>
          <w:sz w:val="24"/>
          <w:szCs w:val="24"/>
        </w:rPr>
        <w:t>Não cumprir as obrigações decorrentes desta Ata de Registro de Preços;</w:t>
      </w:r>
    </w:p>
    <w:p w14:paraId="1B00DFF1" w14:textId="77777777" w:rsidR="00E50D2E" w:rsidRPr="00204051" w:rsidRDefault="00E50D2E" w:rsidP="00E50D2E">
      <w:pPr>
        <w:autoSpaceDE w:val="0"/>
        <w:autoSpaceDN w:val="0"/>
        <w:adjustRightInd w:val="0"/>
        <w:jc w:val="both"/>
        <w:rPr>
          <w:rFonts w:ascii="Arial" w:hAnsi="Arial" w:cs="Arial"/>
          <w:bCs/>
        </w:rPr>
      </w:pPr>
    </w:p>
    <w:p w14:paraId="0B9BDD65"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10.2.4</w:t>
      </w:r>
      <w:r w:rsidRPr="00D45130">
        <w:rPr>
          <w:rFonts w:ascii="Arial" w:hAnsi="Arial" w:cs="Arial"/>
          <w:bCs/>
          <w:sz w:val="24"/>
          <w:szCs w:val="24"/>
        </w:rPr>
        <w:t xml:space="preserve">.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7589320C" w14:textId="77777777" w:rsidR="00E50D2E" w:rsidRPr="00204051" w:rsidRDefault="00E50D2E" w:rsidP="00E50D2E">
      <w:pPr>
        <w:jc w:val="both"/>
        <w:rPr>
          <w:rFonts w:ascii="Arial" w:hAnsi="Arial" w:cs="Arial"/>
          <w:w w:val="98"/>
        </w:rPr>
      </w:pPr>
    </w:p>
    <w:p w14:paraId="2B51E5B4" w14:textId="77777777" w:rsidR="00E50D2E" w:rsidRPr="00C371BD" w:rsidRDefault="00E50D2E" w:rsidP="00E50D2E">
      <w:pPr>
        <w:jc w:val="both"/>
        <w:rPr>
          <w:rFonts w:ascii="Arial" w:hAnsi="Arial" w:cs="Arial"/>
          <w:sz w:val="24"/>
          <w:szCs w:val="24"/>
        </w:rPr>
      </w:pPr>
      <w:r w:rsidRPr="00C371BD">
        <w:rPr>
          <w:rFonts w:ascii="Arial" w:hAnsi="Arial" w:cs="Arial"/>
          <w:b/>
          <w:w w:val="98"/>
          <w:sz w:val="24"/>
          <w:szCs w:val="24"/>
        </w:rPr>
        <w:t>10.2.5</w:t>
      </w:r>
      <w:r w:rsidRPr="00EC2508">
        <w:rPr>
          <w:rFonts w:ascii="Arial" w:hAnsi="Arial" w:cs="Arial"/>
          <w:w w:val="98"/>
          <w:sz w:val="24"/>
          <w:szCs w:val="24"/>
        </w:rPr>
        <w:t xml:space="preserve">. </w:t>
      </w:r>
      <w:r w:rsidRPr="00C371BD">
        <w:rPr>
          <w:rFonts w:ascii="Arial" w:hAnsi="Arial" w:cs="Arial"/>
          <w:sz w:val="24"/>
          <w:szCs w:val="24"/>
        </w:rPr>
        <w:t>Por razões de interesse público devidamente demonstrada e justificadas;</w:t>
      </w:r>
    </w:p>
    <w:p w14:paraId="7FE6013B" w14:textId="77777777" w:rsidR="00E50D2E" w:rsidRPr="00C371BD" w:rsidRDefault="00E50D2E" w:rsidP="00E50D2E">
      <w:pPr>
        <w:jc w:val="both"/>
        <w:rPr>
          <w:rFonts w:ascii="Arial" w:hAnsi="Arial" w:cs="Arial"/>
          <w:sz w:val="24"/>
          <w:szCs w:val="24"/>
        </w:rPr>
      </w:pPr>
    </w:p>
    <w:p w14:paraId="35CA2248"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10.3</w:t>
      </w:r>
      <w:r w:rsidRPr="00C371BD">
        <w:rPr>
          <w:rFonts w:ascii="Arial" w:hAnsi="Arial" w:cs="Arial"/>
          <w:sz w:val="24"/>
          <w:szCs w:val="24"/>
        </w:rPr>
        <w:t>. Ocorrendo cancelamento do preço registrado, o Fornecedor será informado por correspondência, a qual será juntada ao processo administrativo da Ata.</w:t>
      </w:r>
    </w:p>
    <w:p w14:paraId="2691E2B9" w14:textId="77777777" w:rsidR="00E50D2E" w:rsidRPr="00C371BD" w:rsidRDefault="00E50D2E" w:rsidP="00E50D2E">
      <w:pPr>
        <w:jc w:val="both"/>
        <w:rPr>
          <w:rFonts w:ascii="Arial" w:hAnsi="Arial" w:cs="Arial"/>
          <w:sz w:val="24"/>
          <w:szCs w:val="24"/>
        </w:rPr>
      </w:pPr>
    </w:p>
    <w:p w14:paraId="45B3A062"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10.4</w:t>
      </w:r>
      <w:r w:rsidRPr="00C371BD">
        <w:rPr>
          <w:rFonts w:ascii="Arial" w:hAnsi="Arial" w:cs="Arial"/>
          <w:sz w:val="24"/>
          <w:szCs w:val="24"/>
        </w:rPr>
        <w:t>. No caso de ser ignorado, incerto ou inacessível o endereço do Fornecedor, a</w:t>
      </w:r>
      <w:r w:rsidR="0048040B" w:rsidRPr="00C371BD">
        <w:rPr>
          <w:rFonts w:ascii="Arial" w:hAnsi="Arial" w:cs="Arial"/>
          <w:sz w:val="24"/>
          <w:szCs w:val="24"/>
        </w:rPr>
        <w:t xml:space="preserve"> </w:t>
      </w:r>
      <w:r w:rsidRPr="00C371BD">
        <w:rPr>
          <w:rFonts w:ascii="Arial" w:hAnsi="Arial" w:cs="Arial"/>
          <w:sz w:val="24"/>
          <w:szCs w:val="24"/>
        </w:rPr>
        <w:t>comunicação será feita por publicação no Diário Oficial, considerando-se cancelado o preço registrado a partir da última publicação.</w:t>
      </w:r>
    </w:p>
    <w:p w14:paraId="171CACE4" w14:textId="77777777" w:rsidR="00E50D2E" w:rsidRPr="00C371BD" w:rsidRDefault="00E50D2E" w:rsidP="00E50D2E">
      <w:pPr>
        <w:jc w:val="both"/>
        <w:rPr>
          <w:rFonts w:ascii="Arial" w:hAnsi="Arial" w:cs="Arial"/>
          <w:sz w:val="24"/>
          <w:szCs w:val="24"/>
        </w:rPr>
      </w:pPr>
    </w:p>
    <w:p w14:paraId="42215FC6"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10.5.</w:t>
      </w:r>
      <w:r w:rsidRPr="00C371BD">
        <w:rPr>
          <w:rFonts w:ascii="Arial" w:hAnsi="Arial" w:cs="Arial"/>
          <w:sz w:val="24"/>
          <w:szCs w:val="24"/>
        </w:rPr>
        <w:t xml:space="preserve"> A solicitação do Fornecedor para cancelamento dos preços registrados poderá não ser aceita pela PREFEITURA, facultando-se a esta neste caso, a aplicação das penalidades previstas nesta Ata.</w:t>
      </w:r>
    </w:p>
    <w:p w14:paraId="15640A92" w14:textId="77777777" w:rsidR="00E50D2E" w:rsidRPr="00C371BD" w:rsidRDefault="00E50D2E" w:rsidP="00E50D2E">
      <w:pPr>
        <w:jc w:val="both"/>
        <w:rPr>
          <w:rFonts w:ascii="Arial" w:hAnsi="Arial" w:cs="Arial"/>
          <w:sz w:val="24"/>
          <w:szCs w:val="24"/>
        </w:rPr>
      </w:pPr>
    </w:p>
    <w:p w14:paraId="39F63C23"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10.6</w:t>
      </w:r>
      <w:r w:rsidRPr="00C371BD">
        <w:rPr>
          <w:rFonts w:ascii="Arial" w:hAnsi="Arial" w:cs="Arial"/>
          <w:sz w:val="24"/>
          <w:szCs w:val="24"/>
        </w:rPr>
        <w:t xml:space="preserve">. Havendo o cancelamento do preço registrado, cessarão todas as atividades do </w:t>
      </w:r>
      <w:r w:rsidRPr="00C371BD">
        <w:rPr>
          <w:rFonts w:ascii="Arial" w:hAnsi="Arial" w:cs="Arial"/>
          <w:sz w:val="24"/>
          <w:szCs w:val="24"/>
        </w:rPr>
        <w:lastRenderedPageBreak/>
        <w:t xml:space="preserve">FORNECEDOR, relativas </w:t>
      </w:r>
      <w:r w:rsidR="0048040B" w:rsidRPr="00C371BD">
        <w:rPr>
          <w:rFonts w:ascii="Arial" w:hAnsi="Arial" w:cs="Arial"/>
          <w:sz w:val="24"/>
          <w:szCs w:val="24"/>
        </w:rPr>
        <w:t>à</w:t>
      </w:r>
      <w:r w:rsidRPr="00C371BD">
        <w:rPr>
          <w:rFonts w:ascii="Arial" w:hAnsi="Arial" w:cs="Arial"/>
          <w:sz w:val="24"/>
          <w:szCs w:val="24"/>
        </w:rPr>
        <w:t xml:space="preserve"> entrega do item.</w:t>
      </w:r>
    </w:p>
    <w:p w14:paraId="366DCDED" w14:textId="77777777" w:rsidR="00E50D2E" w:rsidRPr="00C371BD" w:rsidRDefault="00E50D2E" w:rsidP="00E50D2E">
      <w:pPr>
        <w:jc w:val="both"/>
        <w:rPr>
          <w:rFonts w:ascii="Arial" w:hAnsi="Arial" w:cs="Arial"/>
          <w:sz w:val="24"/>
          <w:szCs w:val="24"/>
        </w:rPr>
      </w:pPr>
    </w:p>
    <w:p w14:paraId="2D81D451"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10.7</w:t>
      </w:r>
      <w:r w:rsidRPr="00C371BD">
        <w:rPr>
          <w:rFonts w:ascii="Arial" w:hAnsi="Arial" w:cs="Arial"/>
          <w:sz w:val="24"/>
          <w:szCs w:val="24"/>
        </w:rPr>
        <w:t>. Caso a PREFEITURA não se utilize da prerrogativa de cancelar a Ata, a seu</w:t>
      </w:r>
      <w:r w:rsidR="0048040B" w:rsidRPr="00C371BD">
        <w:rPr>
          <w:rFonts w:ascii="Arial" w:hAnsi="Arial" w:cs="Arial"/>
          <w:sz w:val="24"/>
          <w:szCs w:val="24"/>
        </w:rPr>
        <w:t xml:space="preserve"> </w:t>
      </w:r>
      <w:r w:rsidRPr="00C371BD">
        <w:rPr>
          <w:rFonts w:ascii="Arial" w:hAnsi="Arial" w:cs="Arial"/>
          <w:sz w:val="24"/>
          <w:szCs w:val="24"/>
        </w:rPr>
        <w:t>exclusivo critério, poderá suspender a sua execução e/ou sustar o pagamento das faturas, até que o FORNECEDOR cumpra integralmente a condição contratual infringida.</w:t>
      </w:r>
    </w:p>
    <w:p w14:paraId="68BAEB62" w14:textId="77777777" w:rsidR="006B3A73" w:rsidRPr="00EC2508" w:rsidRDefault="006B3A73" w:rsidP="00B23CC5">
      <w:pPr>
        <w:jc w:val="both"/>
        <w:rPr>
          <w:rFonts w:ascii="Arial" w:hAnsi="Arial" w:cs="Arial"/>
          <w:w w:val="98"/>
          <w:sz w:val="24"/>
          <w:szCs w:val="24"/>
        </w:rPr>
      </w:pPr>
    </w:p>
    <w:p w14:paraId="65E50523" w14:textId="77777777" w:rsidR="006B3A73" w:rsidRPr="00EC2508" w:rsidRDefault="006B3A73" w:rsidP="00B23CC5">
      <w:pPr>
        <w:pStyle w:val="Corpodetexto11"/>
        <w:jc w:val="center"/>
        <w:rPr>
          <w:rFonts w:ascii="Arial" w:hAnsi="Arial" w:cs="Arial"/>
          <w:b/>
          <w:bCs/>
          <w:i/>
          <w:sz w:val="24"/>
          <w:szCs w:val="24"/>
        </w:rPr>
      </w:pPr>
      <w:r w:rsidRPr="00EC2508">
        <w:rPr>
          <w:rFonts w:ascii="Arial" w:hAnsi="Arial" w:cs="Arial"/>
          <w:b/>
          <w:bCs/>
          <w:i/>
          <w:sz w:val="24"/>
          <w:szCs w:val="24"/>
        </w:rPr>
        <w:t>CLÁUSULA DÉCIMA PRIMEIRA</w:t>
      </w:r>
    </w:p>
    <w:p w14:paraId="1E02F731" w14:textId="77777777" w:rsidR="006B3A73" w:rsidRPr="00EC2508" w:rsidRDefault="006B3A73" w:rsidP="00B23CC5">
      <w:pPr>
        <w:pStyle w:val="Corpodetexto11"/>
        <w:jc w:val="center"/>
        <w:rPr>
          <w:rFonts w:ascii="Arial" w:hAnsi="Arial" w:cs="Arial"/>
          <w:b/>
          <w:bCs/>
          <w:i/>
          <w:sz w:val="24"/>
          <w:szCs w:val="24"/>
        </w:rPr>
      </w:pPr>
      <w:r w:rsidRPr="00EC2508">
        <w:rPr>
          <w:rFonts w:ascii="Arial" w:hAnsi="Arial" w:cs="Arial"/>
          <w:b/>
          <w:bCs/>
          <w:i/>
          <w:sz w:val="24"/>
          <w:szCs w:val="24"/>
        </w:rPr>
        <w:t xml:space="preserve">DOS ACRÉSCIMOS E SUPRESSÕES </w:t>
      </w:r>
    </w:p>
    <w:p w14:paraId="72D1E6B8" w14:textId="77777777" w:rsidR="006B3A73" w:rsidRPr="00EC2508" w:rsidRDefault="006B3A73" w:rsidP="00B23CC5">
      <w:pPr>
        <w:pStyle w:val="Corpodetexto11"/>
        <w:ind w:left="284"/>
        <w:rPr>
          <w:rFonts w:ascii="Arial" w:hAnsi="Arial" w:cs="Arial"/>
          <w:sz w:val="24"/>
          <w:szCs w:val="24"/>
        </w:rPr>
      </w:pPr>
    </w:p>
    <w:p w14:paraId="798D0B77" w14:textId="77777777" w:rsidR="00E50D2E" w:rsidRPr="00C15A66" w:rsidRDefault="00E50D2E" w:rsidP="00E50D2E">
      <w:pPr>
        <w:jc w:val="both"/>
        <w:rPr>
          <w:rFonts w:ascii="Arial" w:hAnsi="Arial" w:cs="Arial"/>
          <w:sz w:val="24"/>
          <w:szCs w:val="24"/>
        </w:rPr>
      </w:pPr>
      <w:r w:rsidRPr="00C15A66">
        <w:rPr>
          <w:rFonts w:ascii="Arial" w:hAnsi="Arial" w:cs="Arial"/>
          <w:b/>
          <w:sz w:val="24"/>
          <w:szCs w:val="24"/>
        </w:rPr>
        <w:t>11.1</w:t>
      </w:r>
      <w:r w:rsidRPr="00C15A66">
        <w:rPr>
          <w:rFonts w:ascii="Arial" w:hAnsi="Arial" w:cs="Arial"/>
          <w:sz w:val="24"/>
          <w:szCs w:val="24"/>
        </w:rPr>
        <w:t>. A licitante registrada nesta Ata de Registro de Preços estará obrigada a fornecer quantitativos superiores àqueles registrados, em função do direito de acréscimo de até 25% (vinte e cinco por cento) de que trata o §1º, do art. 65, da Lei nº 8.666/93.</w:t>
      </w:r>
    </w:p>
    <w:p w14:paraId="32FDC05A" w14:textId="77777777" w:rsidR="00E50D2E" w:rsidRPr="00C15A66" w:rsidRDefault="00E50D2E" w:rsidP="00E50D2E">
      <w:pPr>
        <w:jc w:val="both"/>
        <w:rPr>
          <w:rFonts w:ascii="Arial" w:hAnsi="Arial" w:cs="Arial"/>
          <w:sz w:val="24"/>
          <w:szCs w:val="24"/>
        </w:rPr>
      </w:pPr>
    </w:p>
    <w:p w14:paraId="4BC91ABB" w14:textId="77777777" w:rsidR="00E50D2E" w:rsidRPr="00C15A66" w:rsidRDefault="00E50D2E" w:rsidP="00E50D2E">
      <w:pPr>
        <w:jc w:val="both"/>
        <w:rPr>
          <w:rFonts w:ascii="Arial" w:hAnsi="Arial" w:cs="Arial"/>
          <w:sz w:val="24"/>
          <w:szCs w:val="24"/>
        </w:rPr>
      </w:pPr>
      <w:r w:rsidRPr="00C15A66">
        <w:rPr>
          <w:rFonts w:ascii="Arial" w:hAnsi="Arial" w:cs="Arial"/>
          <w:b/>
          <w:sz w:val="24"/>
          <w:szCs w:val="24"/>
        </w:rPr>
        <w:t>11.2.</w:t>
      </w:r>
      <w:r w:rsidRPr="00C15A66">
        <w:rPr>
          <w:rFonts w:ascii="Arial" w:hAnsi="Arial" w:cs="Arial"/>
          <w:sz w:val="24"/>
          <w:szCs w:val="24"/>
        </w:rPr>
        <w:t xml:space="preserve"> A supressão dos produtos registrados na Ata poderá ser total ou parcial, a critério da Administração, considerando-se o disposto no § 4º do artigo 15 da Lei n. 8.666/93.</w:t>
      </w:r>
    </w:p>
    <w:p w14:paraId="7D135032" w14:textId="77777777" w:rsidR="006B3A73" w:rsidRPr="00204051" w:rsidRDefault="00E50D2E" w:rsidP="00B23CC5">
      <w:pPr>
        <w:jc w:val="both"/>
        <w:rPr>
          <w:rFonts w:ascii="Arial" w:hAnsi="Arial" w:cs="Arial"/>
          <w:w w:val="98"/>
        </w:rPr>
      </w:pPr>
      <w:r>
        <w:rPr>
          <w:rFonts w:ascii="Arial" w:hAnsi="Arial" w:cs="Arial"/>
          <w:w w:val="98"/>
        </w:rPr>
        <w:t xml:space="preserve"> </w:t>
      </w:r>
    </w:p>
    <w:p w14:paraId="68F88D51"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14:paraId="22523FB5"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14:paraId="4862D014" w14:textId="77777777" w:rsidR="006B3A73" w:rsidRPr="00204051" w:rsidRDefault="006B3A73" w:rsidP="00B23CC5">
      <w:pPr>
        <w:pStyle w:val="Corpodetexto11"/>
        <w:ind w:left="284"/>
        <w:rPr>
          <w:rFonts w:ascii="Arial" w:hAnsi="Arial" w:cs="Arial"/>
          <w:sz w:val="20"/>
        </w:rPr>
      </w:pPr>
    </w:p>
    <w:p w14:paraId="11D57A7E"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12.1</w:t>
      </w:r>
      <w:r w:rsidRPr="00C929C8">
        <w:rPr>
          <w:rFonts w:ascii="Arial" w:hAnsi="Arial" w:cs="Arial"/>
          <w:bCs/>
          <w:sz w:val="24"/>
          <w:szCs w:val="24"/>
        </w:rPr>
        <w:t xml:space="preserve">.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45C8E47A" w14:textId="77777777" w:rsidR="00E50D2E" w:rsidRPr="00B70BF7" w:rsidRDefault="00E50D2E" w:rsidP="00E50D2E">
      <w:pPr>
        <w:tabs>
          <w:tab w:val="left" w:pos="2223"/>
        </w:tabs>
        <w:jc w:val="both"/>
        <w:rPr>
          <w:rFonts w:ascii="Arial" w:hAnsi="Arial" w:cs="Arial"/>
        </w:rPr>
      </w:pPr>
    </w:p>
    <w:p w14:paraId="46F1F8B5" w14:textId="77777777" w:rsidR="00E50D2E" w:rsidRPr="00C929C8" w:rsidRDefault="00E50D2E" w:rsidP="00E50D2E">
      <w:pPr>
        <w:tabs>
          <w:tab w:val="left" w:pos="2223"/>
        </w:tabs>
        <w:jc w:val="both"/>
        <w:rPr>
          <w:rFonts w:ascii="Arial" w:hAnsi="Arial" w:cs="Arial"/>
          <w:sz w:val="24"/>
          <w:szCs w:val="24"/>
        </w:rPr>
      </w:pPr>
      <w:r w:rsidRPr="002A62E1">
        <w:rPr>
          <w:rFonts w:ascii="Arial" w:hAnsi="Arial" w:cs="Arial"/>
          <w:b/>
          <w:bCs/>
          <w:iCs/>
          <w:sz w:val="24"/>
          <w:szCs w:val="24"/>
        </w:rPr>
        <w:t>12.2</w:t>
      </w:r>
      <w:r w:rsidRPr="00C929C8">
        <w:rPr>
          <w:rFonts w:ascii="Arial" w:hAnsi="Arial" w:cs="Arial"/>
          <w:sz w:val="24"/>
          <w:szCs w:val="24"/>
        </w:rPr>
        <w:t>.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4BDF102B" w14:textId="77777777" w:rsidR="00E50D2E" w:rsidRPr="007C727B" w:rsidRDefault="00E50D2E" w:rsidP="00E50D2E">
      <w:pPr>
        <w:jc w:val="both"/>
        <w:rPr>
          <w:rFonts w:ascii="Arial" w:hAnsi="Arial" w:cs="Arial"/>
        </w:rPr>
      </w:pPr>
    </w:p>
    <w:p w14:paraId="477C2859"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12.3</w:t>
      </w:r>
      <w:r w:rsidRPr="00C929C8">
        <w:rPr>
          <w:rFonts w:ascii="Arial" w:hAnsi="Arial" w:cs="Arial"/>
          <w:bCs/>
          <w:sz w:val="24"/>
          <w:szCs w:val="24"/>
        </w:rPr>
        <w:t>.</w:t>
      </w:r>
      <w:r w:rsidRPr="00C929C8">
        <w:rPr>
          <w:rFonts w:ascii="Arial" w:hAnsi="Arial" w:cs="Arial"/>
          <w:sz w:val="24"/>
          <w:szCs w:val="24"/>
        </w:rPr>
        <w:t xml:space="preserve"> Os preços relacionados na Ata de Registro de Preços poderão sofrer alterações obedecidas as disposições contidas no art. 65 da Lei n° 8.666/93.</w:t>
      </w:r>
    </w:p>
    <w:p w14:paraId="0124B94D" w14:textId="77777777" w:rsidR="00E50D2E" w:rsidRPr="007C727B" w:rsidRDefault="00E50D2E" w:rsidP="00E50D2E">
      <w:pPr>
        <w:jc w:val="both"/>
        <w:rPr>
          <w:rFonts w:ascii="Arial" w:hAnsi="Arial" w:cs="Arial"/>
        </w:rPr>
      </w:pPr>
    </w:p>
    <w:p w14:paraId="78E55FB7"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12.4</w:t>
      </w:r>
      <w:r w:rsidRPr="00C929C8">
        <w:rPr>
          <w:rFonts w:ascii="Arial" w:hAnsi="Arial" w:cs="Arial"/>
          <w:sz w:val="24"/>
          <w:szCs w:val="24"/>
        </w:rPr>
        <w:t>. O preço registrado poderá ser revisto em decorrência de eventual redução daqueles praticados no mercado, ou de fato que eleve o custo dos bens registrados, cabendo ao órgão gerenciador da Ata negociar junto aos fornecedores.</w:t>
      </w:r>
    </w:p>
    <w:p w14:paraId="1295D7C9" w14:textId="77777777" w:rsidR="00E50D2E" w:rsidRPr="007C727B" w:rsidRDefault="00E50D2E" w:rsidP="00E50D2E">
      <w:pPr>
        <w:jc w:val="both"/>
        <w:rPr>
          <w:rFonts w:ascii="Arial" w:hAnsi="Arial" w:cs="Arial"/>
        </w:rPr>
      </w:pPr>
    </w:p>
    <w:p w14:paraId="1983F30B" w14:textId="77777777" w:rsidR="00E50D2E" w:rsidRPr="002A62E1" w:rsidRDefault="00E50D2E" w:rsidP="00E50D2E">
      <w:pPr>
        <w:jc w:val="both"/>
        <w:rPr>
          <w:rFonts w:ascii="Arial" w:hAnsi="Arial" w:cs="Arial"/>
          <w:bCs/>
          <w:sz w:val="24"/>
          <w:szCs w:val="24"/>
        </w:rPr>
      </w:pPr>
      <w:r w:rsidRPr="002A62E1">
        <w:rPr>
          <w:rFonts w:ascii="Arial" w:hAnsi="Arial" w:cs="Arial"/>
          <w:b/>
          <w:bCs/>
          <w:iCs/>
          <w:sz w:val="24"/>
          <w:szCs w:val="24"/>
        </w:rPr>
        <w:t>12.5</w:t>
      </w:r>
      <w:r w:rsidRPr="002A62E1">
        <w:rPr>
          <w:rFonts w:ascii="Arial" w:hAnsi="Arial" w:cs="Arial"/>
          <w:bCs/>
          <w:sz w:val="24"/>
          <w:szCs w:val="24"/>
        </w:rPr>
        <w:t xml:space="preserve">. </w:t>
      </w:r>
      <w:r w:rsidRPr="002A62E1">
        <w:rPr>
          <w:rFonts w:ascii="Arial" w:hAnsi="Arial" w:cs="Arial"/>
          <w:sz w:val="24"/>
          <w:szCs w:val="24"/>
        </w:rPr>
        <w:t xml:space="preserve">A </w:t>
      </w:r>
      <w:r w:rsidRPr="002A62E1">
        <w:rPr>
          <w:rFonts w:ascii="Arial" w:hAnsi="Arial" w:cs="Arial"/>
          <w:bCs/>
          <w:sz w:val="24"/>
          <w:szCs w:val="24"/>
        </w:rPr>
        <w:t xml:space="preserve">cada pedido de revisão de preço deverá </w:t>
      </w:r>
      <w:r w:rsidRPr="002A62E1">
        <w:rPr>
          <w:rFonts w:ascii="Arial" w:hAnsi="Arial" w:cs="Arial"/>
          <w:sz w:val="24"/>
          <w:szCs w:val="24"/>
        </w:rPr>
        <w:t xml:space="preserve">à </w:t>
      </w:r>
      <w:r w:rsidRPr="002A62E1">
        <w:rPr>
          <w:rFonts w:ascii="Arial" w:hAnsi="Arial" w:cs="Arial"/>
          <w:bCs/>
          <w:sz w:val="24"/>
          <w:szCs w:val="24"/>
        </w:rPr>
        <w:t xml:space="preserve">contratada/detentora do registro de preços comprovar </w:t>
      </w:r>
      <w:r w:rsidRPr="002A62E1">
        <w:rPr>
          <w:rFonts w:ascii="Arial" w:hAnsi="Arial" w:cs="Arial"/>
          <w:sz w:val="24"/>
          <w:szCs w:val="24"/>
        </w:rPr>
        <w:t xml:space="preserve">e </w:t>
      </w:r>
      <w:r w:rsidRPr="002A62E1">
        <w:rPr>
          <w:rFonts w:ascii="Arial" w:hAnsi="Arial" w:cs="Arial"/>
          <w:bCs/>
          <w:sz w:val="24"/>
          <w:szCs w:val="24"/>
        </w:rPr>
        <w:t xml:space="preserve">justificar as alterações havidas </w:t>
      </w:r>
      <w:r w:rsidRPr="002A62E1">
        <w:rPr>
          <w:rFonts w:ascii="Arial" w:hAnsi="Arial" w:cs="Arial"/>
          <w:sz w:val="24"/>
          <w:szCs w:val="24"/>
        </w:rPr>
        <w:t xml:space="preserve">à </w:t>
      </w:r>
      <w:r w:rsidRPr="002A62E1">
        <w:rPr>
          <w:rFonts w:ascii="Arial" w:hAnsi="Arial" w:cs="Arial"/>
          <w:bCs/>
          <w:sz w:val="24"/>
          <w:szCs w:val="24"/>
        </w:rPr>
        <w:t xml:space="preserve">época da elaboração da proposta, demonstrando </w:t>
      </w:r>
      <w:r w:rsidRPr="002A62E1">
        <w:rPr>
          <w:rFonts w:ascii="Arial" w:hAnsi="Arial" w:cs="Arial"/>
          <w:sz w:val="24"/>
          <w:szCs w:val="24"/>
        </w:rPr>
        <w:t xml:space="preserve">a </w:t>
      </w:r>
      <w:r w:rsidRPr="002A62E1">
        <w:rPr>
          <w:rFonts w:ascii="Arial" w:hAnsi="Arial" w:cs="Arial"/>
          <w:bCs/>
          <w:sz w:val="24"/>
          <w:szCs w:val="24"/>
        </w:rPr>
        <w:t xml:space="preserve">nova composição do preço. </w:t>
      </w:r>
    </w:p>
    <w:p w14:paraId="760FA93C" w14:textId="77777777" w:rsidR="00E50D2E" w:rsidRPr="002A62E1" w:rsidRDefault="00E50D2E" w:rsidP="00E50D2E">
      <w:pPr>
        <w:jc w:val="both"/>
        <w:rPr>
          <w:rFonts w:ascii="Arial" w:hAnsi="Arial" w:cs="Arial"/>
          <w:color w:val="FF0000"/>
        </w:rPr>
      </w:pPr>
    </w:p>
    <w:p w14:paraId="51DC647F"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0F08462A" w14:textId="77777777" w:rsidR="00E50D2E" w:rsidRPr="00B70BF7" w:rsidRDefault="00E50D2E" w:rsidP="00E50D2E">
      <w:pPr>
        <w:autoSpaceDE w:val="0"/>
        <w:autoSpaceDN w:val="0"/>
        <w:adjustRightInd w:val="0"/>
        <w:jc w:val="both"/>
        <w:rPr>
          <w:rFonts w:ascii="Arial" w:hAnsi="Arial" w:cs="Arial"/>
        </w:rPr>
      </w:pPr>
    </w:p>
    <w:p w14:paraId="4B786D8F" w14:textId="77777777" w:rsidR="00E50D2E" w:rsidRPr="00B14CD3" w:rsidRDefault="00E50D2E" w:rsidP="00E50D2E">
      <w:pPr>
        <w:jc w:val="both"/>
        <w:rPr>
          <w:rFonts w:ascii="Arial" w:hAnsi="Arial" w:cs="Arial"/>
          <w:b/>
          <w:sz w:val="24"/>
          <w:szCs w:val="24"/>
        </w:rPr>
      </w:pPr>
      <w:r w:rsidRPr="002A62E1">
        <w:rPr>
          <w:rFonts w:ascii="Arial" w:hAnsi="Arial" w:cs="Arial"/>
          <w:b/>
          <w:bCs/>
          <w:iCs/>
          <w:sz w:val="24"/>
          <w:szCs w:val="24"/>
        </w:rPr>
        <w:t>12.7</w:t>
      </w:r>
      <w:r w:rsidRPr="00C929C8">
        <w:rPr>
          <w:rFonts w:ascii="Arial" w:hAnsi="Arial" w:cs="Arial"/>
          <w:bCs/>
          <w:sz w:val="24"/>
          <w:szCs w:val="24"/>
        </w:rPr>
        <w:t xml:space="preserve">.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w:t>
      </w:r>
      <w:r w:rsidRPr="00C929C8">
        <w:rPr>
          <w:rFonts w:ascii="Arial" w:hAnsi="Arial" w:cs="Arial"/>
          <w:sz w:val="24"/>
          <w:szCs w:val="24"/>
        </w:rPr>
        <w:lastRenderedPageBreak/>
        <w:t xml:space="preserve">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w:t>
      </w:r>
      <w:r w:rsidRPr="00B14CD3">
        <w:rPr>
          <w:rFonts w:ascii="Arial" w:hAnsi="Arial" w:cs="Arial"/>
          <w:b/>
          <w:sz w:val="24"/>
          <w:szCs w:val="24"/>
        </w:rPr>
        <w:t xml:space="preserve">15 (quinze) dias. </w:t>
      </w:r>
    </w:p>
    <w:p w14:paraId="660FD88B" w14:textId="77777777" w:rsidR="00E50D2E" w:rsidRPr="00B70BF7" w:rsidRDefault="00E50D2E" w:rsidP="00E50D2E">
      <w:pPr>
        <w:jc w:val="both"/>
        <w:rPr>
          <w:rFonts w:ascii="Arial" w:hAnsi="Arial" w:cs="Arial"/>
        </w:rPr>
      </w:pPr>
    </w:p>
    <w:p w14:paraId="08F34549" w14:textId="77777777" w:rsidR="00E50D2E" w:rsidRPr="003972E0" w:rsidRDefault="00E50D2E" w:rsidP="00E50D2E">
      <w:pPr>
        <w:jc w:val="both"/>
        <w:rPr>
          <w:rFonts w:ascii="Arial" w:hAnsi="Arial" w:cs="Arial"/>
          <w:bCs/>
          <w:sz w:val="24"/>
          <w:szCs w:val="24"/>
        </w:rPr>
      </w:pPr>
      <w:r w:rsidRPr="002A62E1">
        <w:rPr>
          <w:rFonts w:ascii="Arial" w:hAnsi="Arial" w:cs="Arial"/>
          <w:b/>
          <w:bCs/>
          <w:iCs/>
          <w:sz w:val="24"/>
          <w:szCs w:val="24"/>
        </w:rPr>
        <w:t>12.8</w:t>
      </w:r>
      <w:r w:rsidRPr="003972E0">
        <w:rPr>
          <w:rFonts w:ascii="Arial" w:hAnsi="Arial" w:cs="Arial"/>
          <w:bCs/>
          <w:sz w:val="24"/>
          <w:szCs w:val="24"/>
        </w:rPr>
        <w:t>.</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77B5AD80" w14:textId="77777777" w:rsidR="00E50D2E" w:rsidRPr="00B70BF7" w:rsidRDefault="00E50D2E" w:rsidP="00E50D2E">
      <w:pPr>
        <w:jc w:val="both"/>
        <w:rPr>
          <w:rFonts w:ascii="Arial" w:hAnsi="Arial" w:cs="Arial"/>
        </w:rPr>
      </w:pPr>
    </w:p>
    <w:p w14:paraId="0FCDF93F" w14:textId="77777777" w:rsidR="00E50D2E" w:rsidRPr="003972E0" w:rsidRDefault="00E50D2E" w:rsidP="00E50D2E">
      <w:pPr>
        <w:jc w:val="both"/>
        <w:rPr>
          <w:rFonts w:ascii="Arial" w:hAnsi="Arial" w:cs="Arial"/>
          <w:sz w:val="24"/>
          <w:szCs w:val="24"/>
        </w:rPr>
      </w:pPr>
      <w:r w:rsidRPr="002A62E1">
        <w:rPr>
          <w:rFonts w:ascii="Arial" w:hAnsi="Arial" w:cs="Arial"/>
          <w:b/>
          <w:bCs/>
          <w:iCs/>
          <w:sz w:val="24"/>
          <w:szCs w:val="24"/>
        </w:rPr>
        <w:t>12.9.</w:t>
      </w:r>
      <w:r w:rsidRPr="003972E0">
        <w:rPr>
          <w:rFonts w:ascii="Arial" w:hAnsi="Arial" w:cs="Arial"/>
          <w:bCs/>
          <w:sz w:val="24"/>
          <w:szCs w:val="24"/>
        </w:rPr>
        <w:t xml:space="preserve">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6BDF8F2B" w14:textId="77777777" w:rsidR="00E50D2E" w:rsidRDefault="00E50D2E" w:rsidP="00E50D2E">
      <w:pPr>
        <w:tabs>
          <w:tab w:val="left" w:pos="1245"/>
        </w:tabs>
        <w:jc w:val="both"/>
        <w:rPr>
          <w:rFonts w:ascii="Arial" w:hAnsi="Arial" w:cs="Arial"/>
          <w:sz w:val="24"/>
          <w:szCs w:val="24"/>
        </w:rPr>
      </w:pPr>
    </w:p>
    <w:p w14:paraId="7A84680B" w14:textId="77777777" w:rsidR="00E50D2E" w:rsidRPr="003972E0" w:rsidRDefault="00E50D2E" w:rsidP="00E50D2E">
      <w:pPr>
        <w:tabs>
          <w:tab w:val="left" w:pos="1245"/>
        </w:tabs>
        <w:jc w:val="both"/>
        <w:rPr>
          <w:rFonts w:ascii="Arial" w:hAnsi="Arial" w:cs="Arial"/>
          <w:sz w:val="24"/>
          <w:szCs w:val="24"/>
        </w:rPr>
      </w:pPr>
      <w:r w:rsidRPr="002A62E1">
        <w:rPr>
          <w:rFonts w:ascii="Arial" w:hAnsi="Arial" w:cs="Arial"/>
          <w:b/>
          <w:bCs/>
          <w:iCs/>
          <w:sz w:val="24"/>
          <w:szCs w:val="24"/>
        </w:rPr>
        <w:t>12.10.</w:t>
      </w:r>
      <w:r w:rsidRPr="003972E0">
        <w:rPr>
          <w:rFonts w:ascii="Arial" w:hAnsi="Arial" w:cs="Arial"/>
          <w:sz w:val="24"/>
          <w:szCs w:val="24"/>
        </w:rPr>
        <w:t xml:space="preserve"> Caso o Fornecedor registrado se recuse a baixar os seus preços, o Órgão Gerenciador poderá liberar o fornecedor do compromisso assumido, uma vez</w:t>
      </w:r>
      <w:r w:rsidR="00600C8F" w:rsidRPr="003972E0">
        <w:rPr>
          <w:rFonts w:ascii="Arial" w:hAnsi="Arial" w:cs="Arial"/>
          <w:sz w:val="24"/>
          <w:szCs w:val="24"/>
        </w:rPr>
        <w:t xml:space="preserve"> </w:t>
      </w:r>
      <w:r w:rsidRPr="003972E0">
        <w:rPr>
          <w:rFonts w:ascii="Arial" w:hAnsi="Arial" w:cs="Arial"/>
          <w:sz w:val="24"/>
          <w:szCs w:val="24"/>
        </w:rPr>
        <w:t>frustrada a negociação e convocar os</w:t>
      </w:r>
      <w:r w:rsidR="00600C8F" w:rsidRPr="003972E0">
        <w:rPr>
          <w:rFonts w:ascii="Arial" w:hAnsi="Arial" w:cs="Arial"/>
          <w:sz w:val="24"/>
          <w:szCs w:val="24"/>
        </w:rPr>
        <w:t xml:space="preserve"> </w:t>
      </w:r>
      <w:r w:rsidRPr="003972E0">
        <w:rPr>
          <w:rFonts w:ascii="Arial" w:hAnsi="Arial" w:cs="Arial"/>
          <w:sz w:val="24"/>
          <w:szCs w:val="24"/>
        </w:rPr>
        <w:t>demais</w:t>
      </w:r>
      <w:r w:rsidR="00600C8F" w:rsidRPr="003972E0">
        <w:rPr>
          <w:rFonts w:ascii="Arial" w:hAnsi="Arial" w:cs="Arial"/>
          <w:sz w:val="24"/>
          <w:szCs w:val="24"/>
        </w:rPr>
        <w:t xml:space="preserve"> </w:t>
      </w:r>
      <w:r w:rsidRPr="003972E0">
        <w:rPr>
          <w:rFonts w:ascii="Arial" w:hAnsi="Arial" w:cs="Arial"/>
          <w:sz w:val="24"/>
          <w:szCs w:val="24"/>
        </w:rPr>
        <w:t>fornecedores</w:t>
      </w:r>
      <w:r w:rsidR="00600C8F" w:rsidRPr="003972E0">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44985EEA" w14:textId="77777777" w:rsidR="00E50D2E" w:rsidRPr="003972E0" w:rsidRDefault="00E50D2E" w:rsidP="00E50D2E">
      <w:pPr>
        <w:jc w:val="both"/>
        <w:rPr>
          <w:rFonts w:ascii="Arial" w:hAnsi="Arial" w:cs="Arial"/>
          <w:sz w:val="24"/>
          <w:szCs w:val="24"/>
        </w:rPr>
      </w:pPr>
    </w:p>
    <w:p w14:paraId="247E06A9" w14:textId="77777777" w:rsidR="00E50D2E" w:rsidRPr="003972E0" w:rsidRDefault="00E50D2E" w:rsidP="00E50D2E">
      <w:pPr>
        <w:jc w:val="both"/>
        <w:rPr>
          <w:rFonts w:ascii="Arial" w:hAnsi="Arial" w:cs="Arial"/>
          <w:sz w:val="24"/>
          <w:szCs w:val="24"/>
        </w:rPr>
      </w:pPr>
      <w:r w:rsidRPr="002A62E1">
        <w:rPr>
          <w:rFonts w:ascii="Arial" w:hAnsi="Arial" w:cs="Arial"/>
          <w:b/>
          <w:bCs/>
          <w:iCs/>
          <w:sz w:val="24"/>
          <w:szCs w:val="24"/>
        </w:rPr>
        <w:t>12.11</w:t>
      </w:r>
      <w:r w:rsidRPr="003972E0">
        <w:rPr>
          <w:rFonts w:ascii="Arial" w:hAnsi="Arial" w:cs="Arial"/>
          <w:sz w:val="24"/>
          <w:szCs w:val="24"/>
        </w:rPr>
        <w:t>. Não serão reconhecidos e nem analisados pedidos de reequilíbrio econômico-financeiro não fundamentados e desacompanhados de documentos que comprovem as alegações/fatos aludidos no pedido.</w:t>
      </w:r>
    </w:p>
    <w:p w14:paraId="11D23818" w14:textId="77777777" w:rsidR="00E50D2E" w:rsidRPr="003972E0" w:rsidRDefault="00E50D2E" w:rsidP="00E50D2E">
      <w:pPr>
        <w:jc w:val="both"/>
        <w:rPr>
          <w:rFonts w:ascii="Arial" w:hAnsi="Arial" w:cs="Arial"/>
          <w:sz w:val="24"/>
          <w:szCs w:val="24"/>
        </w:rPr>
      </w:pPr>
    </w:p>
    <w:p w14:paraId="48BEBB1F" w14:textId="77777777" w:rsidR="00E50D2E" w:rsidRPr="003972E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12.12</w:t>
      </w:r>
      <w:r w:rsidRPr="003972E0">
        <w:rPr>
          <w:rFonts w:ascii="Arial" w:hAnsi="Arial" w:cs="Arial"/>
          <w:sz w:val="24"/>
          <w:szCs w:val="24"/>
        </w:rPr>
        <w:t>.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581D7C43" w14:textId="77777777" w:rsidR="00E50D2E" w:rsidRPr="003972E0" w:rsidRDefault="00E50D2E" w:rsidP="00E50D2E">
      <w:pPr>
        <w:jc w:val="both"/>
        <w:rPr>
          <w:rFonts w:ascii="Arial" w:hAnsi="Arial" w:cs="Arial"/>
          <w:sz w:val="24"/>
          <w:szCs w:val="24"/>
        </w:rPr>
      </w:pPr>
    </w:p>
    <w:p w14:paraId="7E34F4AC" w14:textId="77777777" w:rsidR="00E50D2E" w:rsidRPr="003972E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12.13</w:t>
      </w:r>
      <w:r w:rsidRPr="003972E0">
        <w:rPr>
          <w:rFonts w:ascii="Arial" w:hAnsi="Arial" w:cs="Arial"/>
          <w:sz w:val="24"/>
          <w:szCs w:val="24"/>
        </w:rPr>
        <w:t>.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09B5E9F" w14:textId="77777777" w:rsidR="00E50D2E" w:rsidRPr="003972E0" w:rsidRDefault="00E50D2E" w:rsidP="00E50D2E">
      <w:pPr>
        <w:jc w:val="both"/>
        <w:rPr>
          <w:rFonts w:ascii="Arial" w:hAnsi="Arial" w:cs="Arial"/>
          <w:sz w:val="24"/>
          <w:szCs w:val="24"/>
        </w:rPr>
      </w:pPr>
    </w:p>
    <w:p w14:paraId="7389E894" w14:textId="77777777" w:rsidR="00E50D2E" w:rsidRPr="008D58DF" w:rsidRDefault="00E50D2E" w:rsidP="00E50D2E">
      <w:pPr>
        <w:jc w:val="both"/>
        <w:rPr>
          <w:rFonts w:ascii="Arial" w:hAnsi="Arial" w:cs="Arial"/>
          <w:bCs/>
          <w:sz w:val="24"/>
          <w:szCs w:val="24"/>
        </w:rPr>
      </w:pPr>
      <w:r w:rsidRPr="004D4B23">
        <w:rPr>
          <w:rFonts w:ascii="Arial" w:hAnsi="Arial" w:cs="Arial"/>
          <w:b/>
          <w:bCs/>
          <w:iCs/>
          <w:sz w:val="24"/>
          <w:szCs w:val="24"/>
        </w:rPr>
        <w:t>12.14.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0CAC6869" w14:textId="77777777" w:rsidR="00E50D2E" w:rsidRDefault="00E50D2E" w:rsidP="00B23CC5">
      <w:pPr>
        <w:pStyle w:val="Corpodetexto11"/>
        <w:jc w:val="center"/>
        <w:rPr>
          <w:rFonts w:ascii="Arial" w:hAnsi="Arial" w:cs="Arial"/>
          <w:b/>
          <w:bCs/>
          <w:i/>
          <w:sz w:val="24"/>
          <w:szCs w:val="24"/>
        </w:rPr>
      </w:pPr>
    </w:p>
    <w:p w14:paraId="4D2E3453"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009A2621"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34B56887" w14:textId="77777777" w:rsidR="006B3A73" w:rsidRPr="00204051" w:rsidRDefault="006B3A73" w:rsidP="00B23CC5">
      <w:pPr>
        <w:pStyle w:val="Corpodetexto11"/>
        <w:ind w:left="284"/>
        <w:rPr>
          <w:rFonts w:ascii="Arial" w:hAnsi="Arial" w:cs="Arial"/>
          <w:sz w:val="20"/>
        </w:rPr>
      </w:pPr>
    </w:p>
    <w:p w14:paraId="2E77C0C9"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w:t>
      </w:r>
      <w:r w:rsidRPr="00D45130">
        <w:rPr>
          <w:rFonts w:ascii="Arial" w:hAnsi="Arial" w:cs="Arial"/>
          <w:bCs/>
          <w:sz w:val="24"/>
          <w:szCs w:val="24"/>
        </w:rPr>
        <w:t xml:space="preserve"> </w:t>
      </w:r>
      <w:r w:rsidRPr="00D45130">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14:paraId="432BB7C6" w14:textId="77777777" w:rsidR="00E50D2E" w:rsidRPr="00D45130" w:rsidRDefault="00E50D2E" w:rsidP="00E50D2E">
      <w:pPr>
        <w:autoSpaceDE w:val="0"/>
        <w:autoSpaceDN w:val="0"/>
        <w:adjustRightInd w:val="0"/>
        <w:jc w:val="both"/>
        <w:rPr>
          <w:rFonts w:ascii="Arial" w:hAnsi="Arial" w:cs="Arial"/>
          <w:sz w:val="24"/>
          <w:szCs w:val="24"/>
        </w:rPr>
      </w:pPr>
    </w:p>
    <w:p w14:paraId="7F35F377"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lastRenderedPageBreak/>
        <w:t>13.1.1</w:t>
      </w:r>
      <w:r w:rsidRPr="00D45130">
        <w:rPr>
          <w:rFonts w:ascii="Arial" w:hAnsi="Arial" w:cs="Arial"/>
          <w:bCs/>
          <w:sz w:val="24"/>
          <w:szCs w:val="24"/>
        </w:rPr>
        <w:t xml:space="preserve">. </w:t>
      </w:r>
      <w:r w:rsidRPr="00D45130">
        <w:rPr>
          <w:rFonts w:ascii="Arial" w:hAnsi="Arial" w:cs="Arial"/>
          <w:sz w:val="24"/>
          <w:szCs w:val="24"/>
        </w:rPr>
        <w:t xml:space="preserve">Por atraso injustificado na </w:t>
      </w:r>
      <w:r>
        <w:rPr>
          <w:rFonts w:ascii="Arial" w:hAnsi="Arial" w:cs="Arial"/>
          <w:sz w:val="24"/>
          <w:szCs w:val="24"/>
        </w:rPr>
        <w:t>entrega dos produtos:</w:t>
      </w:r>
    </w:p>
    <w:p w14:paraId="53CA1E28" w14:textId="77777777" w:rsidR="00E50D2E" w:rsidRPr="00D45130" w:rsidRDefault="00E50D2E" w:rsidP="00E50D2E">
      <w:pPr>
        <w:autoSpaceDE w:val="0"/>
        <w:autoSpaceDN w:val="0"/>
        <w:adjustRightInd w:val="0"/>
        <w:jc w:val="both"/>
        <w:rPr>
          <w:rFonts w:ascii="Arial" w:hAnsi="Arial" w:cs="Arial"/>
          <w:bCs/>
          <w:sz w:val="24"/>
          <w:szCs w:val="24"/>
        </w:rPr>
      </w:pPr>
    </w:p>
    <w:p w14:paraId="0BF3BD2D"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13.1.1.1</w:t>
      </w:r>
      <w:r w:rsidRPr="00D45130">
        <w:rPr>
          <w:rFonts w:ascii="Arial" w:hAnsi="Arial" w:cs="Arial"/>
          <w:bCs/>
          <w:sz w:val="24"/>
          <w:szCs w:val="24"/>
        </w:rPr>
        <w:t xml:space="preserve">. </w:t>
      </w:r>
      <w:r w:rsidRPr="00D45130">
        <w:rPr>
          <w:rFonts w:ascii="Arial" w:hAnsi="Arial" w:cs="Arial"/>
          <w:sz w:val="24"/>
          <w:szCs w:val="24"/>
        </w:rPr>
        <w:t xml:space="preserve">Atraso de até 10 (dez) dias, multa diária de 0,25% </w:t>
      </w:r>
      <w:r w:rsidR="00600C8F" w:rsidRPr="00D45130">
        <w:rPr>
          <w:rFonts w:ascii="Arial" w:hAnsi="Arial" w:cs="Arial"/>
          <w:sz w:val="24"/>
          <w:szCs w:val="24"/>
        </w:rPr>
        <w:t>(vinte e cinco centésimos por</w:t>
      </w:r>
    </w:p>
    <w:p w14:paraId="20AD1641" w14:textId="77777777" w:rsidR="00E50D2E" w:rsidRPr="00D45130" w:rsidRDefault="00600C8F" w:rsidP="00E50D2E">
      <w:pPr>
        <w:autoSpaceDE w:val="0"/>
        <w:autoSpaceDN w:val="0"/>
        <w:adjustRightInd w:val="0"/>
        <w:jc w:val="both"/>
        <w:rPr>
          <w:rFonts w:ascii="Arial" w:hAnsi="Arial" w:cs="Arial"/>
          <w:sz w:val="24"/>
          <w:szCs w:val="24"/>
        </w:rPr>
      </w:pPr>
      <w:r>
        <w:rPr>
          <w:rFonts w:ascii="Arial" w:hAnsi="Arial" w:cs="Arial"/>
          <w:sz w:val="24"/>
          <w:szCs w:val="24"/>
        </w:rPr>
        <w:t>c</w:t>
      </w:r>
      <w:r w:rsidR="00E50D2E" w:rsidRPr="00D45130">
        <w:rPr>
          <w:rFonts w:ascii="Arial" w:hAnsi="Arial" w:cs="Arial"/>
          <w:sz w:val="24"/>
          <w:szCs w:val="24"/>
        </w:rPr>
        <w:t>ento) sobre o valor da contratação;</w:t>
      </w:r>
    </w:p>
    <w:p w14:paraId="2B3B8A37" w14:textId="77777777" w:rsidR="00E50D2E" w:rsidRPr="00D45130" w:rsidRDefault="00E50D2E" w:rsidP="00E50D2E">
      <w:pPr>
        <w:autoSpaceDE w:val="0"/>
        <w:autoSpaceDN w:val="0"/>
        <w:adjustRightInd w:val="0"/>
        <w:jc w:val="both"/>
        <w:rPr>
          <w:rFonts w:ascii="Arial" w:hAnsi="Arial" w:cs="Arial"/>
          <w:bCs/>
          <w:sz w:val="24"/>
          <w:szCs w:val="24"/>
        </w:rPr>
      </w:pPr>
    </w:p>
    <w:p w14:paraId="26322837"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13.1.1.2</w:t>
      </w:r>
      <w:r w:rsidRPr="00D45130">
        <w:rPr>
          <w:rFonts w:ascii="Arial" w:hAnsi="Arial" w:cs="Arial"/>
          <w:bCs/>
          <w:sz w:val="24"/>
          <w:szCs w:val="24"/>
        </w:rPr>
        <w:t xml:space="preserve">. </w:t>
      </w:r>
      <w:r w:rsidRPr="00D4513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6D3D7D5A" w14:textId="77777777" w:rsidR="00E50D2E" w:rsidRPr="00D45130" w:rsidRDefault="00E50D2E" w:rsidP="00E50D2E">
      <w:pPr>
        <w:autoSpaceDE w:val="0"/>
        <w:autoSpaceDN w:val="0"/>
        <w:adjustRightInd w:val="0"/>
        <w:jc w:val="both"/>
        <w:rPr>
          <w:rFonts w:ascii="Arial" w:hAnsi="Arial" w:cs="Arial"/>
          <w:bCs/>
          <w:sz w:val="24"/>
          <w:szCs w:val="24"/>
        </w:rPr>
      </w:pPr>
    </w:p>
    <w:p w14:paraId="6AFEC873"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 xml:space="preserve">13.1.1.3. </w:t>
      </w:r>
      <w:r w:rsidRPr="004D4B23">
        <w:rPr>
          <w:rFonts w:ascii="Arial" w:hAnsi="Arial" w:cs="Arial"/>
          <w:bCs/>
          <w:iCs/>
          <w:sz w:val="24"/>
          <w:szCs w:val="24"/>
        </w:rPr>
        <w:t>No caso de atraso no recolhimento da multa aplicada, incidirá nova multa sobre o valor devido</w:t>
      </w:r>
      <w:r w:rsidRPr="00A01135">
        <w:rPr>
          <w:rFonts w:ascii="Arial" w:hAnsi="Arial" w:cs="Arial"/>
          <w:sz w:val="24"/>
          <w:szCs w:val="24"/>
        </w:rPr>
        <w:t>, equivalente a 0,20% (vinte centésimos por cento) até 10 (dez) dias de atraso e 0,40% (quarenta centésimos por cento) acima desse prazo, calculado sobre o total dos dias em atraso.</w:t>
      </w:r>
    </w:p>
    <w:p w14:paraId="4B5CCD33" w14:textId="77777777" w:rsidR="00E50D2E" w:rsidRPr="00A01135" w:rsidRDefault="00E50D2E" w:rsidP="00E50D2E">
      <w:pPr>
        <w:autoSpaceDE w:val="0"/>
        <w:autoSpaceDN w:val="0"/>
        <w:adjustRightInd w:val="0"/>
        <w:jc w:val="both"/>
        <w:rPr>
          <w:rFonts w:ascii="Arial" w:hAnsi="Arial" w:cs="Arial"/>
          <w:bCs/>
          <w:sz w:val="24"/>
          <w:szCs w:val="24"/>
        </w:rPr>
      </w:pPr>
    </w:p>
    <w:p w14:paraId="42390D3F"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w:t>
      </w:r>
      <w:r w:rsidRPr="00A01135">
        <w:rPr>
          <w:rFonts w:ascii="Arial" w:hAnsi="Arial" w:cs="Arial"/>
          <w:bCs/>
          <w:sz w:val="24"/>
          <w:szCs w:val="24"/>
        </w:rPr>
        <w:t xml:space="preserve">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14:paraId="21BDFD0F" w14:textId="77777777" w:rsidR="00E50D2E" w:rsidRPr="00A01135" w:rsidRDefault="00E50D2E" w:rsidP="00E50D2E">
      <w:pPr>
        <w:autoSpaceDE w:val="0"/>
        <w:autoSpaceDN w:val="0"/>
        <w:adjustRightInd w:val="0"/>
        <w:jc w:val="both"/>
        <w:rPr>
          <w:rFonts w:ascii="Arial" w:hAnsi="Arial" w:cs="Arial"/>
          <w:sz w:val="24"/>
          <w:szCs w:val="24"/>
        </w:rPr>
      </w:pPr>
    </w:p>
    <w:p w14:paraId="10A1F3C1"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13.1.2.1</w:t>
      </w:r>
      <w:r w:rsidRPr="00A01135">
        <w:rPr>
          <w:rFonts w:ascii="Arial" w:hAnsi="Arial" w:cs="Arial"/>
          <w:bCs/>
          <w:sz w:val="24"/>
          <w:szCs w:val="24"/>
        </w:rPr>
        <w:t xml:space="preserve">. </w:t>
      </w:r>
      <w:r w:rsidRPr="00A01135">
        <w:rPr>
          <w:rFonts w:ascii="Arial" w:hAnsi="Arial" w:cs="Arial"/>
          <w:sz w:val="24"/>
          <w:szCs w:val="24"/>
        </w:rPr>
        <w:t>Advertência por escrito,</w:t>
      </w:r>
    </w:p>
    <w:p w14:paraId="3010FBA5" w14:textId="77777777" w:rsidR="00E50D2E" w:rsidRPr="00A01135" w:rsidRDefault="00E50D2E" w:rsidP="00E50D2E">
      <w:pPr>
        <w:autoSpaceDE w:val="0"/>
        <w:autoSpaceDN w:val="0"/>
        <w:adjustRightInd w:val="0"/>
        <w:jc w:val="both"/>
        <w:rPr>
          <w:rFonts w:ascii="Arial" w:hAnsi="Arial" w:cs="Arial"/>
          <w:bCs/>
          <w:sz w:val="24"/>
          <w:szCs w:val="24"/>
        </w:rPr>
      </w:pPr>
    </w:p>
    <w:p w14:paraId="1692BC31"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13.1.2.2.</w:t>
      </w:r>
      <w:r w:rsidRPr="00A01135">
        <w:rPr>
          <w:rFonts w:ascii="Arial" w:hAnsi="Arial" w:cs="Arial"/>
          <w:bCs/>
          <w:sz w:val="24"/>
          <w:szCs w:val="24"/>
        </w:rPr>
        <w:t xml:space="preserve"> </w:t>
      </w:r>
      <w:r w:rsidRPr="00A01135">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 Prefeitura;</w:t>
      </w:r>
    </w:p>
    <w:p w14:paraId="164A4FB6" w14:textId="77777777" w:rsidR="00E50D2E" w:rsidRPr="00A01135" w:rsidRDefault="00E50D2E" w:rsidP="00E50D2E">
      <w:pPr>
        <w:autoSpaceDE w:val="0"/>
        <w:autoSpaceDN w:val="0"/>
        <w:adjustRightInd w:val="0"/>
        <w:jc w:val="both"/>
        <w:rPr>
          <w:rFonts w:ascii="Arial" w:hAnsi="Arial" w:cs="Arial"/>
          <w:bCs/>
          <w:sz w:val="24"/>
          <w:szCs w:val="24"/>
        </w:rPr>
      </w:pPr>
    </w:p>
    <w:p w14:paraId="3BE0BD87"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13.1.2.3</w:t>
      </w:r>
      <w:r w:rsidRPr="00A01135">
        <w:rPr>
          <w:rFonts w:ascii="Arial" w:hAnsi="Arial" w:cs="Arial"/>
          <w:bCs/>
          <w:sz w:val="24"/>
          <w:szCs w:val="24"/>
        </w:rPr>
        <w:t xml:space="preserve">. </w:t>
      </w:r>
      <w:r w:rsidRPr="00A01135">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14:paraId="37D3B7AA" w14:textId="77777777" w:rsidR="00E50D2E" w:rsidRPr="00A01135" w:rsidRDefault="00E50D2E" w:rsidP="00E50D2E">
      <w:pPr>
        <w:autoSpaceDE w:val="0"/>
        <w:autoSpaceDN w:val="0"/>
        <w:adjustRightInd w:val="0"/>
        <w:jc w:val="both"/>
        <w:rPr>
          <w:rFonts w:ascii="Arial" w:hAnsi="Arial" w:cs="Arial"/>
          <w:bCs/>
          <w:sz w:val="24"/>
          <w:szCs w:val="24"/>
        </w:rPr>
      </w:pPr>
    </w:p>
    <w:p w14:paraId="5039C382"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13.1.2.4</w:t>
      </w:r>
      <w:r w:rsidRPr="00FB49E5">
        <w:rPr>
          <w:rFonts w:ascii="Arial" w:hAnsi="Arial" w:cs="Arial"/>
          <w:sz w:val="24"/>
          <w:szCs w:val="24"/>
        </w:rPr>
        <w:t>. Declaração de inidoneidade para licitar junto à Administração Pública, enquanto perdurarem os motivos determinantes da punição, ou até que seja promovida a reabilitação</w:t>
      </w:r>
      <w:r w:rsidRPr="00A01135">
        <w:rPr>
          <w:rFonts w:ascii="Arial" w:hAnsi="Arial" w:cs="Arial"/>
          <w:w w:val="98"/>
          <w:sz w:val="24"/>
          <w:szCs w:val="24"/>
        </w:rPr>
        <w:t xml:space="preserve"> </w:t>
      </w:r>
      <w:r w:rsidRPr="00FB49E5">
        <w:rPr>
          <w:rFonts w:ascii="Arial" w:hAnsi="Arial" w:cs="Arial"/>
          <w:sz w:val="24"/>
          <w:szCs w:val="24"/>
        </w:rPr>
        <w:t>perante a própria autoridade que aplicou a penalidade, de acordo com o inciso IV do artigo 87 da Lei n. 8.666/93, c/c artigo 7º da Lei n. 10.520/2002;</w:t>
      </w:r>
    </w:p>
    <w:p w14:paraId="530E2865" w14:textId="77777777" w:rsidR="00E50D2E" w:rsidRPr="00FB49E5" w:rsidRDefault="00E50D2E" w:rsidP="00E50D2E">
      <w:pPr>
        <w:autoSpaceDE w:val="0"/>
        <w:autoSpaceDN w:val="0"/>
        <w:adjustRightInd w:val="0"/>
        <w:jc w:val="both"/>
        <w:rPr>
          <w:rFonts w:ascii="Arial" w:hAnsi="Arial" w:cs="Arial"/>
          <w:sz w:val="24"/>
          <w:szCs w:val="24"/>
        </w:rPr>
      </w:pPr>
    </w:p>
    <w:p w14:paraId="6130802F"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13.2</w:t>
      </w:r>
      <w:r w:rsidRPr="00A01135">
        <w:rPr>
          <w:rFonts w:ascii="Arial" w:hAnsi="Arial" w:cs="Arial"/>
          <w:bCs/>
          <w:sz w:val="24"/>
          <w:szCs w:val="24"/>
        </w:rPr>
        <w:t xml:space="preserve">. </w:t>
      </w:r>
      <w:r w:rsidRPr="00A01135">
        <w:rPr>
          <w:rFonts w:ascii="Arial" w:hAnsi="Arial" w:cs="Arial"/>
          <w:sz w:val="24"/>
          <w:szCs w:val="24"/>
        </w:rPr>
        <w:t>As multas serão descontadas dos créditos da empresa detentora da ata ou cobradas administrativa ou judicialmente.</w:t>
      </w:r>
    </w:p>
    <w:p w14:paraId="1CB26E95" w14:textId="77777777" w:rsidR="00E50D2E" w:rsidRPr="00A01135" w:rsidRDefault="00E50D2E" w:rsidP="00E50D2E">
      <w:pPr>
        <w:autoSpaceDE w:val="0"/>
        <w:autoSpaceDN w:val="0"/>
        <w:adjustRightInd w:val="0"/>
        <w:jc w:val="both"/>
        <w:rPr>
          <w:rFonts w:ascii="Arial" w:hAnsi="Arial" w:cs="Arial"/>
          <w:sz w:val="24"/>
          <w:szCs w:val="24"/>
        </w:rPr>
      </w:pPr>
    </w:p>
    <w:p w14:paraId="04490600"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13.3</w:t>
      </w:r>
      <w:r w:rsidRPr="00A01135">
        <w:rPr>
          <w:rFonts w:ascii="Arial" w:hAnsi="Arial" w:cs="Arial"/>
          <w:bCs/>
          <w:sz w:val="24"/>
          <w:szCs w:val="24"/>
        </w:rPr>
        <w:t xml:space="preserve">. </w:t>
      </w:r>
      <w:r w:rsidRPr="00A01135">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0077E680" w14:textId="77777777" w:rsidR="00E50D2E" w:rsidRPr="00A01135" w:rsidRDefault="00E50D2E" w:rsidP="00E50D2E">
      <w:pPr>
        <w:autoSpaceDE w:val="0"/>
        <w:autoSpaceDN w:val="0"/>
        <w:adjustRightInd w:val="0"/>
        <w:jc w:val="both"/>
        <w:rPr>
          <w:rFonts w:ascii="Arial" w:hAnsi="Arial" w:cs="Arial"/>
          <w:sz w:val="24"/>
          <w:szCs w:val="24"/>
        </w:rPr>
      </w:pPr>
    </w:p>
    <w:p w14:paraId="12D26E55"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13.4</w:t>
      </w:r>
      <w:r w:rsidRPr="00A01135">
        <w:rPr>
          <w:rFonts w:ascii="Arial" w:hAnsi="Arial" w:cs="Arial"/>
          <w:bCs/>
          <w:sz w:val="24"/>
          <w:szCs w:val="24"/>
        </w:rPr>
        <w:t xml:space="preserve">. </w:t>
      </w:r>
      <w:r w:rsidRPr="00A01135">
        <w:rPr>
          <w:rFonts w:ascii="Arial" w:hAnsi="Arial" w:cs="Arial"/>
          <w:sz w:val="24"/>
          <w:szCs w:val="24"/>
        </w:rPr>
        <w:t>As penalidades são independentes e a aplicação de uma não exclui a das demais, quando cabíveis.</w:t>
      </w:r>
    </w:p>
    <w:p w14:paraId="2DDF5E57" w14:textId="77777777" w:rsidR="00E50D2E" w:rsidRPr="00A01135" w:rsidRDefault="00E50D2E" w:rsidP="00E50D2E">
      <w:pPr>
        <w:autoSpaceDE w:val="0"/>
        <w:autoSpaceDN w:val="0"/>
        <w:adjustRightInd w:val="0"/>
        <w:jc w:val="both"/>
        <w:rPr>
          <w:rFonts w:ascii="Arial" w:hAnsi="Arial" w:cs="Arial"/>
          <w:bCs/>
          <w:sz w:val="24"/>
          <w:szCs w:val="24"/>
        </w:rPr>
      </w:pPr>
    </w:p>
    <w:p w14:paraId="6D32FC11" w14:textId="77777777" w:rsidR="00E50D2E" w:rsidRDefault="00E50D2E" w:rsidP="00E50D2E">
      <w:pPr>
        <w:jc w:val="both"/>
        <w:rPr>
          <w:rFonts w:ascii="Arial" w:hAnsi="Arial" w:cs="Arial"/>
          <w:sz w:val="24"/>
          <w:szCs w:val="24"/>
        </w:rPr>
      </w:pPr>
      <w:r w:rsidRPr="004D4B23">
        <w:rPr>
          <w:rFonts w:ascii="Arial" w:hAnsi="Arial" w:cs="Arial"/>
          <w:b/>
          <w:bCs/>
          <w:iCs/>
          <w:sz w:val="24"/>
          <w:szCs w:val="24"/>
        </w:rPr>
        <w:t>13.5</w:t>
      </w:r>
      <w:r w:rsidRPr="00FB49E5">
        <w:rPr>
          <w:rFonts w:ascii="Arial" w:hAnsi="Arial" w:cs="Arial"/>
          <w:sz w:val="24"/>
          <w:szCs w:val="24"/>
        </w:rPr>
        <w:t xml:space="preserve">. Do ato que aplicar a penalidade caberá recurso, no prazo de </w:t>
      </w:r>
      <w:r w:rsidRPr="0089461B">
        <w:rPr>
          <w:rFonts w:ascii="Arial" w:hAnsi="Arial" w:cs="Arial"/>
          <w:b/>
          <w:sz w:val="24"/>
          <w:szCs w:val="24"/>
        </w:rPr>
        <w:t>05 (cinco) dias úteis</w:t>
      </w:r>
      <w:r w:rsidRPr="00FB49E5">
        <w:rPr>
          <w:rFonts w:ascii="Arial" w:hAnsi="Arial" w:cs="Arial"/>
          <w:sz w:val="24"/>
          <w:szCs w:val="24"/>
        </w:rPr>
        <w:t>, a contar da ciência da intimação, podendo a Administração reconsiderar sua decisão ou nesse prazo encaminhá-lo devidamente informados para a apreciação e decisão superior, dentro do mesmo prazo;</w:t>
      </w:r>
    </w:p>
    <w:p w14:paraId="57FD132B" w14:textId="77777777" w:rsidR="00E50D2E" w:rsidRDefault="00E50D2E" w:rsidP="00E50D2E">
      <w:pPr>
        <w:jc w:val="both"/>
        <w:rPr>
          <w:rFonts w:ascii="Arial" w:hAnsi="Arial" w:cs="Arial"/>
          <w:sz w:val="24"/>
          <w:szCs w:val="24"/>
        </w:rPr>
      </w:pPr>
    </w:p>
    <w:p w14:paraId="22D54BF0" w14:textId="77777777" w:rsidR="00E50D2E" w:rsidRPr="00790BFC" w:rsidRDefault="00951BB0" w:rsidP="00E50D2E">
      <w:pPr>
        <w:jc w:val="both"/>
        <w:rPr>
          <w:rFonts w:ascii="Arial" w:hAnsi="Arial" w:cs="Arial"/>
          <w:b/>
          <w:sz w:val="24"/>
          <w:szCs w:val="24"/>
          <w:u w:val="single"/>
        </w:rPr>
      </w:pPr>
      <w:r w:rsidRPr="00951BB0">
        <w:rPr>
          <w:rFonts w:ascii="Arial" w:hAnsi="Arial" w:cs="Arial"/>
          <w:b/>
          <w:bCs/>
          <w:iCs/>
          <w:sz w:val="24"/>
          <w:szCs w:val="24"/>
        </w:rPr>
        <w:t>13.6</w:t>
      </w:r>
      <w:r w:rsidR="00E50D2E">
        <w:rPr>
          <w:rFonts w:ascii="Arial" w:hAnsi="Arial" w:cs="Arial"/>
          <w:sz w:val="24"/>
          <w:szCs w:val="24"/>
        </w:rPr>
        <w:t xml:space="preserve"> </w:t>
      </w:r>
      <w:r w:rsidR="00E50D2E" w:rsidRPr="00790BFC">
        <w:rPr>
          <w:rFonts w:ascii="Arial" w:hAnsi="Arial" w:cs="Arial"/>
          <w:sz w:val="24"/>
          <w:szCs w:val="24"/>
          <w:u w:val="single"/>
        </w:rPr>
        <w:t xml:space="preserve">A norma regulamentar de procedimento administrativo para apuração de infrações administrativas e aplicação de penalidades cometidas por licitantes, contratados da </w:t>
      </w:r>
      <w:r w:rsidR="00E73F48">
        <w:rPr>
          <w:rFonts w:ascii="Arial" w:hAnsi="Arial" w:cs="Arial"/>
          <w:sz w:val="24"/>
          <w:szCs w:val="24"/>
          <w:u w:val="single"/>
        </w:rPr>
        <w:t>P</w:t>
      </w:r>
      <w:r w:rsidR="00E50D2E" w:rsidRPr="00790BFC">
        <w:rPr>
          <w:rFonts w:ascii="Arial" w:hAnsi="Arial" w:cs="Arial"/>
          <w:sz w:val="24"/>
          <w:szCs w:val="24"/>
          <w:u w:val="single"/>
        </w:rPr>
        <w:t>refeit</w:t>
      </w:r>
      <w:r w:rsidR="00E73F48">
        <w:rPr>
          <w:rFonts w:ascii="Arial" w:hAnsi="Arial" w:cs="Arial"/>
          <w:sz w:val="24"/>
          <w:szCs w:val="24"/>
          <w:u w:val="single"/>
        </w:rPr>
        <w:t xml:space="preserve">ura Municipal de Marcelândia-MT </w:t>
      </w:r>
      <w:r w:rsidR="00E50D2E" w:rsidRPr="00790BFC">
        <w:rPr>
          <w:rFonts w:ascii="Arial" w:hAnsi="Arial" w:cs="Arial"/>
          <w:sz w:val="24"/>
          <w:szCs w:val="24"/>
          <w:u w:val="single"/>
        </w:rPr>
        <w:t xml:space="preserve">está prevista do </w:t>
      </w:r>
      <w:r w:rsidR="00E50D2E" w:rsidRPr="00790BFC">
        <w:rPr>
          <w:rFonts w:ascii="Arial" w:hAnsi="Arial" w:cs="Arial"/>
          <w:b/>
          <w:sz w:val="24"/>
          <w:szCs w:val="24"/>
          <w:u w:val="single"/>
        </w:rPr>
        <w:t>Decreto 055/2018 de 02/10/2018.</w:t>
      </w:r>
    </w:p>
    <w:p w14:paraId="6BCEFE91" w14:textId="77777777" w:rsidR="00E50D2E" w:rsidRPr="00FB49E5" w:rsidRDefault="00E50D2E" w:rsidP="00E50D2E">
      <w:pPr>
        <w:jc w:val="both"/>
        <w:rPr>
          <w:rFonts w:ascii="Arial" w:hAnsi="Arial" w:cs="Arial"/>
          <w:sz w:val="24"/>
          <w:szCs w:val="24"/>
        </w:rPr>
      </w:pPr>
    </w:p>
    <w:p w14:paraId="7F08EC58"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13.</w:t>
      </w:r>
      <w:r w:rsidR="00951BB0">
        <w:rPr>
          <w:rFonts w:ascii="Arial" w:hAnsi="Arial" w:cs="Arial"/>
          <w:b/>
          <w:bCs/>
          <w:iCs/>
          <w:sz w:val="24"/>
          <w:szCs w:val="24"/>
        </w:rPr>
        <w:t>7</w:t>
      </w:r>
      <w:r w:rsidRPr="004D4B23">
        <w:rPr>
          <w:rFonts w:ascii="Arial" w:hAnsi="Arial" w:cs="Arial"/>
          <w:b/>
          <w:bCs/>
          <w:iCs/>
          <w:sz w:val="24"/>
          <w:szCs w:val="24"/>
        </w:rPr>
        <w:t>.</w:t>
      </w:r>
      <w:r w:rsidRPr="00FB49E5">
        <w:rPr>
          <w:rFonts w:ascii="Arial" w:hAnsi="Arial" w:cs="Arial"/>
          <w:sz w:val="24"/>
          <w:szCs w:val="24"/>
        </w:rPr>
        <w:t xml:space="preserve"> Serão publicadas no Diário Oficial do Estado de Mato Grosso as sanções administrativas previstas no item 13.1.2.3 e 13.1.2.4, desta Ata, inclusive a reabilitação perante a Administração Pública.</w:t>
      </w:r>
    </w:p>
    <w:p w14:paraId="145FECEC" w14:textId="77777777" w:rsidR="006B3A73" w:rsidRDefault="00E50D2E" w:rsidP="00C15A66">
      <w:pPr>
        <w:jc w:val="both"/>
        <w:rPr>
          <w:rFonts w:ascii="Arial" w:hAnsi="Arial" w:cs="Arial"/>
          <w:b/>
          <w:bCs/>
          <w:i/>
          <w:sz w:val="24"/>
          <w:szCs w:val="24"/>
        </w:rPr>
      </w:pPr>
      <w:r>
        <w:rPr>
          <w:rFonts w:ascii="Arial" w:hAnsi="Arial" w:cs="Arial"/>
          <w:w w:val="98"/>
          <w:sz w:val="24"/>
          <w:szCs w:val="24"/>
        </w:rPr>
        <w:t xml:space="preserve"> </w:t>
      </w:r>
    </w:p>
    <w:p w14:paraId="3F10E470"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w:t>
      </w:r>
      <w:r w:rsidR="00C15A66">
        <w:rPr>
          <w:rFonts w:ascii="Arial" w:hAnsi="Arial" w:cs="Arial"/>
          <w:b/>
          <w:bCs/>
          <w:i/>
          <w:sz w:val="24"/>
          <w:szCs w:val="24"/>
        </w:rPr>
        <w:t>ARTA</w:t>
      </w:r>
    </w:p>
    <w:p w14:paraId="06187A34" w14:textId="77777777" w:rsidR="006B3A73" w:rsidRPr="00D45130" w:rsidRDefault="006B3A73" w:rsidP="00B23CC5">
      <w:pPr>
        <w:jc w:val="center"/>
        <w:rPr>
          <w:rFonts w:ascii="Arial" w:hAnsi="Arial" w:cs="Arial"/>
          <w:b/>
          <w:i/>
          <w:sz w:val="24"/>
          <w:szCs w:val="24"/>
        </w:rPr>
      </w:pPr>
      <w:r>
        <w:rPr>
          <w:rFonts w:ascii="Arial" w:hAnsi="Arial" w:cs="Arial"/>
          <w:b/>
          <w:i/>
          <w:sz w:val="24"/>
          <w:szCs w:val="24"/>
        </w:rPr>
        <w:t>DO CONTRATO</w:t>
      </w:r>
    </w:p>
    <w:p w14:paraId="7414C460" w14:textId="77777777" w:rsidR="006B3A73" w:rsidRPr="002A03DC" w:rsidRDefault="006B3A73" w:rsidP="00B23CC5">
      <w:pPr>
        <w:jc w:val="both"/>
        <w:rPr>
          <w:rFonts w:ascii="Arial" w:hAnsi="Arial" w:cs="Arial"/>
          <w:w w:val="98"/>
        </w:rPr>
      </w:pPr>
    </w:p>
    <w:p w14:paraId="5BBE8C83"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4</w:t>
      </w:r>
      <w:r w:rsidRPr="004D4B23">
        <w:rPr>
          <w:rFonts w:ascii="Arial" w:hAnsi="Arial" w:cs="Arial"/>
          <w:b/>
          <w:bCs/>
          <w:iCs/>
          <w:sz w:val="24"/>
          <w:szCs w:val="24"/>
        </w:rPr>
        <w:t>.1</w:t>
      </w:r>
      <w:r w:rsidRPr="00FB49E5">
        <w:rPr>
          <w:rFonts w:ascii="Arial" w:hAnsi="Arial" w:cs="Arial"/>
          <w:sz w:val="24"/>
          <w:szCs w:val="24"/>
        </w:rPr>
        <w:t>. O Contrato, no caso de utilização da presente Ata de Registro de Preços, poderá, a critério desta Prefeitura, ser substituído pela Nota de Empenho na forma do artigo 62, “caput” e parágrafo 4º, da Lei 8.666/93.</w:t>
      </w:r>
    </w:p>
    <w:p w14:paraId="38215E53" w14:textId="77777777" w:rsidR="006B3A73" w:rsidRDefault="00E50D2E" w:rsidP="00B23CC5">
      <w:pPr>
        <w:pStyle w:val="Corpodetexto11"/>
        <w:jc w:val="center"/>
        <w:rPr>
          <w:rFonts w:ascii="Arial" w:hAnsi="Arial" w:cs="Arial"/>
          <w:b/>
          <w:bCs/>
          <w:i/>
          <w:sz w:val="24"/>
          <w:szCs w:val="24"/>
        </w:rPr>
      </w:pPr>
      <w:r>
        <w:rPr>
          <w:rFonts w:ascii="Arial" w:hAnsi="Arial" w:cs="Arial"/>
          <w:b/>
          <w:bCs/>
          <w:i/>
          <w:sz w:val="24"/>
          <w:szCs w:val="24"/>
        </w:rPr>
        <w:t xml:space="preserve"> </w:t>
      </w:r>
    </w:p>
    <w:p w14:paraId="732C5CBB"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sidR="00C15A66">
        <w:rPr>
          <w:rFonts w:ascii="Arial" w:hAnsi="Arial" w:cs="Arial"/>
          <w:b/>
          <w:bCs/>
          <w:i/>
          <w:sz w:val="24"/>
          <w:szCs w:val="24"/>
        </w:rPr>
        <w:t>QUINTA</w:t>
      </w:r>
    </w:p>
    <w:p w14:paraId="07EE7630" w14:textId="77777777" w:rsidR="006B3A73" w:rsidRPr="00D45130" w:rsidRDefault="006B3A73" w:rsidP="00B23CC5">
      <w:pPr>
        <w:jc w:val="center"/>
        <w:rPr>
          <w:rFonts w:ascii="Arial" w:hAnsi="Arial" w:cs="Arial"/>
          <w:b/>
          <w:i/>
          <w:sz w:val="24"/>
          <w:szCs w:val="24"/>
        </w:rPr>
      </w:pPr>
      <w:r>
        <w:rPr>
          <w:rFonts w:ascii="Arial" w:hAnsi="Arial" w:cs="Arial"/>
          <w:b/>
          <w:i/>
          <w:sz w:val="24"/>
          <w:szCs w:val="24"/>
        </w:rPr>
        <w:t>DA FISCALIZAÇÃO DO FORNECIMENTO</w:t>
      </w:r>
    </w:p>
    <w:p w14:paraId="6238B37A" w14:textId="77777777" w:rsidR="006B3A73" w:rsidRPr="002A03DC" w:rsidRDefault="006B3A73" w:rsidP="00B23CC5">
      <w:pPr>
        <w:pStyle w:val="Corpodetexto11"/>
        <w:tabs>
          <w:tab w:val="left" w:pos="1701"/>
        </w:tabs>
        <w:rPr>
          <w:rFonts w:ascii="Arial" w:hAnsi="Arial" w:cs="Arial"/>
          <w:sz w:val="20"/>
        </w:rPr>
      </w:pPr>
    </w:p>
    <w:p w14:paraId="344A3752" w14:textId="77777777" w:rsidR="00E50D2E" w:rsidRDefault="00E50D2E" w:rsidP="00E50D2E">
      <w:pPr>
        <w:pStyle w:val="NormalWeb"/>
        <w:spacing w:before="0" w:after="0"/>
        <w:jc w:val="both"/>
        <w:rPr>
          <w:rFonts w:ascii="Arial" w:hAnsi="Arial" w:cs="Arial"/>
          <w:szCs w:val="24"/>
        </w:rPr>
      </w:pPr>
      <w:r w:rsidRPr="004D4B23">
        <w:rPr>
          <w:rFonts w:ascii="Arial" w:hAnsi="Arial" w:cs="Arial"/>
          <w:b/>
          <w:bCs/>
          <w:iCs/>
          <w:szCs w:val="24"/>
        </w:rPr>
        <w:t>1</w:t>
      </w:r>
      <w:r w:rsidR="00C15A66">
        <w:rPr>
          <w:rFonts w:ascii="Arial" w:hAnsi="Arial" w:cs="Arial"/>
          <w:b/>
          <w:bCs/>
          <w:iCs/>
          <w:szCs w:val="24"/>
        </w:rPr>
        <w:t>5</w:t>
      </w:r>
      <w:r w:rsidRPr="004D4B23">
        <w:rPr>
          <w:rFonts w:ascii="Arial" w:hAnsi="Arial" w:cs="Arial"/>
          <w:b/>
          <w:bCs/>
          <w:iCs/>
          <w:szCs w:val="24"/>
        </w:rPr>
        <w:t>.1</w:t>
      </w:r>
      <w:r w:rsidRPr="001C5078">
        <w:rPr>
          <w:rFonts w:ascii="Arial" w:hAnsi="Arial" w:cs="Arial"/>
          <w:szCs w:val="24"/>
        </w:rPr>
        <w:t xml:space="preserve">. </w:t>
      </w:r>
      <w:r w:rsidRPr="00A862F5">
        <w:rPr>
          <w:rFonts w:ascii="Arial" w:hAnsi="Arial" w:cs="Arial"/>
          <w:szCs w:val="24"/>
        </w:rPr>
        <w:t xml:space="preserve">A Prefeitura Municipal de </w:t>
      </w:r>
      <w:r>
        <w:rPr>
          <w:rFonts w:ascii="Arial" w:hAnsi="Arial" w:cs="Arial"/>
          <w:szCs w:val="24"/>
        </w:rPr>
        <w:t>Marcelândia/</w:t>
      </w:r>
      <w:r w:rsidRPr="00A862F5">
        <w:rPr>
          <w:rFonts w:ascii="Arial" w:hAnsi="Arial" w:cs="Arial"/>
          <w:szCs w:val="24"/>
        </w:rPr>
        <w:t xml:space="preserve">MT, exercerá o acompanhamento da </w:t>
      </w:r>
      <w:r>
        <w:rPr>
          <w:rFonts w:ascii="Arial" w:hAnsi="Arial" w:cs="Arial"/>
          <w:szCs w:val="24"/>
        </w:rPr>
        <w:t xml:space="preserve">utilização </w:t>
      </w:r>
      <w:r w:rsidRPr="00A862F5">
        <w:rPr>
          <w:rFonts w:ascii="Arial" w:hAnsi="Arial" w:cs="Arial"/>
          <w:szCs w:val="24"/>
        </w:rPr>
        <w:t>d</w:t>
      </w:r>
      <w:r>
        <w:rPr>
          <w:rFonts w:ascii="Arial" w:hAnsi="Arial" w:cs="Arial"/>
          <w:szCs w:val="24"/>
        </w:rPr>
        <w:t>a Ata de Registro de Preços</w:t>
      </w:r>
      <w:r w:rsidRPr="00A862F5">
        <w:rPr>
          <w:rFonts w:ascii="Arial" w:hAnsi="Arial" w:cs="Arial"/>
          <w:szCs w:val="24"/>
        </w:rPr>
        <w:t>, designando formalmente, para esse fim, um representante, como Fiscal, que promoverá o acompanhamento e a fiscalização d</w:t>
      </w:r>
      <w:r>
        <w:rPr>
          <w:rFonts w:ascii="Arial" w:hAnsi="Arial" w:cs="Arial"/>
          <w:szCs w:val="24"/>
        </w:rPr>
        <w:t>a entrega dos produtos</w:t>
      </w:r>
      <w:r w:rsidRPr="00A862F5">
        <w:rPr>
          <w:rFonts w:ascii="Arial" w:hAnsi="Arial" w:cs="Arial"/>
          <w:szCs w:val="24"/>
        </w:rPr>
        <w:t>, sob os aspectos qualitativo e quantitativo, anotando em registro próprio os fatos que, a seu critério, exijam medidas corretivas da parte contratada, cabendo-lhe o recebimento e “atesto” d</w:t>
      </w:r>
      <w:r>
        <w:rPr>
          <w:rFonts w:ascii="Arial" w:hAnsi="Arial" w:cs="Arial"/>
          <w:szCs w:val="24"/>
        </w:rPr>
        <w:t xml:space="preserve">a entrega </w:t>
      </w:r>
      <w:r w:rsidRPr="00A862F5">
        <w:rPr>
          <w:rFonts w:ascii="Arial" w:hAnsi="Arial" w:cs="Arial"/>
          <w:szCs w:val="24"/>
        </w:rPr>
        <w:t>e o encaminhamento d</w:t>
      </w:r>
      <w:r>
        <w:rPr>
          <w:rFonts w:ascii="Arial" w:hAnsi="Arial" w:cs="Arial"/>
          <w:szCs w:val="24"/>
        </w:rPr>
        <w:t xml:space="preserve">as notas fiscais/fatura </w:t>
      </w:r>
      <w:r w:rsidRPr="00A862F5">
        <w:rPr>
          <w:rFonts w:ascii="Arial" w:hAnsi="Arial" w:cs="Arial"/>
          <w:szCs w:val="24"/>
        </w:rPr>
        <w:t>para pagamento na forma estabelecida n</w:t>
      </w:r>
      <w:r>
        <w:rPr>
          <w:rFonts w:ascii="Arial" w:hAnsi="Arial" w:cs="Arial"/>
          <w:szCs w:val="24"/>
        </w:rPr>
        <w:t>a Ata de Registro de Preços</w:t>
      </w:r>
      <w:r w:rsidRPr="00A862F5">
        <w:rPr>
          <w:rFonts w:ascii="Arial" w:hAnsi="Arial" w:cs="Arial"/>
          <w:szCs w:val="24"/>
        </w:rPr>
        <w:t>.</w:t>
      </w:r>
    </w:p>
    <w:p w14:paraId="1E392320" w14:textId="77777777" w:rsidR="00E50D2E" w:rsidRDefault="00E50D2E" w:rsidP="00E50D2E">
      <w:pPr>
        <w:pStyle w:val="NormalWeb"/>
        <w:spacing w:before="0" w:after="0"/>
        <w:jc w:val="both"/>
        <w:rPr>
          <w:rFonts w:ascii="Arial" w:hAnsi="Arial" w:cs="Arial"/>
          <w:sz w:val="20"/>
        </w:rPr>
      </w:pPr>
    </w:p>
    <w:p w14:paraId="11055067" w14:textId="77777777" w:rsidR="00E50D2E" w:rsidRDefault="00E50D2E" w:rsidP="00E50D2E">
      <w:pPr>
        <w:pStyle w:val="Corpodetexto11"/>
        <w:tabs>
          <w:tab w:val="left" w:pos="1701"/>
        </w:tabs>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5</w:t>
      </w:r>
      <w:r w:rsidRPr="004D4B23">
        <w:rPr>
          <w:rFonts w:ascii="Arial" w:hAnsi="Arial" w:cs="Arial"/>
          <w:b/>
          <w:bCs/>
          <w:iCs/>
          <w:sz w:val="24"/>
          <w:szCs w:val="24"/>
        </w:rPr>
        <w:t>.2</w:t>
      </w:r>
      <w:r w:rsidRPr="001C5078">
        <w:rPr>
          <w:rFonts w:ascii="Arial" w:hAnsi="Arial" w:cs="Arial"/>
          <w:sz w:val="24"/>
          <w:szCs w:val="24"/>
        </w:rPr>
        <w:t>. As solicitações, reclamações, exigências, observações e ocorrências relacionadas com a execução do objeto desta ATA, serão registradas, pela CONTRATANTE, no livro de ocorrências, constituindo tais registros, documentos legais.</w:t>
      </w:r>
    </w:p>
    <w:p w14:paraId="13EA47BA" w14:textId="77777777" w:rsidR="00E50D2E" w:rsidRPr="002A03DC" w:rsidRDefault="00E50D2E" w:rsidP="00E50D2E">
      <w:pPr>
        <w:pStyle w:val="Corpodetexto11"/>
        <w:tabs>
          <w:tab w:val="left" w:pos="1701"/>
        </w:tabs>
        <w:rPr>
          <w:rFonts w:ascii="Arial" w:hAnsi="Arial" w:cs="Arial"/>
          <w:sz w:val="20"/>
        </w:rPr>
      </w:pPr>
    </w:p>
    <w:p w14:paraId="1DCE68EA" w14:textId="23A4B076" w:rsidR="00E50D2E" w:rsidRPr="001C5078" w:rsidRDefault="00E50D2E" w:rsidP="00E50D2E">
      <w:pPr>
        <w:widowControl w:val="0"/>
        <w:jc w:val="both"/>
        <w:rPr>
          <w:rFonts w:ascii="Arial" w:hAnsi="Arial" w:cs="Arial"/>
          <w:sz w:val="24"/>
          <w:szCs w:val="24"/>
          <w:lang w:eastAsia="en-US"/>
        </w:rPr>
      </w:pPr>
      <w:r w:rsidRPr="004D4B23">
        <w:rPr>
          <w:rFonts w:ascii="Arial" w:hAnsi="Arial" w:cs="Arial"/>
          <w:b/>
          <w:bCs/>
          <w:iCs/>
          <w:sz w:val="24"/>
          <w:szCs w:val="24"/>
        </w:rPr>
        <w:t>1</w:t>
      </w:r>
      <w:r w:rsidR="00C15A66">
        <w:rPr>
          <w:rFonts w:ascii="Arial" w:hAnsi="Arial" w:cs="Arial"/>
          <w:b/>
          <w:bCs/>
          <w:iCs/>
          <w:sz w:val="24"/>
          <w:szCs w:val="24"/>
        </w:rPr>
        <w:t>5</w:t>
      </w:r>
      <w:r w:rsidRPr="004D4B23">
        <w:rPr>
          <w:rFonts w:ascii="Arial" w:hAnsi="Arial" w:cs="Arial"/>
          <w:b/>
          <w:bCs/>
          <w:iCs/>
          <w:sz w:val="24"/>
          <w:szCs w:val="24"/>
        </w:rPr>
        <w:t>.3</w:t>
      </w:r>
      <w:r w:rsidRPr="001C5078">
        <w:rPr>
          <w:rFonts w:ascii="Arial" w:hAnsi="Arial" w:cs="Arial"/>
          <w:sz w:val="24"/>
          <w:szCs w:val="24"/>
        </w:rPr>
        <w:t xml:space="preserve"> Fica designado através d</w:t>
      </w:r>
      <w:r>
        <w:rPr>
          <w:rFonts w:ascii="Arial" w:hAnsi="Arial" w:cs="Arial"/>
          <w:sz w:val="24"/>
          <w:szCs w:val="24"/>
        </w:rPr>
        <w:t>o</w:t>
      </w:r>
      <w:r w:rsidRPr="001C5078">
        <w:rPr>
          <w:rFonts w:ascii="Arial" w:hAnsi="Arial" w:cs="Arial"/>
          <w:sz w:val="24"/>
          <w:szCs w:val="24"/>
        </w:rPr>
        <w:t xml:space="preserve"> </w:t>
      </w:r>
      <w:r>
        <w:rPr>
          <w:rFonts w:ascii="Arial" w:hAnsi="Arial" w:cs="Arial"/>
          <w:b/>
          <w:sz w:val="24"/>
          <w:szCs w:val="24"/>
        </w:rPr>
        <w:t xml:space="preserve">DECRETO </w:t>
      </w:r>
      <w:r w:rsidRPr="001C5078">
        <w:rPr>
          <w:rFonts w:ascii="Arial" w:hAnsi="Arial" w:cs="Arial"/>
          <w:b/>
          <w:sz w:val="24"/>
          <w:szCs w:val="24"/>
        </w:rPr>
        <w:t xml:space="preserve">Nº </w:t>
      </w:r>
      <w:r w:rsidR="00382CC3" w:rsidRPr="003E3C65">
        <w:rPr>
          <w:rFonts w:ascii="Arial" w:hAnsi="Arial" w:cs="Arial"/>
          <w:b/>
          <w:sz w:val="24"/>
          <w:szCs w:val="24"/>
        </w:rPr>
        <w:t>010/2021</w:t>
      </w:r>
      <w:r w:rsidRPr="003E3C65">
        <w:rPr>
          <w:rFonts w:ascii="Arial" w:hAnsi="Arial" w:cs="Arial"/>
          <w:sz w:val="24"/>
          <w:szCs w:val="24"/>
        </w:rPr>
        <w:t>, o servidor</w:t>
      </w:r>
      <w:r w:rsidRPr="001C5078">
        <w:rPr>
          <w:rFonts w:ascii="Arial" w:hAnsi="Arial" w:cs="Arial"/>
          <w:sz w:val="24"/>
          <w:szCs w:val="24"/>
        </w:rPr>
        <w:t xml:space="preserve"> abaixo </w:t>
      </w:r>
      <w:r w:rsidRPr="001C5078">
        <w:rPr>
          <w:rFonts w:ascii="Arial" w:hAnsi="Arial" w:cs="Arial"/>
          <w:sz w:val="24"/>
          <w:szCs w:val="24"/>
          <w:lang w:eastAsia="en-US"/>
        </w:rPr>
        <w:t xml:space="preserve">para assistir e subsidiar o </w:t>
      </w:r>
      <w:r>
        <w:rPr>
          <w:rFonts w:ascii="Arial" w:hAnsi="Arial" w:cs="Arial"/>
          <w:sz w:val="24"/>
          <w:szCs w:val="24"/>
          <w:lang w:eastAsia="en-US"/>
        </w:rPr>
        <w:t>gerenciamento da presente Ata de Registro de Preços:</w:t>
      </w:r>
    </w:p>
    <w:p w14:paraId="129B9148" w14:textId="77777777" w:rsidR="00E50D2E" w:rsidRPr="00286CF3" w:rsidRDefault="00E50D2E" w:rsidP="00E50D2E">
      <w:pPr>
        <w:widowControl w:val="0"/>
        <w:jc w:val="both"/>
        <w:rPr>
          <w:rFonts w:ascii="Arial" w:hAnsi="Arial" w:cs="Arial"/>
          <w:sz w:val="24"/>
          <w:szCs w:val="24"/>
          <w:lang w:eastAsia="en-US"/>
        </w:rPr>
      </w:pPr>
    </w:p>
    <w:tbl>
      <w:tblPr>
        <w:tblW w:w="5073" w:type="pct"/>
        <w:tblBorders>
          <w:insideH w:val="single" w:sz="18" w:space="0" w:color="FFFFFF"/>
          <w:insideV w:val="single" w:sz="18" w:space="0" w:color="FFFFFF"/>
        </w:tblBorders>
        <w:tblLook w:val="01E0" w:firstRow="1" w:lastRow="1" w:firstColumn="1" w:lastColumn="1" w:noHBand="0" w:noVBand="0"/>
      </w:tblPr>
      <w:tblGrid>
        <w:gridCol w:w="1822"/>
        <w:gridCol w:w="5988"/>
        <w:gridCol w:w="2333"/>
      </w:tblGrid>
      <w:tr w:rsidR="00382CC3" w:rsidRPr="00396A25" w14:paraId="7244ACDB" w14:textId="77777777" w:rsidTr="00A27F0F">
        <w:trPr>
          <w:trHeight w:val="300"/>
        </w:trPr>
        <w:tc>
          <w:tcPr>
            <w:tcW w:w="3850" w:type="pct"/>
            <w:gridSpan w:val="2"/>
            <w:tcBorders>
              <w:top w:val="nil"/>
              <w:left w:val="nil"/>
            </w:tcBorders>
            <w:shd w:val="pct20" w:color="000000" w:fill="FFFFFF"/>
          </w:tcPr>
          <w:p w14:paraId="51F798F7" w14:textId="77777777" w:rsidR="00382CC3" w:rsidRPr="00396A25" w:rsidRDefault="00382CC3" w:rsidP="00A27F0F">
            <w:pPr>
              <w:widowControl w:val="0"/>
              <w:jc w:val="center"/>
              <w:rPr>
                <w:rFonts w:ascii="Arial" w:hAnsi="Arial" w:cs="Arial"/>
                <w:b/>
                <w:bCs/>
                <w:sz w:val="23"/>
                <w:szCs w:val="23"/>
              </w:rPr>
            </w:pPr>
            <w:r w:rsidRPr="00396A25">
              <w:rPr>
                <w:rFonts w:ascii="Arial" w:hAnsi="Arial" w:cs="Arial"/>
                <w:b/>
                <w:bCs/>
                <w:sz w:val="23"/>
                <w:szCs w:val="23"/>
              </w:rPr>
              <w:t>NOME DO SERVIDOR</w:t>
            </w:r>
          </w:p>
        </w:tc>
        <w:tc>
          <w:tcPr>
            <w:tcW w:w="1150" w:type="pct"/>
            <w:tcBorders>
              <w:top w:val="nil"/>
              <w:right w:val="nil"/>
            </w:tcBorders>
            <w:shd w:val="pct20" w:color="000000" w:fill="FFFFFF"/>
            <w:noWrap/>
          </w:tcPr>
          <w:p w14:paraId="22B4198B" w14:textId="77777777" w:rsidR="00382CC3" w:rsidRPr="00396A25" w:rsidRDefault="00382CC3" w:rsidP="00A27F0F">
            <w:pPr>
              <w:widowControl w:val="0"/>
              <w:jc w:val="center"/>
              <w:rPr>
                <w:rFonts w:ascii="Arial" w:hAnsi="Arial" w:cs="Arial"/>
                <w:b/>
                <w:bCs/>
                <w:sz w:val="23"/>
                <w:szCs w:val="23"/>
              </w:rPr>
            </w:pPr>
            <w:r w:rsidRPr="00396A25">
              <w:rPr>
                <w:rFonts w:ascii="Arial" w:hAnsi="Arial" w:cs="Arial"/>
                <w:b/>
                <w:bCs/>
                <w:sz w:val="23"/>
                <w:szCs w:val="23"/>
              </w:rPr>
              <w:t>MATRÍCULA</w:t>
            </w:r>
          </w:p>
        </w:tc>
      </w:tr>
      <w:tr w:rsidR="00382CC3" w:rsidRPr="00396A25" w14:paraId="7652FF36" w14:textId="77777777" w:rsidTr="00A27F0F">
        <w:trPr>
          <w:trHeight w:val="300"/>
        </w:trPr>
        <w:tc>
          <w:tcPr>
            <w:tcW w:w="898" w:type="pct"/>
            <w:tcBorders>
              <w:left w:val="nil"/>
            </w:tcBorders>
            <w:shd w:val="pct5" w:color="000000" w:fill="FFFFFF"/>
            <w:vAlign w:val="center"/>
          </w:tcPr>
          <w:p w14:paraId="4FA832B6" w14:textId="77777777" w:rsidR="00382CC3" w:rsidRPr="00396A25" w:rsidRDefault="00382CC3" w:rsidP="00A27F0F">
            <w:pPr>
              <w:widowControl w:val="0"/>
              <w:jc w:val="center"/>
              <w:rPr>
                <w:rFonts w:ascii="Arial" w:hAnsi="Arial" w:cs="Arial"/>
                <w:b/>
                <w:sz w:val="23"/>
                <w:szCs w:val="23"/>
              </w:rPr>
            </w:pPr>
            <w:r w:rsidRPr="00396A25">
              <w:rPr>
                <w:rFonts w:ascii="Arial" w:hAnsi="Arial" w:cs="Arial"/>
                <w:b/>
                <w:sz w:val="23"/>
                <w:szCs w:val="23"/>
              </w:rPr>
              <w:t>Titular</w:t>
            </w:r>
          </w:p>
        </w:tc>
        <w:tc>
          <w:tcPr>
            <w:tcW w:w="2952" w:type="pct"/>
            <w:shd w:val="pct5" w:color="000000" w:fill="FFFFFF"/>
            <w:vAlign w:val="center"/>
          </w:tcPr>
          <w:p w14:paraId="02AE5234" w14:textId="77777777" w:rsidR="00382CC3" w:rsidRPr="00396A25" w:rsidRDefault="00382CC3" w:rsidP="00A27F0F">
            <w:pPr>
              <w:widowControl w:val="0"/>
              <w:jc w:val="center"/>
              <w:rPr>
                <w:rFonts w:ascii="Arial" w:hAnsi="Arial" w:cs="Arial"/>
                <w:b/>
                <w:sz w:val="23"/>
                <w:szCs w:val="23"/>
                <w:lang w:eastAsia="en-US"/>
              </w:rPr>
            </w:pPr>
            <w:r w:rsidRPr="00396A25">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74943F72" w14:textId="77777777" w:rsidR="00382CC3" w:rsidRPr="00396A25" w:rsidRDefault="00382CC3" w:rsidP="00A27F0F">
            <w:pPr>
              <w:widowControl w:val="0"/>
              <w:jc w:val="center"/>
              <w:rPr>
                <w:rFonts w:ascii="Arial" w:hAnsi="Arial" w:cs="Arial"/>
                <w:b/>
                <w:sz w:val="23"/>
                <w:szCs w:val="23"/>
                <w:lang w:eastAsia="en-US"/>
              </w:rPr>
            </w:pPr>
            <w:r w:rsidRPr="00396A25">
              <w:rPr>
                <w:rFonts w:ascii="Arial" w:hAnsi="Arial" w:cs="Arial"/>
                <w:b/>
                <w:sz w:val="23"/>
                <w:szCs w:val="23"/>
                <w:lang w:eastAsia="en-US"/>
              </w:rPr>
              <w:t>2596</w:t>
            </w:r>
          </w:p>
        </w:tc>
      </w:tr>
      <w:tr w:rsidR="00382CC3" w:rsidRPr="00396A25" w14:paraId="78ED7A4C" w14:textId="77777777" w:rsidTr="00A27F0F">
        <w:trPr>
          <w:trHeight w:val="300"/>
        </w:trPr>
        <w:tc>
          <w:tcPr>
            <w:tcW w:w="898" w:type="pct"/>
            <w:tcBorders>
              <w:left w:val="nil"/>
            </w:tcBorders>
            <w:shd w:val="pct5" w:color="000000" w:fill="FFFFFF"/>
            <w:vAlign w:val="center"/>
          </w:tcPr>
          <w:p w14:paraId="6915A2B1" w14:textId="77777777" w:rsidR="00382CC3" w:rsidRPr="00396A25" w:rsidRDefault="00382CC3" w:rsidP="00A27F0F">
            <w:pPr>
              <w:widowControl w:val="0"/>
              <w:jc w:val="center"/>
              <w:rPr>
                <w:rFonts w:ascii="Arial" w:hAnsi="Arial" w:cs="Arial"/>
                <w:sz w:val="23"/>
                <w:szCs w:val="23"/>
              </w:rPr>
            </w:pPr>
            <w:r w:rsidRPr="00396A25">
              <w:rPr>
                <w:rFonts w:ascii="Arial" w:hAnsi="Arial" w:cs="Arial"/>
                <w:sz w:val="23"/>
                <w:szCs w:val="23"/>
              </w:rPr>
              <w:t>Suplente</w:t>
            </w:r>
          </w:p>
        </w:tc>
        <w:tc>
          <w:tcPr>
            <w:tcW w:w="2952" w:type="pct"/>
            <w:shd w:val="pct5" w:color="000000" w:fill="FFFFFF"/>
            <w:vAlign w:val="center"/>
          </w:tcPr>
          <w:p w14:paraId="7E0F45AD" w14:textId="77777777" w:rsidR="00382CC3" w:rsidRPr="00396A25" w:rsidRDefault="00382CC3" w:rsidP="00A27F0F">
            <w:pPr>
              <w:widowControl w:val="0"/>
              <w:jc w:val="center"/>
              <w:rPr>
                <w:rFonts w:ascii="Arial" w:hAnsi="Arial" w:cs="Arial"/>
                <w:sz w:val="23"/>
                <w:szCs w:val="23"/>
                <w:lang w:eastAsia="en-US"/>
              </w:rPr>
            </w:pPr>
            <w:r w:rsidRPr="00396A25">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2AF0F4D6" w14:textId="77777777" w:rsidR="00382CC3" w:rsidRPr="00396A25" w:rsidRDefault="00382CC3" w:rsidP="00A27F0F">
            <w:pPr>
              <w:widowControl w:val="0"/>
              <w:jc w:val="center"/>
              <w:rPr>
                <w:rFonts w:ascii="Arial" w:hAnsi="Arial" w:cs="Arial"/>
                <w:sz w:val="23"/>
                <w:szCs w:val="23"/>
                <w:lang w:eastAsia="en-US"/>
              </w:rPr>
            </w:pPr>
            <w:r w:rsidRPr="00396A25">
              <w:rPr>
                <w:rFonts w:ascii="Arial" w:hAnsi="Arial" w:cs="Arial"/>
                <w:sz w:val="23"/>
                <w:szCs w:val="23"/>
                <w:lang w:eastAsia="en-US"/>
              </w:rPr>
              <w:t>2345</w:t>
            </w:r>
          </w:p>
        </w:tc>
      </w:tr>
    </w:tbl>
    <w:p w14:paraId="459BE9E5" w14:textId="77777777" w:rsidR="00E50D2E" w:rsidRDefault="00E50D2E" w:rsidP="00E50D2E">
      <w:pPr>
        <w:pStyle w:val="Corpodetexto11"/>
        <w:jc w:val="center"/>
        <w:rPr>
          <w:rFonts w:ascii="Arial" w:hAnsi="Arial" w:cs="Arial"/>
          <w:b/>
          <w:bCs/>
          <w:i/>
          <w:sz w:val="24"/>
          <w:szCs w:val="24"/>
        </w:rPr>
      </w:pPr>
    </w:p>
    <w:p w14:paraId="0968DE6C" w14:textId="77777777" w:rsidR="006B3A73" w:rsidRDefault="006B3A73" w:rsidP="00B23CC5">
      <w:pPr>
        <w:pStyle w:val="Corpodetexto11"/>
        <w:jc w:val="center"/>
        <w:rPr>
          <w:rFonts w:ascii="Arial" w:hAnsi="Arial" w:cs="Arial"/>
          <w:b/>
          <w:bCs/>
          <w:i/>
          <w:sz w:val="24"/>
          <w:szCs w:val="24"/>
        </w:rPr>
      </w:pPr>
    </w:p>
    <w:p w14:paraId="17297BC0"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CLÁUSULA DÉCIMA </w:t>
      </w:r>
      <w:r w:rsidR="00C15A66">
        <w:rPr>
          <w:rFonts w:ascii="Arial" w:hAnsi="Arial" w:cs="Arial"/>
          <w:b/>
          <w:bCs/>
          <w:i/>
          <w:sz w:val="24"/>
          <w:szCs w:val="24"/>
        </w:rPr>
        <w:t>SEXTA</w:t>
      </w:r>
    </w:p>
    <w:p w14:paraId="2D7D362A" w14:textId="77777777" w:rsidR="006B3A73" w:rsidRPr="00286CF3" w:rsidRDefault="006B3A73" w:rsidP="00B23CC5">
      <w:pPr>
        <w:jc w:val="center"/>
        <w:rPr>
          <w:rFonts w:ascii="Arial" w:hAnsi="Arial" w:cs="Arial"/>
          <w:b/>
          <w:i/>
          <w:sz w:val="24"/>
          <w:szCs w:val="24"/>
        </w:rPr>
      </w:pPr>
      <w:r w:rsidRPr="00286CF3">
        <w:rPr>
          <w:rFonts w:ascii="Arial" w:hAnsi="Arial" w:cs="Arial"/>
          <w:b/>
          <w:i/>
          <w:sz w:val="24"/>
          <w:szCs w:val="24"/>
        </w:rPr>
        <w:t>VINCULAÇÃO AO EDITAL</w:t>
      </w:r>
    </w:p>
    <w:p w14:paraId="3793B2B0" w14:textId="77777777" w:rsidR="006B3A73" w:rsidRPr="00286CF3" w:rsidRDefault="006B3A73" w:rsidP="00B23CC5">
      <w:pPr>
        <w:jc w:val="both"/>
        <w:rPr>
          <w:rFonts w:ascii="Arial" w:hAnsi="Arial" w:cs="Arial"/>
          <w:w w:val="98"/>
          <w:sz w:val="24"/>
          <w:szCs w:val="24"/>
        </w:rPr>
      </w:pPr>
    </w:p>
    <w:p w14:paraId="383AE414" w14:textId="5EA22AC0" w:rsidR="00E50D2E" w:rsidRPr="00286CF3"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6</w:t>
      </w:r>
      <w:r w:rsidRPr="004D4B23">
        <w:rPr>
          <w:rFonts w:ascii="Arial" w:hAnsi="Arial" w:cs="Arial"/>
          <w:b/>
          <w:bCs/>
          <w:iCs/>
          <w:sz w:val="24"/>
          <w:szCs w:val="24"/>
        </w:rPr>
        <w:t>.1</w:t>
      </w:r>
      <w:r w:rsidRPr="00286CF3">
        <w:rPr>
          <w:rFonts w:ascii="Arial" w:hAnsi="Arial" w:cs="Arial"/>
          <w:bCs/>
          <w:sz w:val="24"/>
          <w:szCs w:val="24"/>
        </w:rPr>
        <w:t xml:space="preserve">. </w:t>
      </w:r>
      <w:r w:rsidRPr="00286CF3">
        <w:rPr>
          <w:rFonts w:ascii="Arial" w:hAnsi="Arial" w:cs="Arial"/>
          <w:sz w:val="24"/>
          <w:szCs w:val="24"/>
        </w:rPr>
        <w:t>Para registrar os preços do objeto dest</w:t>
      </w:r>
      <w:r w:rsidRPr="003E3C65">
        <w:rPr>
          <w:rFonts w:ascii="Arial" w:hAnsi="Arial" w:cs="Arial"/>
          <w:sz w:val="24"/>
          <w:szCs w:val="24"/>
        </w:rPr>
        <w:t xml:space="preserve">a Ata foi realizado procedimento licitatório na modalidade </w:t>
      </w:r>
      <w:r w:rsidRPr="003E3C65">
        <w:rPr>
          <w:rFonts w:ascii="Arial" w:hAnsi="Arial" w:cs="Arial"/>
          <w:b/>
          <w:sz w:val="24"/>
          <w:szCs w:val="24"/>
        </w:rPr>
        <w:t xml:space="preserve">Pregão Eletrônico nº </w:t>
      </w:r>
      <w:r w:rsidR="00382CC3" w:rsidRPr="003E3C65">
        <w:rPr>
          <w:rFonts w:ascii="Arial" w:hAnsi="Arial" w:cs="Arial"/>
          <w:b/>
          <w:sz w:val="24"/>
          <w:szCs w:val="24"/>
        </w:rPr>
        <w:t>038/2020</w:t>
      </w:r>
      <w:r w:rsidRPr="003E3C65">
        <w:rPr>
          <w:rFonts w:ascii="Arial" w:hAnsi="Arial" w:cs="Arial"/>
          <w:sz w:val="24"/>
          <w:szCs w:val="24"/>
        </w:rPr>
        <w:t xml:space="preserve">, com fundamento nas Leis nº 10.520/02, nº 8.666/93, </w:t>
      </w:r>
      <w:r w:rsidRPr="003E3C65">
        <w:rPr>
          <w:rFonts w:ascii="Arial" w:hAnsi="Arial" w:cs="Arial"/>
          <w:color w:val="000000"/>
          <w:sz w:val="24"/>
          <w:szCs w:val="24"/>
        </w:rPr>
        <w:t xml:space="preserve">no Decreto Estadual n. 7.217/06 </w:t>
      </w:r>
      <w:r w:rsidRPr="003E3C65">
        <w:rPr>
          <w:rFonts w:ascii="Arial" w:hAnsi="Arial" w:cs="Arial"/>
          <w:sz w:val="24"/>
          <w:szCs w:val="24"/>
        </w:rPr>
        <w:t>e alterações</w:t>
      </w:r>
      <w:r w:rsidRPr="00286CF3">
        <w:rPr>
          <w:rFonts w:ascii="Arial" w:hAnsi="Arial" w:cs="Arial"/>
          <w:sz w:val="24"/>
          <w:szCs w:val="24"/>
        </w:rPr>
        <w:t xml:space="preserve"> posteriores, no que couber.</w:t>
      </w:r>
    </w:p>
    <w:p w14:paraId="464C9A73" w14:textId="77777777" w:rsidR="006B3A73" w:rsidRPr="00286CF3" w:rsidRDefault="006B3A73" w:rsidP="00B23CC5">
      <w:pPr>
        <w:jc w:val="both"/>
        <w:rPr>
          <w:rFonts w:ascii="Arial" w:hAnsi="Arial" w:cs="Arial"/>
          <w:w w:val="98"/>
          <w:sz w:val="24"/>
          <w:szCs w:val="24"/>
        </w:rPr>
      </w:pPr>
    </w:p>
    <w:p w14:paraId="03CDF6B0"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CLÁUSULA DÉCIMA </w:t>
      </w:r>
      <w:r w:rsidR="00C15A66">
        <w:rPr>
          <w:rFonts w:ascii="Arial" w:hAnsi="Arial" w:cs="Arial"/>
          <w:b/>
          <w:bCs/>
          <w:i/>
          <w:sz w:val="24"/>
          <w:szCs w:val="24"/>
        </w:rPr>
        <w:t>SÉTIMA</w:t>
      </w:r>
    </w:p>
    <w:p w14:paraId="0F7D674D"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DAS DISPOSIÇÕES FINAIS </w:t>
      </w:r>
    </w:p>
    <w:p w14:paraId="58F0B2A3" w14:textId="77777777" w:rsidR="006B3A73" w:rsidRPr="00A01135" w:rsidRDefault="006B3A73" w:rsidP="00B23CC5">
      <w:pPr>
        <w:jc w:val="both"/>
        <w:rPr>
          <w:rFonts w:ascii="Arial" w:hAnsi="Arial" w:cs="Arial"/>
          <w:w w:val="98"/>
          <w:sz w:val="16"/>
          <w:szCs w:val="16"/>
        </w:rPr>
      </w:pPr>
    </w:p>
    <w:p w14:paraId="250203DD"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7</w:t>
      </w:r>
      <w:r w:rsidRPr="004D4B23">
        <w:rPr>
          <w:rFonts w:ascii="Arial" w:hAnsi="Arial" w:cs="Arial"/>
          <w:b/>
          <w:bCs/>
          <w:iCs/>
          <w:sz w:val="24"/>
          <w:szCs w:val="24"/>
        </w:rPr>
        <w:t>.1</w:t>
      </w:r>
      <w:r w:rsidRPr="00FB49E5">
        <w:rPr>
          <w:rFonts w:ascii="Arial" w:hAnsi="Arial" w:cs="Arial"/>
          <w:sz w:val="24"/>
          <w:szCs w:val="24"/>
        </w:rPr>
        <w:t>. As partes ficam, ainda, adstritas às seguintes disposições:</w:t>
      </w:r>
    </w:p>
    <w:p w14:paraId="595AF74C" w14:textId="77777777" w:rsidR="00E50D2E" w:rsidRPr="00FB49E5" w:rsidRDefault="00E50D2E" w:rsidP="00E50D2E">
      <w:pPr>
        <w:jc w:val="both"/>
        <w:rPr>
          <w:rFonts w:ascii="Arial" w:hAnsi="Arial" w:cs="Arial"/>
          <w:sz w:val="24"/>
          <w:szCs w:val="24"/>
        </w:rPr>
      </w:pPr>
    </w:p>
    <w:p w14:paraId="11CDF96D" w14:textId="77777777" w:rsidR="00E50D2E" w:rsidRPr="00FB49E5" w:rsidRDefault="00E50D2E" w:rsidP="00E50D2E">
      <w:pPr>
        <w:jc w:val="both"/>
        <w:rPr>
          <w:rFonts w:ascii="Arial" w:hAnsi="Arial" w:cs="Arial"/>
          <w:sz w:val="24"/>
          <w:szCs w:val="24"/>
        </w:rPr>
      </w:pPr>
      <w:r w:rsidRPr="00286CF3">
        <w:rPr>
          <w:rFonts w:ascii="Arial" w:hAnsi="Arial" w:cs="Arial"/>
          <w:b/>
          <w:w w:val="98"/>
          <w:sz w:val="24"/>
          <w:szCs w:val="24"/>
        </w:rPr>
        <w:t>I.</w:t>
      </w:r>
      <w:r w:rsidRPr="00286CF3">
        <w:rPr>
          <w:rFonts w:ascii="Arial" w:hAnsi="Arial" w:cs="Arial"/>
          <w:w w:val="98"/>
          <w:sz w:val="24"/>
          <w:szCs w:val="24"/>
        </w:rPr>
        <w:t xml:space="preserve"> </w:t>
      </w:r>
      <w:r w:rsidRPr="00FB49E5">
        <w:rPr>
          <w:rFonts w:ascii="Arial" w:hAnsi="Arial" w:cs="Arial"/>
          <w:sz w:val="24"/>
          <w:szCs w:val="24"/>
        </w:rPr>
        <w:t>todas as alterações que se fizerem necessárias serão registradas por intermédio de   lavratura de termo aditivo ou apostilamento à presente Ata de Registro de Preços.</w:t>
      </w:r>
    </w:p>
    <w:p w14:paraId="25E683C5" w14:textId="77777777" w:rsidR="00E50D2E" w:rsidRPr="00286CF3" w:rsidRDefault="00E50D2E" w:rsidP="00E50D2E">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1759E6C0" w14:textId="796FCA43" w:rsidR="00E50D2E" w:rsidRPr="003E3C65" w:rsidRDefault="00E50D2E" w:rsidP="00E50D2E">
      <w:pPr>
        <w:jc w:val="both"/>
        <w:rPr>
          <w:rFonts w:ascii="Arial" w:hAnsi="Arial" w:cs="Arial"/>
          <w:sz w:val="24"/>
          <w:szCs w:val="24"/>
        </w:rPr>
      </w:pPr>
      <w:r w:rsidRPr="00286CF3">
        <w:rPr>
          <w:rFonts w:ascii="Arial" w:hAnsi="Arial" w:cs="Arial"/>
          <w:b/>
          <w:w w:val="98"/>
          <w:sz w:val="24"/>
          <w:szCs w:val="24"/>
        </w:rPr>
        <w:t>III.</w:t>
      </w:r>
      <w:r w:rsidRPr="00286CF3">
        <w:rPr>
          <w:rFonts w:ascii="Arial" w:hAnsi="Arial" w:cs="Arial"/>
          <w:w w:val="98"/>
          <w:sz w:val="24"/>
          <w:szCs w:val="24"/>
        </w:rPr>
        <w:t xml:space="preserve"> </w:t>
      </w:r>
      <w:r w:rsidRPr="00FB49E5">
        <w:rPr>
          <w:rFonts w:ascii="Arial" w:hAnsi="Arial" w:cs="Arial"/>
          <w:sz w:val="24"/>
          <w:szCs w:val="24"/>
        </w:rPr>
        <w:t>Vinculam-se a esta Ata, para fins de análise técnica, jurídica e decisão superior o Edit</w:t>
      </w:r>
      <w:r w:rsidR="00382CC3">
        <w:rPr>
          <w:rFonts w:ascii="Arial" w:hAnsi="Arial" w:cs="Arial"/>
          <w:sz w:val="24"/>
          <w:szCs w:val="24"/>
        </w:rPr>
        <w:t xml:space="preserve">al de Pregão Eletrônico nº </w:t>
      </w:r>
      <w:r w:rsidR="00382CC3" w:rsidRPr="003E3C65">
        <w:rPr>
          <w:rFonts w:ascii="Arial" w:hAnsi="Arial" w:cs="Arial"/>
          <w:sz w:val="24"/>
          <w:szCs w:val="24"/>
        </w:rPr>
        <w:t>038/2020</w:t>
      </w:r>
      <w:r w:rsidRPr="003E3C65">
        <w:rPr>
          <w:rFonts w:ascii="Arial" w:hAnsi="Arial" w:cs="Arial"/>
          <w:sz w:val="24"/>
          <w:szCs w:val="24"/>
        </w:rPr>
        <w:t xml:space="preserve"> seus anexos e a proposta da contratada.</w:t>
      </w:r>
    </w:p>
    <w:p w14:paraId="6EF6007B" w14:textId="77777777" w:rsidR="00E50D2E" w:rsidRPr="003E3C65" w:rsidRDefault="00E50D2E" w:rsidP="00E50D2E">
      <w:pPr>
        <w:autoSpaceDE w:val="0"/>
        <w:autoSpaceDN w:val="0"/>
        <w:adjustRightInd w:val="0"/>
        <w:rPr>
          <w:rFonts w:ascii="Arial" w:hAnsi="Arial" w:cs="Arial"/>
          <w:sz w:val="24"/>
          <w:szCs w:val="24"/>
        </w:rPr>
      </w:pPr>
      <w:r w:rsidRPr="003E3C65">
        <w:rPr>
          <w:rFonts w:ascii="Arial" w:hAnsi="Arial" w:cs="Arial"/>
          <w:b/>
          <w:bCs/>
          <w:sz w:val="24"/>
          <w:szCs w:val="24"/>
        </w:rPr>
        <w:t xml:space="preserve">IV. </w:t>
      </w:r>
      <w:r w:rsidRPr="003E3C65">
        <w:rPr>
          <w:rFonts w:ascii="Arial" w:hAnsi="Arial" w:cs="Arial"/>
          <w:sz w:val="24"/>
          <w:szCs w:val="24"/>
        </w:rPr>
        <w:t>é vedado caucionar ou utilizar a presente Ata para qualquer operação financeira, sem prévia e expressa autorização da PREFEITURA.</w:t>
      </w:r>
    </w:p>
    <w:p w14:paraId="6E7D5961" w14:textId="77777777" w:rsidR="006B3A73" w:rsidRPr="003E3C65" w:rsidRDefault="00E50D2E" w:rsidP="00B23CC5">
      <w:pPr>
        <w:autoSpaceDE w:val="0"/>
        <w:autoSpaceDN w:val="0"/>
        <w:adjustRightInd w:val="0"/>
        <w:rPr>
          <w:rFonts w:ascii="Arial" w:hAnsi="Arial" w:cs="Arial"/>
          <w:w w:val="98"/>
          <w:sz w:val="24"/>
          <w:szCs w:val="24"/>
        </w:rPr>
      </w:pPr>
      <w:r w:rsidRPr="003E3C65">
        <w:rPr>
          <w:rFonts w:ascii="Arial" w:hAnsi="Arial" w:cs="Arial"/>
          <w:w w:val="98"/>
          <w:sz w:val="24"/>
          <w:szCs w:val="24"/>
        </w:rPr>
        <w:t xml:space="preserve"> </w:t>
      </w:r>
    </w:p>
    <w:p w14:paraId="59DAD141" w14:textId="77777777" w:rsidR="006B3A73" w:rsidRPr="003E3C65" w:rsidRDefault="006B3A73" w:rsidP="00B23CC5">
      <w:pPr>
        <w:pStyle w:val="Corpodetexto11"/>
        <w:jc w:val="center"/>
        <w:rPr>
          <w:rFonts w:ascii="Arial" w:hAnsi="Arial" w:cs="Arial"/>
          <w:b/>
          <w:bCs/>
          <w:i/>
          <w:sz w:val="24"/>
          <w:szCs w:val="24"/>
        </w:rPr>
      </w:pPr>
      <w:r w:rsidRPr="003E3C65">
        <w:rPr>
          <w:rFonts w:ascii="Arial" w:hAnsi="Arial" w:cs="Arial"/>
          <w:b/>
          <w:bCs/>
          <w:i/>
          <w:sz w:val="24"/>
          <w:szCs w:val="24"/>
        </w:rPr>
        <w:t xml:space="preserve">CLÁUSULA DÉCIMA </w:t>
      </w:r>
      <w:r w:rsidR="00C15A66" w:rsidRPr="003E3C65">
        <w:rPr>
          <w:rFonts w:ascii="Arial" w:hAnsi="Arial" w:cs="Arial"/>
          <w:b/>
          <w:bCs/>
          <w:i/>
          <w:sz w:val="24"/>
          <w:szCs w:val="24"/>
        </w:rPr>
        <w:t>OITAVA</w:t>
      </w:r>
    </w:p>
    <w:p w14:paraId="3A9A7D8F" w14:textId="77777777" w:rsidR="006B3A73" w:rsidRPr="003E3C65" w:rsidRDefault="006B3A73" w:rsidP="00B23CC5">
      <w:pPr>
        <w:pStyle w:val="Corpodetexto11"/>
        <w:jc w:val="center"/>
        <w:rPr>
          <w:rFonts w:ascii="Arial" w:hAnsi="Arial" w:cs="Arial"/>
          <w:b/>
          <w:bCs/>
          <w:i/>
          <w:sz w:val="24"/>
          <w:szCs w:val="24"/>
        </w:rPr>
      </w:pPr>
      <w:r w:rsidRPr="003E3C65">
        <w:rPr>
          <w:rFonts w:ascii="Arial" w:hAnsi="Arial" w:cs="Arial"/>
          <w:b/>
          <w:bCs/>
          <w:i/>
          <w:sz w:val="24"/>
          <w:szCs w:val="24"/>
        </w:rPr>
        <w:t xml:space="preserve">DO FORO </w:t>
      </w:r>
    </w:p>
    <w:p w14:paraId="53CFB3B6" w14:textId="77777777" w:rsidR="006B3A73" w:rsidRPr="003E3C65" w:rsidRDefault="006B3A73" w:rsidP="00B23CC5">
      <w:pPr>
        <w:jc w:val="both"/>
        <w:rPr>
          <w:rFonts w:ascii="Arial" w:hAnsi="Arial" w:cs="Arial"/>
          <w:w w:val="98"/>
          <w:sz w:val="24"/>
          <w:szCs w:val="24"/>
        </w:rPr>
      </w:pPr>
    </w:p>
    <w:p w14:paraId="622E2202" w14:textId="32457AC6" w:rsidR="00E50D2E" w:rsidRPr="00FB49E5" w:rsidRDefault="00E50D2E" w:rsidP="00E50D2E">
      <w:pPr>
        <w:jc w:val="both"/>
        <w:rPr>
          <w:rFonts w:ascii="Arial" w:hAnsi="Arial" w:cs="Arial"/>
          <w:sz w:val="24"/>
          <w:szCs w:val="24"/>
        </w:rPr>
      </w:pPr>
      <w:r w:rsidRPr="003E3C65">
        <w:rPr>
          <w:rFonts w:ascii="Arial" w:hAnsi="Arial" w:cs="Arial"/>
          <w:b/>
          <w:bCs/>
          <w:iCs/>
          <w:sz w:val="24"/>
          <w:szCs w:val="24"/>
        </w:rPr>
        <w:t>1</w:t>
      </w:r>
      <w:r w:rsidR="00C15A66" w:rsidRPr="003E3C65">
        <w:rPr>
          <w:rFonts w:ascii="Arial" w:hAnsi="Arial" w:cs="Arial"/>
          <w:b/>
          <w:bCs/>
          <w:iCs/>
          <w:sz w:val="24"/>
          <w:szCs w:val="24"/>
        </w:rPr>
        <w:t>8</w:t>
      </w:r>
      <w:r w:rsidRPr="003E3C65">
        <w:rPr>
          <w:rFonts w:ascii="Arial" w:hAnsi="Arial" w:cs="Arial"/>
          <w:b/>
          <w:bCs/>
          <w:iCs/>
          <w:sz w:val="24"/>
          <w:szCs w:val="24"/>
        </w:rPr>
        <w:t>.1</w:t>
      </w:r>
      <w:r w:rsidRPr="003E3C65">
        <w:rPr>
          <w:rFonts w:ascii="Arial" w:hAnsi="Arial" w:cs="Arial"/>
          <w:sz w:val="24"/>
          <w:szCs w:val="24"/>
        </w:rPr>
        <w:t>. As partes contratantes elege</w:t>
      </w:r>
      <w:r w:rsidR="00382CC3" w:rsidRPr="003E3C65">
        <w:rPr>
          <w:rFonts w:ascii="Arial" w:hAnsi="Arial" w:cs="Arial"/>
          <w:sz w:val="24"/>
          <w:szCs w:val="24"/>
        </w:rPr>
        <w:t xml:space="preserve">m o foro da Comarca de </w:t>
      </w:r>
      <w:r w:rsidR="00382CC3" w:rsidRPr="003E3C65">
        <w:rPr>
          <w:rFonts w:ascii="Arial" w:hAnsi="Arial" w:cs="Arial"/>
          <w:w w:val="98"/>
          <w:sz w:val="24"/>
          <w:szCs w:val="24"/>
        </w:rPr>
        <w:t>Marcelândia/MT</w:t>
      </w:r>
      <w:r w:rsidRPr="003E3C65">
        <w:rPr>
          <w:rFonts w:ascii="Arial" w:hAnsi="Arial" w:cs="Arial"/>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14:paraId="1EDB9F37" w14:textId="77777777" w:rsidR="00E50D2E" w:rsidRPr="00FB49E5" w:rsidRDefault="00E50D2E" w:rsidP="00E50D2E">
      <w:pPr>
        <w:jc w:val="both"/>
        <w:rPr>
          <w:rFonts w:ascii="Arial" w:hAnsi="Arial" w:cs="Arial"/>
          <w:sz w:val="24"/>
          <w:szCs w:val="24"/>
        </w:rPr>
      </w:pPr>
    </w:p>
    <w:p w14:paraId="6A77B773" w14:textId="73598B4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8</w:t>
      </w:r>
      <w:r w:rsidRPr="004D4B23">
        <w:rPr>
          <w:rFonts w:ascii="Arial" w:hAnsi="Arial" w:cs="Arial"/>
          <w:b/>
          <w:bCs/>
          <w:iCs/>
          <w:sz w:val="24"/>
          <w:szCs w:val="24"/>
        </w:rPr>
        <w:t>.2</w:t>
      </w:r>
      <w:r w:rsidRPr="00FB49E5">
        <w:rPr>
          <w:rFonts w:ascii="Arial" w:hAnsi="Arial" w:cs="Arial"/>
          <w:sz w:val="24"/>
          <w:szCs w:val="24"/>
        </w:rPr>
        <w:t>. E por estarem de acordo, as p</w:t>
      </w:r>
      <w:r w:rsidR="00382CC3">
        <w:rPr>
          <w:rFonts w:ascii="Arial" w:hAnsi="Arial" w:cs="Arial"/>
          <w:sz w:val="24"/>
          <w:szCs w:val="24"/>
        </w:rPr>
        <w:t xml:space="preserve">artes firmam a presente, em </w:t>
      </w:r>
      <w:r w:rsidR="00382CC3" w:rsidRPr="000B77D1">
        <w:rPr>
          <w:rFonts w:ascii="Arial" w:hAnsi="Arial" w:cs="Arial"/>
          <w:b/>
          <w:sz w:val="24"/>
          <w:szCs w:val="24"/>
        </w:rPr>
        <w:t xml:space="preserve">3 </w:t>
      </w:r>
      <w:r w:rsidR="006E4000" w:rsidRPr="000B77D1">
        <w:rPr>
          <w:rFonts w:ascii="Arial" w:hAnsi="Arial" w:cs="Arial"/>
          <w:b/>
          <w:sz w:val="24"/>
          <w:szCs w:val="24"/>
        </w:rPr>
        <w:t>(três)</w:t>
      </w:r>
      <w:r w:rsidRPr="00FB49E5">
        <w:rPr>
          <w:rFonts w:ascii="Arial" w:hAnsi="Arial" w:cs="Arial"/>
          <w:sz w:val="24"/>
          <w:szCs w:val="24"/>
        </w:rPr>
        <w:t xml:space="preserve"> vias de igual teor e forma para um só efeito legal, ficando uma via arquivada na sede da CONTRATANTE, na forma do art. 60 da Lei 8 666 de 21/06/93.</w:t>
      </w:r>
    </w:p>
    <w:p w14:paraId="0DC5B902" w14:textId="77777777" w:rsidR="00E50D2E" w:rsidRPr="00FB49E5" w:rsidRDefault="00E50D2E" w:rsidP="00E50D2E">
      <w:pPr>
        <w:jc w:val="both"/>
        <w:rPr>
          <w:rFonts w:ascii="Arial" w:hAnsi="Arial" w:cs="Arial"/>
          <w:sz w:val="24"/>
          <w:szCs w:val="24"/>
        </w:rPr>
      </w:pPr>
    </w:p>
    <w:p w14:paraId="7557295C" w14:textId="31336F04" w:rsidR="00E50D2E" w:rsidRPr="00D45130" w:rsidRDefault="003E3C65" w:rsidP="00E50D2E">
      <w:pPr>
        <w:jc w:val="center"/>
        <w:rPr>
          <w:rFonts w:ascii="Arial" w:hAnsi="Arial" w:cs="Arial"/>
          <w:sz w:val="24"/>
          <w:szCs w:val="24"/>
        </w:rPr>
      </w:pPr>
      <w:r>
        <w:rPr>
          <w:rFonts w:ascii="Arial" w:hAnsi="Arial" w:cs="Arial"/>
          <w:sz w:val="24"/>
          <w:szCs w:val="24"/>
        </w:rPr>
        <w:t>Marcelândia – MT</w:t>
      </w:r>
      <w:r w:rsidR="006E4000">
        <w:rPr>
          <w:rFonts w:ascii="Arial" w:hAnsi="Arial" w:cs="Arial"/>
          <w:sz w:val="24"/>
          <w:szCs w:val="24"/>
        </w:rPr>
        <w:t>, 11</w:t>
      </w:r>
      <w:r>
        <w:rPr>
          <w:rFonts w:ascii="Arial" w:hAnsi="Arial" w:cs="Arial"/>
          <w:sz w:val="24"/>
          <w:szCs w:val="24"/>
        </w:rPr>
        <w:t xml:space="preserve"> de fevereiro de 2021</w:t>
      </w:r>
    </w:p>
    <w:p w14:paraId="2BDAB1FF" w14:textId="274AE1C5" w:rsidR="00E50D2E" w:rsidRDefault="00E50D2E" w:rsidP="00E50D2E">
      <w:pPr>
        <w:jc w:val="both"/>
        <w:rPr>
          <w:rFonts w:ascii="Arial" w:hAnsi="Arial" w:cs="Arial"/>
          <w:sz w:val="24"/>
          <w:szCs w:val="24"/>
        </w:rPr>
      </w:pPr>
    </w:p>
    <w:p w14:paraId="7EC3F7FD" w14:textId="77777777" w:rsidR="00BE3C01" w:rsidRPr="00FB49E5" w:rsidRDefault="00BE3C01" w:rsidP="00E50D2E">
      <w:pPr>
        <w:jc w:val="both"/>
        <w:rPr>
          <w:rFonts w:ascii="Arial" w:hAnsi="Arial" w:cs="Arial"/>
          <w:sz w:val="24"/>
          <w:szCs w:val="24"/>
        </w:rPr>
      </w:pPr>
    </w:p>
    <w:p w14:paraId="5D8FD7BC" w14:textId="77777777" w:rsidR="00452CF8" w:rsidRDefault="00452CF8" w:rsidP="00E50D2E">
      <w:pPr>
        <w:rPr>
          <w:rFonts w:ascii="Arial" w:hAnsi="Arial" w:cs="Arial"/>
          <w:w w:val="98"/>
          <w:sz w:val="24"/>
          <w:szCs w:val="24"/>
        </w:rPr>
      </w:pPr>
    </w:p>
    <w:p w14:paraId="72542FE5" w14:textId="77777777" w:rsidR="00452CF8" w:rsidRDefault="00452CF8" w:rsidP="00E50D2E">
      <w:pPr>
        <w:rPr>
          <w:rFonts w:ascii="Arial" w:hAnsi="Arial" w:cs="Arial"/>
          <w:w w:val="98"/>
          <w:sz w:val="24"/>
          <w:szCs w:val="24"/>
        </w:rPr>
      </w:pPr>
    </w:p>
    <w:p w14:paraId="398FA2FF"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CONTRATANTE: PREFEITURA MUNICIPAL DE MARCELÂNDIA – MT</w:t>
      </w:r>
    </w:p>
    <w:p w14:paraId="566CD439"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CELSO LUIZ PADOVANI</w:t>
      </w:r>
    </w:p>
    <w:p w14:paraId="28166267"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PREFEITO MUNICIPAL</w:t>
      </w:r>
    </w:p>
    <w:p w14:paraId="7DC9DF22" w14:textId="77777777" w:rsidR="00382CC3" w:rsidRPr="0097123D" w:rsidRDefault="00382CC3" w:rsidP="00382CC3">
      <w:pPr>
        <w:pStyle w:val="Corpodetexto20"/>
        <w:rPr>
          <w:rFonts w:ascii="Arial" w:hAnsi="Arial" w:cs="Arial"/>
          <w:sz w:val="24"/>
          <w:szCs w:val="24"/>
        </w:rPr>
      </w:pPr>
    </w:p>
    <w:p w14:paraId="448213C3" w14:textId="77777777" w:rsidR="00382CC3" w:rsidRPr="0097123D" w:rsidRDefault="00382CC3" w:rsidP="00382CC3">
      <w:pPr>
        <w:tabs>
          <w:tab w:val="left" w:pos="6240"/>
        </w:tabs>
        <w:rPr>
          <w:rFonts w:ascii="Arial" w:hAnsi="Arial" w:cs="Arial"/>
          <w:w w:val="98"/>
          <w:sz w:val="24"/>
          <w:szCs w:val="24"/>
        </w:rPr>
      </w:pPr>
    </w:p>
    <w:p w14:paraId="4D3CF5C8" w14:textId="77777777" w:rsidR="00382CC3" w:rsidRDefault="00382CC3" w:rsidP="00382CC3">
      <w:pPr>
        <w:tabs>
          <w:tab w:val="left" w:pos="6240"/>
        </w:tabs>
        <w:rPr>
          <w:rFonts w:ascii="Arial" w:hAnsi="Arial" w:cs="Arial"/>
          <w:w w:val="98"/>
          <w:sz w:val="24"/>
          <w:szCs w:val="24"/>
        </w:rPr>
      </w:pPr>
    </w:p>
    <w:p w14:paraId="36ADE09C" w14:textId="77777777" w:rsidR="00382CC3" w:rsidRDefault="00382CC3" w:rsidP="00382CC3">
      <w:pPr>
        <w:tabs>
          <w:tab w:val="left" w:pos="6240"/>
        </w:tabs>
        <w:rPr>
          <w:rFonts w:ascii="Arial" w:hAnsi="Arial" w:cs="Arial"/>
          <w:w w:val="98"/>
          <w:sz w:val="24"/>
          <w:szCs w:val="24"/>
        </w:rPr>
      </w:pPr>
    </w:p>
    <w:p w14:paraId="60ADED5D" w14:textId="77777777" w:rsidR="00382CC3" w:rsidRDefault="00382CC3" w:rsidP="00382CC3">
      <w:pPr>
        <w:tabs>
          <w:tab w:val="left" w:pos="6240"/>
        </w:tabs>
        <w:rPr>
          <w:rFonts w:ascii="Arial" w:hAnsi="Arial" w:cs="Arial"/>
          <w:w w:val="98"/>
          <w:sz w:val="24"/>
          <w:szCs w:val="24"/>
        </w:rPr>
      </w:pPr>
    </w:p>
    <w:p w14:paraId="0B7805FE" w14:textId="77777777" w:rsidR="00382CC3" w:rsidRPr="0097123D" w:rsidRDefault="00382CC3" w:rsidP="00382CC3">
      <w:pPr>
        <w:tabs>
          <w:tab w:val="left" w:pos="6240"/>
        </w:tabs>
        <w:rPr>
          <w:rFonts w:ascii="Arial" w:hAnsi="Arial" w:cs="Arial"/>
          <w:w w:val="98"/>
          <w:sz w:val="24"/>
          <w:szCs w:val="24"/>
        </w:rPr>
      </w:pPr>
    </w:p>
    <w:p w14:paraId="478E8A2D" w14:textId="47F63654" w:rsidR="00382CC3" w:rsidRPr="003E3C65" w:rsidRDefault="00382CC3" w:rsidP="00382CC3">
      <w:pPr>
        <w:jc w:val="center"/>
        <w:rPr>
          <w:rFonts w:ascii="Arial" w:hAnsi="Arial" w:cs="Arial"/>
          <w:b/>
          <w:w w:val="98"/>
          <w:sz w:val="24"/>
          <w:szCs w:val="24"/>
        </w:rPr>
      </w:pPr>
      <w:r w:rsidRPr="003E3C65">
        <w:rPr>
          <w:rFonts w:ascii="Arial" w:hAnsi="Arial" w:cs="Arial"/>
          <w:b/>
          <w:sz w:val="24"/>
          <w:szCs w:val="24"/>
        </w:rPr>
        <w:t>CONTRATADO:</w:t>
      </w:r>
      <w:r w:rsidR="007116E7" w:rsidRPr="003E3C65">
        <w:rPr>
          <w:rFonts w:ascii="Arial" w:hAnsi="Arial" w:cs="Arial"/>
          <w:b/>
          <w:bCs/>
          <w:sz w:val="24"/>
          <w:szCs w:val="24"/>
        </w:rPr>
        <w:t xml:space="preserve"> WERBRAN DISTRIBUIDORA DE MEDICAMENTOS LTDA</w:t>
      </w:r>
      <w:r w:rsidRPr="003E3C65">
        <w:rPr>
          <w:rFonts w:ascii="Arial" w:hAnsi="Arial" w:cs="Arial"/>
          <w:b/>
          <w:sz w:val="24"/>
          <w:szCs w:val="24"/>
        </w:rPr>
        <w:t xml:space="preserve"> </w:t>
      </w:r>
      <w:r w:rsidRPr="003E3C65">
        <w:rPr>
          <w:rFonts w:ascii="Arial" w:hAnsi="Arial" w:cs="Arial"/>
          <w:b/>
          <w:w w:val="98"/>
          <w:sz w:val="24"/>
          <w:szCs w:val="24"/>
        </w:rPr>
        <w:t xml:space="preserve"> </w:t>
      </w:r>
    </w:p>
    <w:p w14:paraId="4257C174" w14:textId="08DC9D1C" w:rsidR="00382CC3" w:rsidRPr="003E3C65" w:rsidRDefault="007116E7" w:rsidP="00382CC3">
      <w:pPr>
        <w:jc w:val="center"/>
        <w:rPr>
          <w:rFonts w:ascii="Arial" w:hAnsi="Arial" w:cs="Arial"/>
          <w:b/>
          <w:sz w:val="24"/>
          <w:szCs w:val="24"/>
        </w:rPr>
      </w:pPr>
      <w:r w:rsidRPr="003E3C65">
        <w:rPr>
          <w:rFonts w:ascii="Arial" w:hAnsi="Arial" w:cs="Arial"/>
          <w:b/>
          <w:w w:val="98"/>
          <w:sz w:val="24"/>
          <w:szCs w:val="24"/>
        </w:rPr>
        <w:t>NANCY TEREZINHA WERBLAG BRANDALIZZE</w:t>
      </w:r>
    </w:p>
    <w:p w14:paraId="3BA56891" w14:textId="20D43B1B" w:rsidR="00382CC3" w:rsidRPr="003E3C65" w:rsidRDefault="007116E7" w:rsidP="00382CC3">
      <w:pPr>
        <w:jc w:val="center"/>
        <w:rPr>
          <w:rFonts w:ascii="Arial" w:hAnsi="Arial" w:cs="Arial"/>
          <w:b/>
          <w:w w:val="98"/>
          <w:sz w:val="24"/>
          <w:szCs w:val="24"/>
        </w:rPr>
      </w:pPr>
      <w:r w:rsidRPr="003E3C65">
        <w:rPr>
          <w:rFonts w:ascii="Arial" w:hAnsi="Arial" w:cs="Arial"/>
          <w:b/>
          <w:w w:val="98"/>
          <w:sz w:val="24"/>
          <w:szCs w:val="24"/>
        </w:rPr>
        <w:t>CPF nº 04.372.020/0001-44</w:t>
      </w:r>
    </w:p>
    <w:p w14:paraId="53A94BF4" w14:textId="4DA046C4" w:rsidR="00382CC3" w:rsidRPr="0097123D" w:rsidRDefault="007116E7" w:rsidP="00382CC3">
      <w:pPr>
        <w:jc w:val="center"/>
        <w:rPr>
          <w:rFonts w:ascii="Arial" w:hAnsi="Arial" w:cs="Arial"/>
          <w:b/>
          <w:w w:val="98"/>
          <w:sz w:val="24"/>
          <w:szCs w:val="24"/>
        </w:rPr>
      </w:pPr>
      <w:r w:rsidRPr="003E3C65">
        <w:rPr>
          <w:rFonts w:ascii="Arial" w:hAnsi="Arial" w:cs="Arial"/>
          <w:b/>
          <w:w w:val="98"/>
          <w:sz w:val="24"/>
          <w:szCs w:val="24"/>
        </w:rPr>
        <w:t>Proprietária</w:t>
      </w:r>
    </w:p>
    <w:p w14:paraId="20D3C235" w14:textId="77777777" w:rsidR="00382CC3" w:rsidRPr="006B7902" w:rsidRDefault="00382CC3" w:rsidP="00382CC3">
      <w:pPr>
        <w:jc w:val="center"/>
        <w:rPr>
          <w:rFonts w:ascii="Arial" w:hAnsi="Arial" w:cs="Arial"/>
          <w:b/>
          <w:w w:val="98"/>
          <w:sz w:val="24"/>
          <w:szCs w:val="24"/>
        </w:rPr>
      </w:pPr>
    </w:p>
    <w:p w14:paraId="386ADAAC" w14:textId="77777777" w:rsidR="00E50D2E" w:rsidRPr="00F60676" w:rsidRDefault="00E50D2E" w:rsidP="00382CC3">
      <w:pPr>
        <w:jc w:val="center"/>
        <w:rPr>
          <w:rFonts w:ascii="Arial" w:hAnsi="Arial" w:cs="Arial"/>
          <w:w w:val="98"/>
          <w:sz w:val="24"/>
          <w:szCs w:val="24"/>
        </w:rPr>
      </w:pPr>
    </w:p>
    <w:p w14:paraId="4BF52AB6" w14:textId="0EE6A5B5" w:rsidR="009522EE" w:rsidRPr="009522EE" w:rsidRDefault="009522EE" w:rsidP="009522EE">
      <w:pPr>
        <w:jc w:val="both"/>
        <w:rPr>
          <w:rFonts w:ascii="Arial" w:hAnsi="Arial" w:cs="Arial"/>
          <w:sz w:val="24"/>
          <w:szCs w:val="24"/>
        </w:rPr>
      </w:pPr>
      <w:r w:rsidRPr="006B7902">
        <w:rPr>
          <w:rFonts w:ascii="Arial" w:hAnsi="Arial" w:cs="Arial"/>
          <w:sz w:val="24"/>
          <w:szCs w:val="24"/>
        </w:rPr>
        <w:t xml:space="preserve">: </w:t>
      </w:r>
    </w:p>
    <w:sectPr w:rsidR="009522EE" w:rsidRPr="009522EE" w:rsidSect="002054DA">
      <w:headerReference w:type="default" r:id="rId9"/>
      <w:footerReference w:type="even" r:id="rId10"/>
      <w:footerReference w:type="default" r:id="rId11"/>
      <w:type w:val="continuous"/>
      <w:pgSz w:w="11907" w:h="16840" w:code="9"/>
      <w:pgMar w:top="2051" w:right="992" w:bottom="1135" w:left="1134" w:header="426" w:footer="13"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6E038" w14:textId="77777777" w:rsidR="006B1B03" w:rsidRDefault="006B1B03">
      <w:r>
        <w:separator/>
      </w:r>
    </w:p>
  </w:endnote>
  <w:endnote w:type="continuationSeparator" w:id="0">
    <w:p w14:paraId="44D3F4DF" w14:textId="77777777" w:rsidR="006B1B03" w:rsidRDefault="006B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44E99" w14:textId="77777777" w:rsidR="006B1B03" w:rsidRDefault="006B1B03"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BA80119" w14:textId="77777777" w:rsidR="006B1B03" w:rsidRDefault="006B1B03"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80800" w14:textId="77777777" w:rsidR="006B1B03" w:rsidRDefault="006B1B03" w:rsidP="005B052E">
    <w:pPr>
      <w:pStyle w:val="Rodap"/>
      <w:framePr w:wrap="around" w:vAnchor="text" w:hAnchor="page" w:x="10882" w:y="-370"/>
      <w:rPr>
        <w:rStyle w:val="Nmerodepgina"/>
      </w:rPr>
    </w:pPr>
  </w:p>
  <w:p w14:paraId="68C7C210" w14:textId="77777777" w:rsidR="006B1B03" w:rsidRPr="00144959" w:rsidRDefault="006B1B03" w:rsidP="005B052E">
    <w:pPr>
      <w:pStyle w:val="Rodap"/>
      <w:ind w:right="360"/>
      <w:rPr>
        <w:color w:val="999999"/>
      </w:rPr>
    </w:pPr>
  </w:p>
  <w:p w14:paraId="526CC663" w14:textId="77777777" w:rsidR="006B1B03" w:rsidRPr="008F4E05" w:rsidRDefault="006B1B03" w:rsidP="008702A9">
    <w:pPr>
      <w:pStyle w:val="Cabealho"/>
      <w:jc w:val="center"/>
      <w:rPr>
        <w:rFonts w:ascii="Calibri" w:hAnsi="Calibri"/>
        <w:sz w:val="22"/>
        <w:szCs w:val="22"/>
      </w:rPr>
    </w:pPr>
    <w:r>
      <w:rPr>
        <w:rFonts w:ascii="Calibri" w:hAnsi="Calibri"/>
        <w:sz w:val="22"/>
        <w:szCs w:val="22"/>
      </w:rPr>
      <w:t xml:space="preserve">Rua 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3203B75B" w14:textId="77777777" w:rsidR="006B1B03" w:rsidRPr="008F4E05" w:rsidRDefault="006B1B03"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539DED68" w14:textId="77777777" w:rsidR="006B1B03" w:rsidRPr="008F4E05" w:rsidRDefault="006B1B03" w:rsidP="008702A9">
    <w:pPr>
      <w:pStyle w:val="Rodap"/>
      <w:jc w:val="center"/>
      <w:rPr>
        <w:lang w:val="en-US"/>
      </w:rPr>
    </w:pPr>
  </w:p>
  <w:p w14:paraId="6CA99654" w14:textId="77777777" w:rsidR="006B1B03" w:rsidRPr="005F53E5" w:rsidRDefault="006B1B03"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5E437" w14:textId="77777777" w:rsidR="006B1B03" w:rsidRDefault="006B1B03">
      <w:r>
        <w:separator/>
      </w:r>
    </w:p>
  </w:footnote>
  <w:footnote w:type="continuationSeparator" w:id="0">
    <w:p w14:paraId="6AEB55F7" w14:textId="77777777" w:rsidR="006B1B03" w:rsidRDefault="006B1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2B25F" w14:textId="77777777" w:rsidR="006B1B03" w:rsidRDefault="006E4000" w:rsidP="008702A9">
    <w:pPr>
      <w:pStyle w:val="Ttulo"/>
      <w:rPr>
        <w:rFonts w:ascii="Calibri" w:hAnsi="Calibri" w:cs="Calibri"/>
        <w:sz w:val="32"/>
        <w:szCs w:val="32"/>
      </w:rPr>
    </w:pPr>
    <w:r>
      <w:rPr>
        <w:noProof/>
      </w:rPr>
      <w:object w:dxaOrig="1440" w:dyaOrig="1440" w14:anchorId="52D65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74881543" r:id="rId2"/>
      </w:object>
    </w:r>
    <w:r w:rsidR="006B1B03">
      <w:rPr>
        <w:rFonts w:ascii="Calibri" w:hAnsi="Calibri" w:cs="Calibri"/>
        <w:sz w:val="32"/>
        <w:szCs w:val="32"/>
      </w:rPr>
      <w:t xml:space="preserve">     </w:t>
    </w:r>
  </w:p>
  <w:p w14:paraId="43B1C825" w14:textId="77777777" w:rsidR="006B1B03" w:rsidRDefault="006B1B03" w:rsidP="00D22D1E">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165800EC" w14:textId="77777777" w:rsidR="006B1B03" w:rsidRPr="005F7A22" w:rsidRDefault="006B1B03"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49280A2B" w14:textId="77777777" w:rsidR="006B1B03" w:rsidRDefault="006B1B03" w:rsidP="008702A9">
    <w:pPr>
      <w:pStyle w:val="Ttulo"/>
      <w:rPr>
        <w:rFonts w:ascii="Calibri" w:hAnsi="Calibri" w:cs="Calibri"/>
        <w:b w:val="0"/>
        <w:i/>
        <w:sz w:val="28"/>
        <w:szCs w:val="28"/>
      </w:rPr>
    </w:pPr>
    <w:r>
      <w:rPr>
        <w:rFonts w:ascii="Calibri" w:hAnsi="Calibri" w:cs="Calibri"/>
        <w:b w:val="0"/>
        <w:i/>
        <w:sz w:val="28"/>
        <w:szCs w:val="28"/>
      </w:rPr>
      <w:t xml:space="preserve">       Departamento de Licitação e Contratos</w:t>
    </w:r>
  </w:p>
  <w:p w14:paraId="201AE273" w14:textId="77777777" w:rsidR="006B1B03" w:rsidRPr="005F7A22" w:rsidRDefault="006B1B03" w:rsidP="008702A9">
    <w:pPr>
      <w:pStyle w:val="Ttulo"/>
      <w:rPr>
        <w:rFonts w:ascii="Calibri" w:hAnsi="Calibri" w:cs="Calibri"/>
        <w:b w:val="0"/>
        <w: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1D6B"/>
    <w:rsid w:val="0002243A"/>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4AD1"/>
    <w:rsid w:val="000475E6"/>
    <w:rsid w:val="000508AF"/>
    <w:rsid w:val="00051B93"/>
    <w:rsid w:val="00053B79"/>
    <w:rsid w:val="000541CA"/>
    <w:rsid w:val="00056DA2"/>
    <w:rsid w:val="00057959"/>
    <w:rsid w:val="0006014A"/>
    <w:rsid w:val="00063F8D"/>
    <w:rsid w:val="000648D7"/>
    <w:rsid w:val="000648E7"/>
    <w:rsid w:val="00065074"/>
    <w:rsid w:val="00071AB0"/>
    <w:rsid w:val="00072A24"/>
    <w:rsid w:val="000734A0"/>
    <w:rsid w:val="000752C8"/>
    <w:rsid w:val="00075744"/>
    <w:rsid w:val="000758CA"/>
    <w:rsid w:val="00076643"/>
    <w:rsid w:val="0007750F"/>
    <w:rsid w:val="00077803"/>
    <w:rsid w:val="0008051C"/>
    <w:rsid w:val="00080DAB"/>
    <w:rsid w:val="00080E4E"/>
    <w:rsid w:val="00081069"/>
    <w:rsid w:val="0008209E"/>
    <w:rsid w:val="000829B1"/>
    <w:rsid w:val="00082FDC"/>
    <w:rsid w:val="0008385D"/>
    <w:rsid w:val="00083B92"/>
    <w:rsid w:val="00083EA6"/>
    <w:rsid w:val="0008423A"/>
    <w:rsid w:val="0008464A"/>
    <w:rsid w:val="00086DB0"/>
    <w:rsid w:val="0008759E"/>
    <w:rsid w:val="00087F72"/>
    <w:rsid w:val="00090367"/>
    <w:rsid w:val="000903E1"/>
    <w:rsid w:val="00091052"/>
    <w:rsid w:val="00091802"/>
    <w:rsid w:val="000919B3"/>
    <w:rsid w:val="000927A7"/>
    <w:rsid w:val="00092AF0"/>
    <w:rsid w:val="00093541"/>
    <w:rsid w:val="0009480E"/>
    <w:rsid w:val="000974A6"/>
    <w:rsid w:val="000977B8"/>
    <w:rsid w:val="000A1C64"/>
    <w:rsid w:val="000A25DD"/>
    <w:rsid w:val="000A2A1C"/>
    <w:rsid w:val="000A47A7"/>
    <w:rsid w:val="000A58B1"/>
    <w:rsid w:val="000A6F7F"/>
    <w:rsid w:val="000B1360"/>
    <w:rsid w:val="000B37B1"/>
    <w:rsid w:val="000B3E46"/>
    <w:rsid w:val="000B44B3"/>
    <w:rsid w:val="000B5ACA"/>
    <w:rsid w:val="000B5ADC"/>
    <w:rsid w:val="000B5C74"/>
    <w:rsid w:val="000B6B0B"/>
    <w:rsid w:val="000B6C94"/>
    <w:rsid w:val="000B77D1"/>
    <w:rsid w:val="000C300C"/>
    <w:rsid w:val="000C3665"/>
    <w:rsid w:val="000C5E5C"/>
    <w:rsid w:val="000C68CD"/>
    <w:rsid w:val="000C6C91"/>
    <w:rsid w:val="000D0434"/>
    <w:rsid w:val="000D119B"/>
    <w:rsid w:val="000D1904"/>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FC4"/>
    <w:rsid w:val="000F55E1"/>
    <w:rsid w:val="000F5DC8"/>
    <w:rsid w:val="000F6C78"/>
    <w:rsid w:val="000F79EE"/>
    <w:rsid w:val="000F7CCB"/>
    <w:rsid w:val="001026CA"/>
    <w:rsid w:val="00102F45"/>
    <w:rsid w:val="00104D6B"/>
    <w:rsid w:val="0010763B"/>
    <w:rsid w:val="001076D3"/>
    <w:rsid w:val="00107E1B"/>
    <w:rsid w:val="00111151"/>
    <w:rsid w:val="00111FA2"/>
    <w:rsid w:val="00112D69"/>
    <w:rsid w:val="00113A91"/>
    <w:rsid w:val="00113CC2"/>
    <w:rsid w:val="00113E59"/>
    <w:rsid w:val="00115A03"/>
    <w:rsid w:val="00115B8E"/>
    <w:rsid w:val="0011735A"/>
    <w:rsid w:val="00117BB1"/>
    <w:rsid w:val="00120886"/>
    <w:rsid w:val="0012094E"/>
    <w:rsid w:val="00120CB5"/>
    <w:rsid w:val="001212C1"/>
    <w:rsid w:val="00122EDD"/>
    <w:rsid w:val="00122F59"/>
    <w:rsid w:val="00124155"/>
    <w:rsid w:val="00125477"/>
    <w:rsid w:val="0012620D"/>
    <w:rsid w:val="00126B85"/>
    <w:rsid w:val="0012756B"/>
    <w:rsid w:val="0013108B"/>
    <w:rsid w:val="0013108E"/>
    <w:rsid w:val="00135000"/>
    <w:rsid w:val="00135139"/>
    <w:rsid w:val="001379DA"/>
    <w:rsid w:val="0014152A"/>
    <w:rsid w:val="00141897"/>
    <w:rsid w:val="00141FB5"/>
    <w:rsid w:val="00143A57"/>
    <w:rsid w:val="00143E0F"/>
    <w:rsid w:val="00144959"/>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7035"/>
    <w:rsid w:val="00171A9B"/>
    <w:rsid w:val="001728F2"/>
    <w:rsid w:val="001729DE"/>
    <w:rsid w:val="00172A04"/>
    <w:rsid w:val="0017435C"/>
    <w:rsid w:val="0017443F"/>
    <w:rsid w:val="00174DDA"/>
    <w:rsid w:val="00175760"/>
    <w:rsid w:val="0017615E"/>
    <w:rsid w:val="00176BBA"/>
    <w:rsid w:val="001772BD"/>
    <w:rsid w:val="001801EC"/>
    <w:rsid w:val="00180B15"/>
    <w:rsid w:val="00181561"/>
    <w:rsid w:val="00182ECE"/>
    <w:rsid w:val="001836C7"/>
    <w:rsid w:val="001861AB"/>
    <w:rsid w:val="00186641"/>
    <w:rsid w:val="00187267"/>
    <w:rsid w:val="00190881"/>
    <w:rsid w:val="00190D1A"/>
    <w:rsid w:val="00195081"/>
    <w:rsid w:val="00195469"/>
    <w:rsid w:val="00195E33"/>
    <w:rsid w:val="00196263"/>
    <w:rsid w:val="00196ADC"/>
    <w:rsid w:val="001975BE"/>
    <w:rsid w:val="001A09C1"/>
    <w:rsid w:val="001A1D0F"/>
    <w:rsid w:val="001A4DC4"/>
    <w:rsid w:val="001A6060"/>
    <w:rsid w:val="001A764D"/>
    <w:rsid w:val="001A76BC"/>
    <w:rsid w:val="001B2681"/>
    <w:rsid w:val="001B540B"/>
    <w:rsid w:val="001B62CA"/>
    <w:rsid w:val="001C098F"/>
    <w:rsid w:val="001C0B9D"/>
    <w:rsid w:val="001C22FF"/>
    <w:rsid w:val="001C3D90"/>
    <w:rsid w:val="001C5078"/>
    <w:rsid w:val="001C5CB0"/>
    <w:rsid w:val="001C6F52"/>
    <w:rsid w:val="001D0752"/>
    <w:rsid w:val="001D0FFE"/>
    <w:rsid w:val="001D2127"/>
    <w:rsid w:val="001D241F"/>
    <w:rsid w:val="001D41EC"/>
    <w:rsid w:val="001D5473"/>
    <w:rsid w:val="001D6CC1"/>
    <w:rsid w:val="001E0D7C"/>
    <w:rsid w:val="001E1D23"/>
    <w:rsid w:val="001E29D6"/>
    <w:rsid w:val="001E4968"/>
    <w:rsid w:val="001E532C"/>
    <w:rsid w:val="001E5CB1"/>
    <w:rsid w:val="001E6A52"/>
    <w:rsid w:val="001E796F"/>
    <w:rsid w:val="001F2455"/>
    <w:rsid w:val="001F2813"/>
    <w:rsid w:val="001F2A7F"/>
    <w:rsid w:val="001F3067"/>
    <w:rsid w:val="001F4106"/>
    <w:rsid w:val="001F4E88"/>
    <w:rsid w:val="001F5038"/>
    <w:rsid w:val="001F6DD7"/>
    <w:rsid w:val="001F75F7"/>
    <w:rsid w:val="001F7D33"/>
    <w:rsid w:val="00200214"/>
    <w:rsid w:val="0020049C"/>
    <w:rsid w:val="00200AC0"/>
    <w:rsid w:val="00203320"/>
    <w:rsid w:val="00203F70"/>
    <w:rsid w:val="00204051"/>
    <w:rsid w:val="00204161"/>
    <w:rsid w:val="00205328"/>
    <w:rsid w:val="002054DA"/>
    <w:rsid w:val="00205AFD"/>
    <w:rsid w:val="002061C6"/>
    <w:rsid w:val="002079BB"/>
    <w:rsid w:val="00207BEC"/>
    <w:rsid w:val="00207FDE"/>
    <w:rsid w:val="00210835"/>
    <w:rsid w:val="002113F1"/>
    <w:rsid w:val="00212031"/>
    <w:rsid w:val="002126BA"/>
    <w:rsid w:val="00212870"/>
    <w:rsid w:val="00213E1A"/>
    <w:rsid w:val="00215365"/>
    <w:rsid w:val="002153FE"/>
    <w:rsid w:val="00216B41"/>
    <w:rsid w:val="00222BAD"/>
    <w:rsid w:val="00224197"/>
    <w:rsid w:val="0022434E"/>
    <w:rsid w:val="0022493E"/>
    <w:rsid w:val="00225356"/>
    <w:rsid w:val="00225A25"/>
    <w:rsid w:val="00226AEB"/>
    <w:rsid w:val="00227BC9"/>
    <w:rsid w:val="002315D1"/>
    <w:rsid w:val="002337BF"/>
    <w:rsid w:val="0023415B"/>
    <w:rsid w:val="00234BEB"/>
    <w:rsid w:val="00234FA0"/>
    <w:rsid w:val="00236136"/>
    <w:rsid w:val="0023699A"/>
    <w:rsid w:val="002409D7"/>
    <w:rsid w:val="00240E6F"/>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57CE1"/>
    <w:rsid w:val="002613A1"/>
    <w:rsid w:val="00265B73"/>
    <w:rsid w:val="00265E74"/>
    <w:rsid w:val="00266D34"/>
    <w:rsid w:val="00266EA9"/>
    <w:rsid w:val="0026724B"/>
    <w:rsid w:val="00267260"/>
    <w:rsid w:val="00270F76"/>
    <w:rsid w:val="0027114E"/>
    <w:rsid w:val="002716CB"/>
    <w:rsid w:val="00271CD8"/>
    <w:rsid w:val="00272E9F"/>
    <w:rsid w:val="0027378F"/>
    <w:rsid w:val="002745D2"/>
    <w:rsid w:val="002746B6"/>
    <w:rsid w:val="00275A34"/>
    <w:rsid w:val="00275F5B"/>
    <w:rsid w:val="00276E71"/>
    <w:rsid w:val="002779DA"/>
    <w:rsid w:val="00277C5B"/>
    <w:rsid w:val="00277FBB"/>
    <w:rsid w:val="00280067"/>
    <w:rsid w:val="0028080B"/>
    <w:rsid w:val="002809D0"/>
    <w:rsid w:val="002825F4"/>
    <w:rsid w:val="00282A0B"/>
    <w:rsid w:val="00284826"/>
    <w:rsid w:val="00284ECD"/>
    <w:rsid w:val="00284F9B"/>
    <w:rsid w:val="00286672"/>
    <w:rsid w:val="00286CF3"/>
    <w:rsid w:val="002871BB"/>
    <w:rsid w:val="00287B79"/>
    <w:rsid w:val="00290A53"/>
    <w:rsid w:val="00291428"/>
    <w:rsid w:val="00291BFA"/>
    <w:rsid w:val="00292A57"/>
    <w:rsid w:val="0029303E"/>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931"/>
    <w:rsid w:val="002B098D"/>
    <w:rsid w:val="002B12FD"/>
    <w:rsid w:val="002B1BE6"/>
    <w:rsid w:val="002B28AA"/>
    <w:rsid w:val="002B3EF4"/>
    <w:rsid w:val="002B5C1B"/>
    <w:rsid w:val="002B5FE7"/>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DBC"/>
    <w:rsid w:val="002E20AD"/>
    <w:rsid w:val="002E34B4"/>
    <w:rsid w:val="002E4A5B"/>
    <w:rsid w:val="002E4FD0"/>
    <w:rsid w:val="002E5F40"/>
    <w:rsid w:val="002E5F87"/>
    <w:rsid w:val="002E6275"/>
    <w:rsid w:val="002E6FA1"/>
    <w:rsid w:val="002F12D4"/>
    <w:rsid w:val="002F1B44"/>
    <w:rsid w:val="002F1D94"/>
    <w:rsid w:val="002F1F8D"/>
    <w:rsid w:val="002F3027"/>
    <w:rsid w:val="002F3582"/>
    <w:rsid w:val="002F38B6"/>
    <w:rsid w:val="002F3D3B"/>
    <w:rsid w:val="002F44C6"/>
    <w:rsid w:val="002F53BD"/>
    <w:rsid w:val="002F6A5D"/>
    <w:rsid w:val="002F6D72"/>
    <w:rsid w:val="00300711"/>
    <w:rsid w:val="003009CD"/>
    <w:rsid w:val="00300D4D"/>
    <w:rsid w:val="00302BBA"/>
    <w:rsid w:val="00304E93"/>
    <w:rsid w:val="00306EDC"/>
    <w:rsid w:val="00310E10"/>
    <w:rsid w:val="00311530"/>
    <w:rsid w:val="003131B0"/>
    <w:rsid w:val="0031364C"/>
    <w:rsid w:val="003148E2"/>
    <w:rsid w:val="00316C5E"/>
    <w:rsid w:val="003171B2"/>
    <w:rsid w:val="0032276A"/>
    <w:rsid w:val="0032282B"/>
    <w:rsid w:val="00323990"/>
    <w:rsid w:val="00325B21"/>
    <w:rsid w:val="00326493"/>
    <w:rsid w:val="003267C3"/>
    <w:rsid w:val="003270F3"/>
    <w:rsid w:val="00330CE3"/>
    <w:rsid w:val="00332709"/>
    <w:rsid w:val="00332AB7"/>
    <w:rsid w:val="00334433"/>
    <w:rsid w:val="00334490"/>
    <w:rsid w:val="0033516B"/>
    <w:rsid w:val="00336F0B"/>
    <w:rsid w:val="003375E5"/>
    <w:rsid w:val="003378AE"/>
    <w:rsid w:val="00342580"/>
    <w:rsid w:val="00342D89"/>
    <w:rsid w:val="0034421B"/>
    <w:rsid w:val="003448B0"/>
    <w:rsid w:val="003449AC"/>
    <w:rsid w:val="0034562E"/>
    <w:rsid w:val="00345678"/>
    <w:rsid w:val="00345684"/>
    <w:rsid w:val="00347530"/>
    <w:rsid w:val="003479C3"/>
    <w:rsid w:val="00347E8C"/>
    <w:rsid w:val="00353F9C"/>
    <w:rsid w:val="00356034"/>
    <w:rsid w:val="00356780"/>
    <w:rsid w:val="003569CE"/>
    <w:rsid w:val="003573D1"/>
    <w:rsid w:val="003614B7"/>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2033"/>
    <w:rsid w:val="00382CC3"/>
    <w:rsid w:val="00383196"/>
    <w:rsid w:val="00383284"/>
    <w:rsid w:val="003834FB"/>
    <w:rsid w:val="00383600"/>
    <w:rsid w:val="0038415F"/>
    <w:rsid w:val="00385AA9"/>
    <w:rsid w:val="00386243"/>
    <w:rsid w:val="00387079"/>
    <w:rsid w:val="00387EFB"/>
    <w:rsid w:val="00391F49"/>
    <w:rsid w:val="00393EFB"/>
    <w:rsid w:val="003946C8"/>
    <w:rsid w:val="00394AE5"/>
    <w:rsid w:val="00395D06"/>
    <w:rsid w:val="003972E0"/>
    <w:rsid w:val="003A1DC5"/>
    <w:rsid w:val="003A1E0E"/>
    <w:rsid w:val="003A23C3"/>
    <w:rsid w:val="003A2712"/>
    <w:rsid w:val="003A542F"/>
    <w:rsid w:val="003A5791"/>
    <w:rsid w:val="003A69D9"/>
    <w:rsid w:val="003A6C79"/>
    <w:rsid w:val="003A7279"/>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D2F28"/>
    <w:rsid w:val="003D3DB3"/>
    <w:rsid w:val="003D4043"/>
    <w:rsid w:val="003D5634"/>
    <w:rsid w:val="003D569F"/>
    <w:rsid w:val="003D5BF3"/>
    <w:rsid w:val="003D6E6F"/>
    <w:rsid w:val="003D7734"/>
    <w:rsid w:val="003E0BB1"/>
    <w:rsid w:val="003E0DC8"/>
    <w:rsid w:val="003E0E6C"/>
    <w:rsid w:val="003E37A3"/>
    <w:rsid w:val="003E3C65"/>
    <w:rsid w:val="003E442E"/>
    <w:rsid w:val="003E602D"/>
    <w:rsid w:val="003E6E33"/>
    <w:rsid w:val="003E70D3"/>
    <w:rsid w:val="003E7ED2"/>
    <w:rsid w:val="003F13A7"/>
    <w:rsid w:val="003F3A51"/>
    <w:rsid w:val="003F6695"/>
    <w:rsid w:val="003F6CE1"/>
    <w:rsid w:val="00400192"/>
    <w:rsid w:val="0040066E"/>
    <w:rsid w:val="00401977"/>
    <w:rsid w:val="004026BC"/>
    <w:rsid w:val="004027F4"/>
    <w:rsid w:val="004054F8"/>
    <w:rsid w:val="004061AA"/>
    <w:rsid w:val="004071B5"/>
    <w:rsid w:val="00410A8F"/>
    <w:rsid w:val="00415879"/>
    <w:rsid w:val="00415D5E"/>
    <w:rsid w:val="00415F80"/>
    <w:rsid w:val="0041627B"/>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CF8"/>
    <w:rsid w:val="00452E45"/>
    <w:rsid w:val="00452F57"/>
    <w:rsid w:val="004542F2"/>
    <w:rsid w:val="00454A4A"/>
    <w:rsid w:val="004560F5"/>
    <w:rsid w:val="004561EE"/>
    <w:rsid w:val="004572CE"/>
    <w:rsid w:val="00457A25"/>
    <w:rsid w:val="004603DB"/>
    <w:rsid w:val="004630DF"/>
    <w:rsid w:val="00464915"/>
    <w:rsid w:val="00464B9D"/>
    <w:rsid w:val="00465FBA"/>
    <w:rsid w:val="004661CB"/>
    <w:rsid w:val="004662E2"/>
    <w:rsid w:val="00466781"/>
    <w:rsid w:val="004702DA"/>
    <w:rsid w:val="00470B68"/>
    <w:rsid w:val="00470CA5"/>
    <w:rsid w:val="00471251"/>
    <w:rsid w:val="00471D4D"/>
    <w:rsid w:val="00472B0E"/>
    <w:rsid w:val="00472C51"/>
    <w:rsid w:val="00473747"/>
    <w:rsid w:val="00473A36"/>
    <w:rsid w:val="004747C5"/>
    <w:rsid w:val="004761CE"/>
    <w:rsid w:val="004768C9"/>
    <w:rsid w:val="00476CD8"/>
    <w:rsid w:val="00477F4A"/>
    <w:rsid w:val="0048040B"/>
    <w:rsid w:val="00483F1C"/>
    <w:rsid w:val="00484CA3"/>
    <w:rsid w:val="00485EF1"/>
    <w:rsid w:val="004906F7"/>
    <w:rsid w:val="004918CA"/>
    <w:rsid w:val="00491941"/>
    <w:rsid w:val="00491B58"/>
    <w:rsid w:val="00492295"/>
    <w:rsid w:val="0049302A"/>
    <w:rsid w:val="0049467F"/>
    <w:rsid w:val="00494B39"/>
    <w:rsid w:val="00495951"/>
    <w:rsid w:val="0049693E"/>
    <w:rsid w:val="004A1227"/>
    <w:rsid w:val="004A1381"/>
    <w:rsid w:val="004A1D30"/>
    <w:rsid w:val="004A30A0"/>
    <w:rsid w:val="004A3469"/>
    <w:rsid w:val="004A3A81"/>
    <w:rsid w:val="004A4A2C"/>
    <w:rsid w:val="004A7A6B"/>
    <w:rsid w:val="004B00CA"/>
    <w:rsid w:val="004B07CC"/>
    <w:rsid w:val="004B0EC8"/>
    <w:rsid w:val="004B14F9"/>
    <w:rsid w:val="004B489B"/>
    <w:rsid w:val="004B67D0"/>
    <w:rsid w:val="004B747E"/>
    <w:rsid w:val="004C0DE0"/>
    <w:rsid w:val="004C1413"/>
    <w:rsid w:val="004C1864"/>
    <w:rsid w:val="004C1A4F"/>
    <w:rsid w:val="004C4721"/>
    <w:rsid w:val="004C54F4"/>
    <w:rsid w:val="004C582C"/>
    <w:rsid w:val="004C65DC"/>
    <w:rsid w:val="004C740F"/>
    <w:rsid w:val="004D0AEE"/>
    <w:rsid w:val="004D3004"/>
    <w:rsid w:val="004D429B"/>
    <w:rsid w:val="004D42FE"/>
    <w:rsid w:val="004D470D"/>
    <w:rsid w:val="004D50B6"/>
    <w:rsid w:val="004D5733"/>
    <w:rsid w:val="004D5F34"/>
    <w:rsid w:val="004D642F"/>
    <w:rsid w:val="004E0352"/>
    <w:rsid w:val="004E05C1"/>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4EC"/>
    <w:rsid w:val="00535D54"/>
    <w:rsid w:val="00535DBB"/>
    <w:rsid w:val="00537A4E"/>
    <w:rsid w:val="00537D18"/>
    <w:rsid w:val="00540141"/>
    <w:rsid w:val="00541628"/>
    <w:rsid w:val="0054228C"/>
    <w:rsid w:val="005427E6"/>
    <w:rsid w:val="00542B6B"/>
    <w:rsid w:val="00543184"/>
    <w:rsid w:val="00543330"/>
    <w:rsid w:val="0054349C"/>
    <w:rsid w:val="00545114"/>
    <w:rsid w:val="0054605C"/>
    <w:rsid w:val="0054675C"/>
    <w:rsid w:val="005477C8"/>
    <w:rsid w:val="005503A1"/>
    <w:rsid w:val="00550B24"/>
    <w:rsid w:val="005511DF"/>
    <w:rsid w:val="0055172F"/>
    <w:rsid w:val="00553603"/>
    <w:rsid w:val="00553D62"/>
    <w:rsid w:val="00553F1B"/>
    <w:rsid w:val="00554BF6"/>
    <w:rsid w:val="00556845"/>
    <w:rsid w:val="00556BE3"/>
    <w:rsid w:val="00556F2B"/>
    <w:rsid w:val="00557C74"/>
    <w:rsid w:val="00560138"/>
    <w:rsid w:val="00560733"/>
    <w:rsid w:val="00560E2A"/>
    <w:rsid w:val="005614E4"/>
    <w:rsid w:val="0056404F"/>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303"/>
    <w:rsid w:val="00580506"/>
    <w:rsid w:val="005816BE"/>
    <w:rsid w:val="00584BFB"/>
    <w:rsid w:val="00584CC9"/>
    <w:rsid w:val="005850A0"/>
    <w:rsid w:val="00585589"/>
    <w:rsid w:val="00586422"/>
    <w:rsid w:val="00591270"/>
    <w:rsid w:val="00592479"/>
    <w:rsid w:val="00593ECB"/>
    <w:rsid w:val="005940F5"/>
    <w:rsid w:val="005969EA"/>
    <w:rsid w:val="005A18DF"/>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01C"/>
    <w:rsid w:val="005C7220"/>
    <w:rsid w:val="005D02F1"/>
    <w:rsid w:val="005D0E13"/>
    <w:rsid w:val="005D0E1A"/>
    <w:rsid w:val="005D2B70"/>
    <w:rsid w:val="005D3771"/>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6F5"/>
    <w:rsid w:val="005F1900"/>
    <w:rsid w:val="005F2396"/>
    <w:rsid w:val="005F2D1B"/>
    <w:rsid w:val="005F31B2"/>
    <w:rsid w:val="005F3FC4"/>
    <w:rsid w:val="005F40CD"/>
    <w:rsid w:val="005F4DC5"/>
    <w:rsid w:val="005F53E5"/>
    <w:rsid w:val="005F59BE"/>
    <w:rsid w:val="005F7A22"/>
    <w:rsid w:val="00600148"/>
    <w:rsid w:val="00600641"/>
    <w:rsid w:val="00600C8F"/>
    <w:rsid w:val="00601767"/>
    <w:rsid w:val="00603817"/>
    <w:rsid w:val="00603AAF"/>
    <w:rsid w:val="00605A98"/>
    <w:rsid w:val="0060610F"/>
    <w:rsid w:val="00606268"/>
    <w:rsid w:val="006129E9"/>
    <w:rsid w:val="006142B9"/>
    <w:rsid w:val="006148FE"/>
    <w:rsid w:val="00615D46"/>
    <w:rsid w:val="00616B78"/>
    <w:rsid w:val="006219DD"/>
    <w:rsid w:val="00621CF3"/>
    <w:rsid w:val="00625261"/>
    <w:rsid w:val="0062548C"/>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C62"/>
    <w:rsid w:val="00665115"/>
    <w:rsid w:val="00666061"/>
    <w:rsid w:val="00666183"/>
    <w:rsid w:val="00666891"/>
    <w:rsid w:val="006669AC"/>
    <w:rsid w:val="006746FD"/>
    <w:rsid w:val="00674765"/>
    <w:rsid w:val="00674A78"/>
    <w:rsid w:val="00674D6B"/>
    <w:rsid w:val="006756D5"/>
    <w:rsid w:val="00676915"/>
    <w:rsid w:val="0067725B"/>
    <w:rsid w:val="00677D3F"/>
    <w:rsid w:val="00682795"/>
    <w:rsid w:val="00683AD5"/>
    <w:rsid w:val="00684DAE"/>
    <w:rsid w:val="00686310"/>
    <w:rsid w:val="00686F29"/>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4F9"/>
    <w:rsid w:val="006A77EF"/>
    <w:rsid w:val="006B0F7D"/>
    <w:rsid w:val="006B1B03"/>
    <w:rsid w:val="006B3A73"/>
    <w:rsid w:val="006B3FDD"/>
    <w:rsid w:val="006B4049"/>
    <w:rsid w:val="006B43E0"/>
    <w:rsid w:val="006B4A76"/>
    <w:rsid w:val="006B6B30"/>
    <w:rsid w:val="006C091C"/>
    <w:rsid w:val="006C15A4"/>
    <w:rsid w:val="006C24A3"/>
    <w:rsid w:val="006C5550"/>
    <w:rsid w:val="006C59F7"/>
    <w:rsid w:val="006C60F4"/>
    <w:rsid w:val="006C6233"/>
    <w:rsid w:val="006C7D55"/>
    <w:rsid w:val="006D170D"/>
    <w:rsid w:val="006D19DF"/>
    <w:rsid w:val="006D2251"/>
    <w:rsid w:val="006D2FBD"/>
    <w:rsid w:val="006D344D"/>
    <w:rsid w:val="006D3D5C"/>
    <w:rsid w:val="006D4202"/>
    <w:rsid w:val="006E3A79"/>
    <w:rsid w:val="006E4000"/>
    <w:rsid w:val="006E5CFB"/>
    <w:rsid w:val="006F0338"/>
    <w:rsid w:val="006F0A5E"/>
    <w:rsid w:val="006F0A8C"/>
    <w:rsid w:val="006F0DCA"/>
    <w:rsid w:val="006F10AF"/>
    <w:rsid w:val="006F3ADE"/>
    <w:rsid w:val="006F5BD1"/>
    <w:rsid w:val="006F705A"/>
    <w:rsid w:val="006F7D7B"/>
    <w:rsid w:val="007005E8"/>
    <w:rsid w:val="00700751"/>
    <w:rsid w:val="00701361"/>
    <w:rsid w:val="007022B2"/>
    <w:rsid w:val="00703E69"/>
    <w:rsid w:val="00705125"/>
    <w:rsid w:val="0070553A"/>
    <w:rsid w:val="007070F2"/>
    <w:rsid w:val="0070751D"/>
    <w:rsid w:val="00707F40"/>
    <w:rsid w:val="00710EF6"/>
    <w:rsid w:val="007116E7"/>
    <w:rsid w:val="00711D9E"/>
    <w:rsid w:val="007135D8"/>
    <w:rsid w:val="00716279"/>
    <w:rsid w:val="00717509"/>
    <w:rsid w:val="00721026"/>
    <w:rsid w:val="00721872"/>
    <w:rsid w:val="0072274C"/>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4D1E"/>
    <w:rsid w:val="0074586D"/>
    <w:rsid w:val="00746CDE"/>
    <w:rsid w:val="007470A5"/>
    <w:rsid w:val="00747A27"/>
    <w:rsid w:val="00747E5E"/>
    <w:rsid w:val="00747F30"/>
    <w:rsid w:val="00750DB7"/>
    <w:rsid w:val="00751589"/>
    <w:rsid w:val="0075177F"/>
    <w:rsid w:val="007521C2"/>
    <w:rsid w:val="00752FC9"/>
    <w:rsid w:val="007530FB"/>
    <w:rsid w:val="00753E8B"/>
    <w:rsid w:val="00755718"/>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ADB"/>
    <w:rsid w:val="007833C0"/>
    <w:rsid w:val="007838FC"/>
    <w:rsid w:val="0078416D"/>
    <w:rsid w:val="0078601D"/>
    <w:rsid w:val="00786A4B"/>
    <w:rsid w:val="00791083"/>
    <w:rsid w:val="00793D73"/>
    <w:rsid w:val="007952A4"/>
    <w:rsid w:val="00796D11"/>
    <w:rsid w:val="0079798F"/>
    <w:rsid w:val="007A075F"/>
    <w:rsid w:val="007A08B8"/>
    <w:rsid w:val="007A097C"/>
    <w:rsid w:val="007A0E55"/>
    <w:rsid w:val="007A153D"/>
    <w:rsid w:val="007A1879"/>
    <w:rsid w:val="007A38F5"/>
    <w:rsid w:val="007A428F"/>
    <w:rsid w:val="007A6343"/>
    <w:rsid w:val="007A7D66"/>
    <w:rsid w:val="007B10C0"/>
    <w:rsid w:val="007B302D"/>
    <w:rsid w:val="007B39F8"/>
    <w:rsid w:val="007B6284"/>
    <w:rsid w:val="007B7809"/>
    <w:rsid w:val="007B7C3C"/>
    <w:rsid w:val="007C0D1A"/>
    <w:rsid w:val="007C1324"/>
    <w:rsid w:val="007C1C90"/>
    <w:rsid w:val="007C2281"/>
    <w:rsid w:val="007C462F"/>
    <w:rsid w:val="007C4775"/>
    <w:rsid w:val="007C495B"/>
    <w:rsid w:val="007C7111"/>
    <w:rsid w:val="007C71F5"/>
    <w:rsid w:val="007C727B"/>
    <w:rsid w:val="007C7338"/>
    <w:rsid w:val="007C7990"/>
    <w:rsid w:val="007C7EAA"/>
    <w:rsid w:val="007D0C92"/>
    <w:rsid w:val="007D1298"/>
    <w:rsid w:val="007D201D"/>
    <w:rsid w:val="007D43F3"/>
    <w:rsid w:val="007D4D59"/>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46C8"/>
    <w:rsid w:val="00804D49"/>
    <w:rsid w:val="00805521"/>
    <w:rsid w:val="00810556"/>
    <w:rsid w:val="00811499"/>
    <w:rsid w:val="008151DC"/>
    <w:rsid w:val="00816AEA"/>
    <w:rsid w:val="00816EE5"/>
    <w:rsid w:val="00820F94"/>
    <w:rsid w:val="0082172F"/>
    <w:rsid w:val="00821A56"/>
    <w:rsid w:val="008221FE"/>
    <w:rsid w:val="00823D48"/>
    <w:rsid w:val="00825BFE"/>
    <w:rsid w:val="00825D48"/>
    <w:rsid w:val="00826F66"/>
    <w:rsid w:val="00830470"/>
    <w:rsid w:val="008311DB"/>
    <w:rsid w:val="00831A9F"/>
    <w:rsid w:val="0083471B"/>
    <w:rsid w:val="00834D1C"/>
    <w:rsid w:val="0083535A"/>
    <w:rsid w:val="008355E8"/>
    <w:rsid w:val="0083599B"/>
    <w:rsid w:val="008360C6"/>
    <w:rsid w:val="00837AD2"/>
    <w:rsid w:val="00837D1B"/>
    <w:rsid w:val="00841D09"/>
    <w:rsid w:val="00842284"/>
    <w:rsid w:val="008448D4"/>
    <w:rsid w:val="00846913"/>
    <w:rsid w:val="00846DCC"/>
    <w:rsid w:val="0085022A"/>
    <w:rsid w:val="0085102C"/>
    <w:rsid w:val="00851A93"/>
    <w:rsid w:val="008520A1"/>
    <w:rsid w:val="00852294"/>
    <w:rsid w:val="00852956"/>
    <w:rsid w:val="0085328C"/>
    <w:rsid w:val="0085331B"/>
    <w:rsid w:val="008563E9"/>
    <w:rsid w:val="0085770E"/>
    <w:rsid w:val="00860048"/>
    <w:rsid w:val="00861810"/>
    <w:rsid w:val="00862406"/>
    <w:rsid w:val="00866DE3"/>
    <w:rsid w:val="008673EA"/>
    <w:rsid w:val="008702A9"/>
    <w:rsid w:val="008707B7"/>
    <w:rsid w:val="008707F7"/>
    <w:rsid w:val="00871C23"/>
    <w:rsid w:val="00872776"/>
    <w:rsid w:val="00873CD6"/>
    <w:rsid w:val="00873F19"/>
    <w:rsid w:val="0087460E"/>
    <w:rsid w:val="00876CB9"/>
    <w:rsid w:val="00876D39"/>
    <w:rsid w:val="008774C9"/>
    <w:rsid w:val="00877F71"/>
    <w:rsid w:val="00880844"/>
    <w:rsid w:val="0088228C"/>
    <w:rsid w:val="00882EB8"/>
    <w:rsid w:val="00884E97"/>
    <w:rsid w:val="00884F9C"/>
    <w:rsid w:val="00886EC4"/>
    <w:rsid w:val="00890486"/>
    <w:rsid w:val="00890BB2"/>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43EA"/>
    <w:rsid w:val="008C505D"/>
    <w:rsid w:val="008C5F7A"/>
    <w:rsid w:val="008C621A"/>
    <w:rsid w:val="008C648D"/>
    <w:rsid w:val="008C76AF"/>
    <w:rsid w:val="008C772E"/>
    <w:rsid w:val="008C7CC5"/>
    <w:rsid w:val="008D0179"/>
    <w:rsid w:val="008D0B2D"/>
    <w:rsid w:val="008D213E"/>
    <w:rsid w:val="008D47F9"/>
    <w:rsid w:val="008D58DF"/>
    <w:rsid w:val="008D7915"/>
    <w:rsid w:val="008E21AB"/>
    <w:rsid w:val="008E413B"/>
    <w:rsid w:val="008E41D7"/>
    <w:rsid w:val="008E4238"/>
    <w:rsid w:val="008E434E"/>
    <w:rsid w:val="008E588B"/>
    <w:rsid w:val="008E5AB9"/>
    <w:rsid w:val="008E62BD"/>
    <w:rsid w:val="008E66E9"/>
    <w:rsid w:val="008E6AE4"/>
    <w:rsid w:val="008E7D49"/>
    <w:rsid w:val="008E7FA2"/>
    <w:rsid w:val="008F06C9"/>
    <w:rsid w:val="008F1347"/>
    <w:rsid w:val="008F4298"/>
    <w:rsid w:val="008F4E05"/>
    <w:rsid w:val="008F4F26"/>
    <w:rsid w:val="008F5E3B"/>
    <w:rsid w:val="008F72D1"/>
    <w:rsid w:val="008F72F8"/>
    <w:rsid w:val="008F7884"/>
    <w:rsid w:val="00900CF1"/>
    <w:rsid w:val="00901DA8"/>
    <w:rsid w:val="009033B4"/>
    <w:rsid w:val="009035A1"/>
    <w:rsid w:val="00903CDF"/>
    <w:rsid w:val="00904BD1"/>
    <w:rsid w:val="0090563A"/>
    <w:rsid w:val="00906146"/>
    <w:rsid w:val="00906784"/>
    <w:rsid w:val="009069A2"/>
    <w:rsid w:val="00907096"/>
    <w:rsid w:val="00907771"/>
    <w:rsid w:val="00910564"/>
    <w:rsid w:val="0091274F"/>
    <w:rsid w:val="009156F8"/>
    <w:rsid w:val="00916CA1"/>
    <w:rsid w:val="00916F95"/>
    <w:rsid w:val="00917148"/>
    <w:rsid w:val="00917168"/>
    <w:rsid w:val="00917AA2"/>
    <w:rsid w:val="00917B73"/>
    <w:rsid w:val="00920181"/>
    <w:rsid w:val="00921994"/>
    <w:rsid w:val="00921C09"/>
    <w:rsid w:val="009220EE"/>
    <w:rsid w:val="009234E8"/>
    <w:rsid w:val="00923EDD"/>
    <w:rsid w:val="0092437F"/>
    <w:rsid w:val="00925A3B"/>
    <w:rsid w:val="00932751"/>
    <w:rsid w:val="00934DD2"/>
    <w:rsid w:val="00935904"/>
    <w:rsid w:val="00935B4C"/>
    <w:rsid w:val="009371B2"/>
    <w:rsid w:val="00940B92"/>
    <w:rsid w:val="009460AA"/>
    <w:rsid w:val="009463ED"/>
    <w:rsid w:val="0094676D"/>
    <w:rsid w:val="0095159D"/>
    <w:rsid w:val="00951BB0"/>
    <w:rsid w:val="009522EE"/>
    <w:rsid w:val="009544F7"/>
    <w:rsid w:val="00955F24"/>
    <w:rsid w:val="00957454"/>
    <w:rsid w:val="00957CF7"/>
    <w:rsid w:val="00963651"/>
    <w:rsid w:val="00963E08"/>
    <w:rsid w:val="0097115A"/>
    <w:rsid w:val="00972346"/>
    <w:rsid w:val="00973B06"/>
    <w:rsid w:val="0097496B"/>
    <w:rsid w:val="00975172"/>
    <w:rsid w:val="00975CEC"/>
    <w:rsid w:val="009768A1"/>
    <w:rsid w:val="00976AC6"/>
    <w:rsid w:val="00977792"/>
    <w:rsid w:val="00981058"/>
    <w:rsid w:val="00981340"/>
    <w:rsid w:val="00981501"/>
    <w:rsid w:val="0098454C"/>
    <w:rsid w:val="009848AB"/>
    <w:rsid w:val="009868B8"/>
    <w:rsid w:val="00986EF3"/>
    <w:rsid w:val="00990BC9"/>
    <w:rsid w:val="009919D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1F6"/>
    <w:rsid w:val="009C22F0"/>
    <w:rsid w:val="009C23B1"/>
    <w:rsid w:val="009C23B3"/>
    <w:rsid w:val="009C28F0"/>
    <w:rsid w:val="009C32C2"/>
    <w:rsid w:val="009C3300"/>
    <w:rsid w:val="009C3BBB"/>
    <w:rsid w:val="009C48B2"/>
    <w:rsid w:val="009C659E"/>
    <w:rsid w:val="009D01E5"/>
    <w:rsid w:val="009D0B23"/>
    <w:rsid w:val="009D2E19"/>
    <w:rsid w:val="009D2F4E"/>
    <w:rsid w:val="009D3D54"/>
    <w:rsid w:val="009D6D5D"/>
    <w:rsid w:val="009E0973"/>
    <w:rsid w:val="009E1EBF"/>
    <w:rsid w:val="009E313B"/>
    <w:rsid w:val="009E3D63"/>
    <w:rsid w:val="009E421C"/>
    <w:rsid w:val="009E6EC7"/>
    <w:rsid w:val="009E79C5"/>
    <w:rsid w:val="009F01A7"/>
    <w:rsid w:val="009F0456"/>
    <w:rsid w:val="009F141C"/>
    <w:rsid w:val="009F1B6E"/>
    <w:rsid w:val="009F1DC6"/>
    <w:rsid w:val="009F333A"/>
    <w:rsid w:val="009F3633"/>
    <w:rsid w:val="009F3E83"/>
    <w:rsid w:val="009F51A7"/>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434A"/>
    <w:rsid w:val="00A15AB6"/>
    <w:rsid w:val="00A15AD3"/>
    <w:rsid w:val="00A16AEA"/>
    <w:rsid w:val="00A2118E"/>
    <w:rsid w:val="00A22559"/>
    <w:rsid w:val="00A23441"/>
    <w:rsid w:val="00A252AA"/>
    <w:rsid w:val="00A2628D"/>
    <w:rsid w:val="00A263B1"/>
    <w:rsid w:val="00A27FB1"/>
    <w:rsid w:val="00A31D94"/>
    <w:rsid w:val="00A33BD6"/>
    <w:rsid w:val="00A3481C"/>
    <w:rsid w:val="00A3491A"/>
    <w:rsid w:val="00A378EE"/>
    <w:rsid w:val="00A37DFC"/>
    <w:rsid w:val="00A40687"/>
    <w:rsid w:val="00A40A82"/>
    <w:rsid w:val="00A413E1"/>
    <w:rsid w:val="00A41E4C"/>
    <w:rsid w:val="00A459FE"/>
    <w:rsid w:val="00A502DC"/>
    <w:rsid w:val="00A506B4"/>
    <w:rsid w:val="00A50FFC"/>
    <w:rsid w:val="00A521FF"/>
    <w:rsid w:val="00A528EA"/>
    <w:rsid w:val="00A52D3A"/>
    <w:rsid w:val="00A53F48"/>
    <w:rsid w:val="00A54E9F"/>
    <w:rsid w:val="00A56CF5"/>
    <w:rsid w:val="00A574A9"/>
    <w:rsid w:val="00A5757B"/>
    <w:rsid w:val="00A60C41"/>
    <w:rsid w:val="00A60D50"/>
    <w:rsid w:val="00A62790"/>
    <w:rsid w:val="00A630FA"/>
    <w:rsid w:val="00A635C9"/>
    <w:rsid w:val="00A6564A"/>
    <w:rsid w:val="00A65E25"/>
    <w:rsid w:val="00A67330"/>
    <w:rsid w:val="00A700A4"/>
    <w:rsid w:val="00A71042"/>
    <w:rsid w:val="00A711D5"/>
    <w:rsid w:val="00A7172C"/>
    <w:rsid w:val="00A742E1"/>
    <w:rsid w:val="00A767BE"/>
    <w:rsid w:val="00A76B3C"/>
    <w:rsid w:val="00A76E00"/>
    <w:rsid w:val="00A76E70"/>
    <w:rsid w:val="00A76EC5"/>
    <w:rsid w:val="00A77C53"/>
    <w:rsid w:val="00A81B7D"/>
    <w:rsid w:val="00A81FB4"/>
    <w:rsid w:val="00A82D38"/>
    <w:rsid w:val="00A8371B"/>
    <w:rsid w:val="00A83DEE"/>
    <w:rsid w:val="00A862F5"/>
    <w:rsid w:val="00A86367"/>
    <w:rsid w:val="00A91AE4"/>
    <w:rsid w:val="00A93078"/>
    <w:rsid w:val="00A953FF"/>
    <w:rsid w:val="00A963A2"/>
    <w:rsid w:val="00A96E6D"/>
    <w:rsid w:val="00A974A8"/>
    <w:rsid w:val="00A9799B"/>
    <w:rsid w:val="00A97FF3"/>
    <w:rsid w:val="00AA05DE"/>
    <w:rsid w:val="00AA0627"/>
    <w:rsid w:val="00AA2193"/>
    <w:rsid w:val="00AA528B"/>
    <w:rsid w:val="00AA6273"/>
    <w:rsid w:val="00AA66BA"/>
    <w:rsid w:val="00AA7851"/>
    <w:rsid w:val="00AB054F"/>
    <w:rsid w:val="00AB0950"/>
    <w:rsid w:val="00AB17DA"/>
    <w:rsid w:val="00AB1CBB"/>
    <w:rsid w:val="00AB250F"/>
    <w:rsid w:val="00AB2980"/>
    <w:rsid w:val="00AB4D0F"/>
    <w:rsid w:val="00AB522E"/>
    <w:rsid w:val="00AC16D7"/>
    <w:rsid w:val="00AC1D4C"/>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5425"/>
    <w:rsid w:val="00AD6F31"/>
    <w:rsid w:val="00AD7425"/>
    <w:rsid w:val="00AD7794"/>
    <w:rsid w:val="00AD785D"/>
    <w:rsid w:val="00AE02E7"/>
    <w:rsid w:val="00AE1E7F"/>
    <w:rsid w:val="00AE202F"/>
    <w:rsid w:val="00AE3AF6"/>
    <w:rsid w:val="00AE40DD"/>
    <w:rsid w:val="00AE4721"/>
    <w:rsid w:val="00AE4C92"/>
    <w:rsid w:val="00AE589F"/>
    <w:rsid w:val="00AE6BCC"/>
    <w:rsid w:val="00AE70AE"/>
    <w:rsid w:val="00AE73CF"/>
    <w:rsid w:val="00AE7E78"/>
    <w:rsid w:val="00AF029F"/>
    <w:rsid w:val="00AF0F84"/>
    <w:rsid w:val="00AF3C75"/>
    <w:rsid w:val="00AF3FBD"/>
    <w:rsid w:val="00AF4D2B"/>
    <w:rsid w:val="00AF5E9E"/>
    <w:rsid w:val="00AF60F5"/>
    <w:rsid w:val="00AF7708"/>
    <w:rsid w:val="00B00816"/>
    <w:rsid w:val="00B024C8"/>
    <w:rsid w:val="00B02DFB"/>
    <w:rsid w:val="00B04465"/>
    <w:rsid w:val="00B0532D"/>
    <w:rsid w:val="00B053B3"/>
    <w:rsid w:val="00B0688B"/>
    <w:rsid w:val="00B1044C"/>
    <w:rsid w:val="00B11967"/>
    <w:rsid w:val="00B13604"/>
    <w:rsid w:val="00B14DFF"/>
    <w:rsid w:val="00B15264"/>
    <w:rsid w:val="00B15E11"/>
    <w:rsid w:val="00B17D7E"/>
    <w:rsid w:val="00B17F41"/>
    <w:rsid w:val="00B20599"/>
    <w:rsid w:val="00B2200B"/>
    <w:rsid w:val="00B23CC5"/>
    <w:rsid w:val="00B2682C"/>
    <w:rsid w:val="00B27259"/>
    <w:rsid w:val="00B27E1B"/>
    <w:rsid w:val="00B302FE"/>
    <w:rsid w:val="00B32131"/>
    <w:rsid w:val="00B32934"/>
    <w:rsid w:val="00B32D0B"/>
    <w:rsid w:val="00B33DD1"/>
    <w:rsid w:val="00B351D6"/>
    <w:rsid w:val="00B36B25"/>
    <w:rsid w:val="00B379FE"/>
    <w:rsid w:val="00B37A99"/>
    <w:rsid w:val="00B4142B"/>
    <w:rsid w:val="00B42E10"/>
    <w:rsid w:val="00B439DD"/>
    <w:rsid w:val="00B43AA6"/>
    <w:rsid w:val="00B4477C"/>
    <w:rsid w:val="00B45507"/>
    <w:rsid w:val="00B45AF8"/>
    <w:rsid w:val="00B47D4A"/>
    <w:rsid w:val="00B504E7"/>
    <w:rsid w:val="00B52503"/>
    <w:rsid w:val="00B5325B"/>
    <w:rsid w:val="00B53704"/>
    <w:rsid w:val="00B53C6B"/>
    <w:rsid w:val="00B545A4"/>
    <w:rsid w:val="00B60241"/>
    <w:rsid w:val="00B615D6"/>
    <w:rsid w:val="00B640E2"/>
    <w:rsid w:val="00B646B6"/>
    <w:rsid w:val="00B64FAA"/>
    <w:rsid w:val="00B650DF"/>
    <w:rsid w:val="00B654ED"/>
    <w:rsid w:val="00B65BEC"/>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0D13"/>
    <w:rsid w:val="00B81070"/>
    <w:rsid w:val="00B82B9F"/>
    <w:rsid w:val="00B83535"/>
    <w:rsid w:val="00B84417"/>
    <w:rsid w:val="00B849AD"/>
    <w:rsid w:val="00B85019"/>
    <w:rsid w:val="00B85142"/>
    <w:rsid w:val="00B86728"/>
    <w:rsid w:val="00B870B2"/>
    <w:rsid w:val="00B91B2E"/>
    <w:rsid w:val="00B92431"/>
    <w:rsid w:val="00B93A73"/>
    <w:rsid w:val="00B94DBF"/>
    <w:rsid w:val="00B95D41"/>
    <w:rsid w:val="00B95F44"/>
    <w:rsid w:val="00B96D5C"/>
    <w:rsid w:val="00B97204"/>
    <w:rsid w:val="00B97EF2"/>
    <w:rsid w:val="00BA35DD"/>
    <w:rsid w:val="00BA4033"/>
    <w:rsid w:val="00BA42A7"/>
    <w:rsid w:val="00BA5541"/>
    <w:rsid w:val="00BA6438"/>
    <w:rsid w:val="00BA6609"/>
    <w:rsid w:val="00BA6AB3"/>
    <w:rsid w:val="00BB1848"/>
    <w:rsid w:val="00BB28EA"/>
    <w:rsid w:val="00BB4125"/>
    <w:rsid w:val="00BB46D0"/>
    <w:rsid w:val="00BB5258"/>
    <w:rsid w:val="00BB5533"/>
    <w:rsid w:val="00BB60E5"/>
    <w:rsid w:val="00BB6C6E"/>
    <w:rsid w:val="00BB6DDD"/>
    <w:rsid w:val="00BC0EC1"/>
    <w:rsid w:val="00BC13D6"/>
    <w:rsid w:val="00BC64D3"/>
    <w:rsid w:val="00BC6BDF"/>
    <w:rsid w:val="00BC7FF7"/>
    <w:rsid w:val="00BD0BA0"/>
    <w:rsid w:val="00BD279C"/>
    <w:rsid w:val="00BD2CBE"/>
    <w:rsid w:val="00BD4025"/>
    <w:rsid w:val="00BD5B65"/>
    <w:rsid w:val="00BD65CF"/>
    <w:rsid w:val="00BD795F"/>
    <w:rsid w:val="00BD7FDD"/>
    <w:rsid w:val="00BE14F3"/>
    <w:rsid w:val="00BE167F"/>
    <w:rsid w:val="00BE2B32"/>
    <w:rsid w:val="00BE3C01"/>
    <w:rsid w:val="00BE6CF5"/>
    <w:rsid w:val="00BE7800"/>
    <w:rsid w:val="00BF0F56"/>
    <w:rsid w:val="00BF1E75"/>
    <w:rsid w:val="00BF42AD"/>
    <w:rsid w:val="00BF56E7"/>
    <w:rsid w:val="00BF590F"/>
    <w:rsid w:val="00BF5DB5"/>
    <w:rsid w:val="00BF60B8"/>
    <w:rsid w:val="00BF67A7"/>
    <w:rsid w:val="00BF7A8D"/>
    <w:rsid w:val="00C00ED8"/>
    <w:rsid w:val="00C040A0"/>
    <w:rsid w:val="00C0479E"/>
    <w:rsid w:val="00C06011"/>
    <w:rsid w:val="00C103D0"/>
    <w:rsid w:val="00C11743"/>
    <w:rsid w:val="00C119EB"/>
    <w:rsid w:val="00C13E21"/>
    <w:rsid w:val="00C15660"/>
    <w:rsid w:val="00C1593F"/>
    <w:rsid w:val="00C15A66"/>
    <w:rsid w:val="00C15D9D"/>
    <w:rsid w:val="00C17084"/>
    <w:rsid w:val="00C174E1"/>
    <w:rsid w:val="00C17AB4"/>
    <w:rsid w:val="00C17DC9"/>
    <w:rsid w:val="00C20F1C"/>
    <w:rsid w:val="00C21F67"/>
    <w:rsid w:val="00C22836"/>
    <w:rsid w:val="00C22AC7"/>
    <w:rsid w:val="00C253C1"/>
    <w:rsid w:val="00C3033D"/>
    <w:rsid w:val="00C32D1A"/>
    <w:rsid w:val="00C34233"/>
    <w:rsid w:val="00C34540"/>
    <w:rsid w:val="00C34E76"/>
    <w:rsid w:val="00C3534D"/>
    <w:rsid w:val="00C367C4"/>
    <w:rsid w:val="00C36AA6"/>
    <w:rsid w:val="00C36D02"/>
    <w:rsid w:val="00C37784"/>
    <w:rsid w:val="00C37E6D"/>
    <w:rsid w:val="00C40037"/>
    <w:rsid w:val="00C40331"/>
    <w:rsid w:val="00C41008"/>
    <w:rsid w:val="00C451E3"/>
    <w:rsid w:val="00C45A5F"/>
    <w:rsid w:val="00C462ED"/>
    <w:rsid w:val="00C502AF"/>
    <w:rsid w:val="00C513A7"/>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73DF5"/>
    <w:rsid w:val="00C73F8A"/>
    <w:rsid w:val="00C74857"/>
    <w:rsid w:val="00C74D37"/>
    <w:rsid w:val="00C763BB"/>
    <w:rsid w:val="00C81041"/>
    <w:rsid w:val="00C813AD"/>
    <w:rsid w:val="00C81CA4"/>
    <w:rsid w:val="00C8232C"/>
    <w:rsid w:val="00C83322"/>
    <w:rsid w:val="00C83374"/>
    <w:rsid w:val="00C83413"/>
    <w:rsid w:val="00C83B27"/>
    <w:rsid w:val="00C84EFE"/>
    <w:rsid w:val="00C85CE3"/>
    <w:rsid w:val="00C86466"/>
    <w:rsid w:val="00C86D2B"/>
    <w:rsid w:val="00C871AC"/>
    <w:rsid w:val="00C902D1"/>
    <w:rsid w:val="00C91241"/>
    <w:rsid w:val="00C9144C"/>
    <w:rsid w:val="00C91468"/>
    <w:rsid w:val="00C915EE"/>
    <w:rsid w:val="00C91AFD"/>
    <w:rsid w:val="00C926B2"/>
    <w:rsid w:val="00C929C8"/>
    <w:rsid w:val="00C93080"/>
    <w:rsid w:val="00C969E1"/>
    <w:rsid w:val="00C97421"/>
    <w:rsid w:val="00CA0C07"/>
    <w:rsid w:val="00CA11D6"/>
    <w:rsid w:val="00CA28A4"/>
    <w:rsid w:val="00CA3629"/>
    <w:rsid w:val="00CA4153"/>
    <w:rsid w:val="00CA4ABF"/>
    <w:rsid w:val="00CA640F"/>
    <w:rsid w:val="00CA6F60"/>
    <w:rsid w:val="00CB1855"/>
    <w:rsid w:val="00CB2683"/>
    <w:rsid w:val="00CB60F7"/>
    <w:rsid w:val="00CB6362"/>
    <w:rsid w:val="00CB7E37"/>
    <w:rsid w:val="00CC35ED"/>
    <w:rsid w:val="00CC3DEA"/>
    <w:rsid w:val="00CC43A4"/>
    <w:rsid w:val="00CC64B5"/>
    <w:rsid w:val="00CC7EB4"/>
    <w:rsid w:val="00CD0B9D"/>
    <w:rsid w:val="00CD0CD0"/>
    <w:rsid w:val="00CD1288"/>
    <w:rsid w:val="00CD2B93"/>
    <w:rsid w:val="00CD34B3"/>
    <w:rsid w:val="00CD42E9"/>
    <w:rsid w:val="00CD4536"/>
    <w:rsid w:val="00CD4882"/>
    <w:rsid w:val="00CD57DA"/>
    <w:rsid w:val="00CD6173"/>
    <w:rsid w:val="00CD73B7"/>
    <w:rsid w:val="00CD74AF"/>
    <w:rsid w:val="00CD79B5"/>
    <w:rsid w:val="00CD7D34"/>
    <w:rsid w:val="00CE0E05"/>
    <w:rsid w:val="00CE0E70"/>
    <w:rsid w:val="00CE1E00"/>
    <w:rsid w:val="00CE3B1E"/>
    <w:rsid w:val="00CE3F96"/>
    <w:rsid w:val="00CE4E7A"/>
    <w:rsid w:val="00CE56BC"/>
    <w:rsid w:val="00CE641E"/>
    <w:rsid w:val="00CE6824"/>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56CC"/>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2D1E"/>
    <w:rsid w:val="00D24061"/>
    <w:rsid w:val="00D26F0C"/>
    <w:rsid w:val="00D2725E"/>
    <w:rsid w:val="00D30C8C"/>
    <w:rsid w:val="00D31CDD"/>
    <w:rsid w:val="00D336E3"/>
    <w:rsid w:val="00D33F63"/>
    <w:rsid w:val="00D3565A"/>
    <w:rsid w:val="00D3669C"/>
    <w:rsid w:val="00D40F0A"/>
    <w:rsid w:val="00D41AC9"/>
    <w:rsid w:val="00D41D51"/>
    <w:rsid w:val="00D42471"/>
    <w:rsid w:val="00D4293F"/>
    <w:rsid w:val="00D42EE0"/>
    <w:rsid w:val="00D43834"/>
    <w:rsid w:val="00D45130"/>
    <w:rsid w:val="00D469E6"/>
    <w:rsid w:val="00D46CFB"/>
    <w:rsid w:val="00D50087"/>
    <w:rsid w:val="00D508F3"/>
    <w:rsid w:val="00D50EB8"/>
    <w:rsid w:val="00D5125C"/>
    <w:rsid w:val="00D53166"/>
    <w:rsid w:val="00D53CD9"/>
    <w:rsid w:val="00D541CC"/>
    <w:rsid w:val="00D5627A"/>
    <w:rsid w:val="00D6213F"/>
    <w:rsid w:val="00D63620"/>
    <w:rsid w:val="00D63669"/>
    <w:rsid w:val="00D64C64"/>
    <w:rsid w:val="00D64F4E"/>
    <w:rsid w:val="00D66579"/>
    <w:rsid w:val="00D6787E"/>
    <w:rsid w:val="00D67B51"/>
    <w:rsid w:val="00D710ED"/>
    <w:rsid w:val="00D779E5"/>
    <w:rsid w:val="00D809D6"/>
    <w:rsid w:val="00D8132C"/>
    <w:rsid w:val="00D8197F"/>
    <w:rsid w:val="00D833FD"/>
    <w:rsid w:val="00D83F6C"/>
    <w:rsid w:val="00D84843"/>
    <w:rsid w:val="00D850A6"/>
    <w:rsid w:val="00D87345"/>
    <w:rsid w:val="00D907E1"/>
    <w:rsid w:val="00D90B60"/>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7131"/>
    <w:rsid w:val="00DA7584"/>
    <w:rsid w:val="00DB0CFA"/>
    <w:rsid w:val="00DB1257"/>
    <w:rsid w:val="00DB1729"/>
    <w:rsid w:val="00DB3457"/>
    <w:rsid w:val="00DB3D92"/>
    <w:rsid w:val="00DB43B4"/>
    <w:rsid w:val="00DB6299"/>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32C4"/>
    <w:rsid w:val="00DD3A4F"/>
    <w:rsid w:val="00DD3F12"/>
    <w:rsid w:val="00DD42C8"/>
    <w:rsid w:val="00DD61F6"/>
    <w:rsid w:val="00DD7CBD"/>
    <w:rsid w:val="00DE03C2"/>
    <w:rsid w:val="00DE0A4E"/>
    <w:rsid w:val="00DE29F6"/>
    <w:rsid w:val="00DE2F54"/>
    <w:rsid w:val="00DE353F"/>
    <w:rsid w:val="00DE37A7"/>
    <w:rsid w:val="00DE3935"/>
    <w:rsid w:val="00DE5A63"/>
    <w:rsid w:val="00DE69B7"/>
    <w:rsid w:val="00DF18B1"/>
    <w:rsid w:val="00DF1C91"/>
    <w:rsid w:val="00DF2065"/>
    <w:rsid w:val="00DF4FCE"/>
    <w:rsid w:val="00DF5B08"/>
    <w:rsid w:val="00DF7A69"/>
    <w:rsid w:val="00E0024A"/>
    <w:rsid w:val="00E003DB"/>
    <w:rsid w:val="00E00DA2"/>
    <w:rsid w:val="00E028E2"/>
    <w:rsid w:val="00E035F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B88"/>
    <w:rsid w:val="00E43E6D"/>
    <w:rsid w:val="00E4595A"/>
    <w:rsid w:val="00E4679D"/>
    <w:rsid w:val="00E47274"/>
    <w:rsid w:val="00E4762F"/>
    <w:rsid w:val="00E47F66"/>
    <w:rsid w:val="00E47F97"/>
    <w:rsid w:val="00E501D6"/>
    <w:rsid w:val="00E50D2E"/>
    <w:rsid w:val="00E51672"/>
    <w:rsid w:val="00E51C8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3CFB"/>
    <w:rsid w:val="00E73F48"/>
    <w:rsid w:val="00E74277"/>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3C4"/>
    <w:rsid w:val="00EA2907"/>
    <w:rsid w:val="00EA2DBC"/>
    <w:rsid w:val="00EA3306"/>
    <w:rsid w:val="00EA34DC"/>
    <w:rsid w:val="00EA3658"/>
    <w:rsid w:val="00EA3820"/>
    <w:rsid w:val="00EA4039"/>
    <w:rsid w:val="00EA5206"/>
    <w:rsid w:val="00EA59B9"/>
    <w:rsid w:val="00EA5E0E"/>
    <w:rsid w:val="00EA680F"/>
    <w:rsid w:val="00EA75F5"/>
    <w:rsid w:val="00EA7821"/>
    <w:rsid w:val="00EA7EA7"/>
    <w:rsid w:val="00EB0883"/>
    <w:rsid w:val="00EB2496"/>
    <w:rsid w:val="00EB26D7"/>
    <w:rsid w:val="00EB6538"/>
    <w:rsid w:val="00EB79E8"/>
    <w:rsid w:val="00EC1C05"/>
    <w:rsid w:val="00EC1C38"/>
    <w:rsid w:val="00EC20F5"/>
    <w:rsid w:val="00EC2508"/>
    <w:rsid w:val="00EC2A5B"/>
    <w:rsid w:val="00EC3C12"/>
    <w:rsid w:val="00EC50BF"/>
    <w:rsid w:val="00EC621D"/>
    <w:rsid w:val="00EC6E6F"/>
    <w:rsid w:val="00EC79CD"/>
    <w:rsid w:val="00EC7CD7"/>
    <w:rsid w:val="00ED01A9"/>
    <w:rsid w:val="00ED135E"/>
    <w:rsid w:val="00ED1627"/>
    <w:rsid w:val="00ED27FC"/>
    <w:rsid w:val="00ED2872"/>
    <w:rsid w:val="00ED2C66"/>
    <w:rsid w:val="00ED2FC0"/>
    <w:rsid w:val="00ED3E65"/>
    <w:rsid w:val="00ED464C"/>
    <w:rsid w:val="00ED5040"/>
    <w:rsid w:val="00ED5B21"/>
    <w:rsid w:val="00ED7FEA"/>
    <w:rsid w:val="00EE02F1"/>
    <w:rsid w:val="00EE0E08"/>
    <w:rsid w:val="00EE1837"/>
    <w:rsid w:val="00EE1E3F"/>
    <w:rsid w:val="00EE2A6A"/>
    <w:rsid w:val="00EE306B"/>
    <w:rsid w:val="00EE46DE"/>
    <w:rsid w:val="00EE56C7"/>
    <w:rsid w:val="00EE6F53"/>
    <w:rsid w:val="00EE76FB"/>
    <w:rsid w:val="00EF0780"/>
    <w:rsid w:val="00EF153A"/>
    <w:rsid w:val="00EF2A91"/>
    <w:rsid w:val="00EF3FC5"/>
    <w:rsid w:val="00EF46DD"/>
    <w:rsid w:val="00EF47E8"/>
    <w:rsid w:val="00EF72BD"/>
    <w:rsid w:val="00F016A5"/>
    <w:rsid w:val="00F0492D"/>
    <w:rsid w:val="00F0595F"/>
    <w:rsid w:val="00F117A4"/>
    <w:rsid w:val="00F1337A"/>
    <w:rsid w:val="00F1472C"/>
    <w:rsid w:val="00F14F9A"/>
    <w:rsid w:val="00F179A3"/>
    <w:rsid w:val="00F20084"/>
    <w:rsid w:val="00F22F35"/>
    <w:rsid w:val="00F23062"/>
    <w:rsid w:val="00F2592C"/>
    <w:rsid w:val="00F261B3"/>
    <w:rsid w:val="00F26986"/>
    <w:rsid w:val="00F273D0"/>
    <w:rsid w:val="00F32E30"/>
    <w:rsid w:val="00F36B4C"/>
    <w:rsid w:val="00F3718C"/>
    <w:rsid w:val="00F37246"/>
    <w:rsid w:val="00F40156"/>
    <w:rsid w:val="00F40D8F"/>
    <w:rsid w:val="00F41B22"/>
    <w:rsid w:val="00F423BB"/>
    <w:rsid w:val="00F425FF"/>
    <w:rsid w:val="00F509F1"/>
    <w:rsid w:val="00F50C06"/>
    <w:rsid w:val="00F51044"/>
    <w:rsid w:val="00F51D6F"/>
    <w:rsid w:val="00F520F2"/>
    <w:rsid w:val="00F5222F"/>
    <w:rsid w:val="00F52C76"/>
    <w:rsid w:val="00F538A9"/>
    <w:rsid w:val="00F54A13"/>
    <w:rsid w:val="00F55E20"/>
    <w:rsid w:val="00F56206"/>
    <w:rsid w:val="00F56362"/>
    <w:rsid w:val="00F5677B"/>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28AC"/>
    <w:rsid w:val="00F82DCB"/>
    <w:rsid w:val="00F843A8"/>
    <w:rsid w:val="00F847A1"/>
    <w:rsid w:val="00F84C7B"/>
    <w:rsid w:val="00F84D2F"/>
    <w:rsid w:val="00F8510D"/>
    <w:rsid w:val="00F87040"/>
    <w:rsid w:val="00F874F3"/>
    <w:rsid w:val="00F8779D"/>
    <w:rsid w:val="00F9012B"/>
    <w:rsid w:val="00F93240"/>
    <w:rsid w:val="00F94AB3"/>
    <w:rsid w:val="00F94B87"/>
    <w:rsid w:val="00F94E21"/>
    <w:rsid w:val="00F95337"/>
    <w:rsid w:val="00F953C8"/>
    <w:rsid w:val="00F953CA"/>
    <w:rsid w:val="00F97988"/>
    <w:rsid w:val="00F97B80"/>
    <w:rsid w:val="00FA1328"/>
    <w:rsid w:val="00FA1BE0"/>
    <w:rsid w:val="00FA573C"/>
    <w:rsid w:val="00FA5810"/>
    <w:rsid w:val="00FA6B3C"/>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468"/>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89E"/>
    <w:rsid w:val="00FF197C"/>
    <w:rsid w:val="00FF1A20"/>
    <w:rsid w:val="00FF2A2A"/>
    <w:rsid w:val="00FF30D6"/>
    <w:rsid w:val="00FF38C1"/>
    <w:rsid w:val="00FF39F1"/>
    <w:rsid w:val="00FF4AA6"/>
    <w:rsid w:val="00FF4B42"/>
    <w:rsid w:val="00FF4CCF"/>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EB946AB"/>
  <w15:docId w15:val="{11F304A0-AE4D-40B1-9F1A-B28EC3DE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locked="1"/>
    <w:lsdException w:name="FollowedHyperlink" w:lock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b/>
      <w:sz w:val="24"/>
      <w:lang w:val="pt-BR" w:eastAsia="pt-BR"/>
    </w:rPr>
  </w:style>
  <w:style w:type="character" w:customStyle="1" w:styleId="Ttulo2Char">
    <w:name w:val="Título 2 Char"/>
    <w:basedOn w:val="Fontepargpadro"/>
    <w:link w:val="Ttulo2"/>
    <w:uiPriority w:val="99"/>
    <w:locked/>
    <w:rsid w:val="00AD10A6"/>
    <w:rPr>
      <w:rFonts w:ascii="Arial" w:hAnsi="Arial"/>
      <w:b/>
      <w:sz w:val="36"/>
      <w:u w:val="single"/>
    </w:rPr>
  </w:style>
  <w:style w:type="character" w:customStyle="1" w:styleId="Ttulo3Char">
    <w:name w:val="Título 3 Char"/>
    <w:basedOn w:val="Fontepargpadro"/>
    <w:link w:val="Ttulo3"/>
    <w:uiPriority w:val="99"/>
    <w:locked/>
    <w:rsid w:val="005B052E"/>
    <w:rPr>
      <w:rFonts w:ascii="Bookman Old Style" w:hAnsi="Bookman Old Style"/>
      <w:b/>
      <w:lang w:val="pt-BR" w:eastAsia="pt-BR"/>
    </w:rPr>
  </w:style>
  <w:style w:type="character" w:customStyle="1" w:styleId="Ttulo4Char">
    <w:name w:val="Título 4 Char"/>
    <w:basedOn w:val="Fontepargpadro"/>
    <w:link w:val="Ttulo4"/>
    <w:uiPriority w:val="99"/>
    <w:locked/>
    <w:rsid w:val="005B052E"/>
    <w:rPr>
      <w:b/>
      <w:sz w:val="24"/>
      <w:lang w:val="pt-BR" w:eastAsia="pt-BR"/>
    </w:rPr>
  </w:style>
  <w:style w:type="character" w:customStyle="1" w:styleId="Ttulo5Char">
    <w:name w:val="Título 5 Char"/>
    <w:basedOn w:val="Fontepargpadro"/>
    <w:link w:val="Ttulo5"/>
    <w:uiPriority w:val="99"/>
    <w:locked/>
    <w:rsid w:val="00AD10A6"/>
    <w:rPr>
      <w:b/>
      <w:sz w:val="16"/>
    </w:rPr>
  </w:style>
  <w:style w:type="character" w:customStyle="1" w:styleId="Ttulo6Char">
    <w:name w:val="Título 6 Char"/>
    <w:basedOn w:val="Fontepargpadro"/>
    <w:link w:val="Ttulo6"/>
    <w:uiPriority w:val="99"/>
    <w:locked/>
    <w:rsid w:val="005B052E"/>
    <w:rPr>
      <w:b/>
      <w:sz w:val="22"/>
      <w:lang w:val="pt-BR" w:eastAsia="pt-BR"/>
    </w:rPr>
  </w:style>
  <w:style w:type="character" w:customStyle="1" w:styleId="Ttulo7Char">
    <w:name w:val="Título 7 Char"/>
    <w:basedOn w:val="Fontepargpadro"/>
    <w:link w:val="Ttulo7"/>
    <w:uiPriority w:val="99"/>
    <w:locked/>
    <w:rsid w:val="005B052E"/>
    <w:rPr>
      <w:sz w:val="24"/>
      <w:lang w:val="pt-BR" w:eastAsia="pt-BR"/>
    </w:rPr>
  </w:style>
  <w:style w:type="character" w:customStyle="1" w:styleId="Ttulo8Char">
    <w:name w:val="Título 8 Char"/>
    <w:basedOn w:val="Fontepargpadro"/>
    <w:link w:val="Ttulo8"/>
    <w:uiPriority w:val="99"/>
    <w:locked/>
    <w:rsid w:val="005B052E"/>
    <w:rPr>
      <w:i/>
      <w:sz w:val="24"/>
      <w:lang w:val="pt-BR" w:eastAsia="pt-BR"/>
    </w:rPr>
  </w:style>
  <w:style w:type="character" w:customStyle="1" w:styleId="Ttulo9Char">
    <w:name w:val="Título 9 Char"/>
    <w:basedOn w:val="Fontepargpadro"/>
    <w:link w:val="Ttulo9"/>
    <w:uiPriority w:val="99"/>
    <w:locked/>
    <w:rsid w:val="00527843"/>
    <w:rPr>
      <w:rFonts w:ascii="Arial" w:hAnsi="Arial"/>
      <w:b/>
      <w:i/>
      <w:sz w:val="18"/>
    </w:rPr>
  </w:style>
  <w:style w:type="paragraph" w:styleId="Corpodetexto">
    <w:name w:val="Body Text"/>
    <w:basedOn w:val="Normal"/>
    <w:link w:val="CorpodetextoChar"/>
    <w:uiPriority w:val="99"/>
    <w:rsid w:val="005B052E"/>
    <w:pPr>
      <w:jc w:val="both"/>
    </w:pPr>
    <w:rPr>
      <w:i/>
    </w:rPr>
  </w:style>
  <w:style w:type="character" w:customStyle="1" w:styleId="CorpodetextoChar">
    <w:name w:val="Corpo de texto Char"/>
    <w:basedOn w:val="Fontepargpadro"/>
    <w:link w:val="Corpodetexto"/>
    <w:uiPriority w:val="99"/>
    <w:locked/>
    <w:rsid w:val="005B052E"/>
    <w:rPr>
      <w:i/>
      <w:lang w:val="pt-BR" w:eastAsia="pt-BR"/>
    </w:rPr>
  </w:style>
  <w:style w:type="paragraph" w:styleId="Recuodecorpodetexto">
    <w:name w:val="Body Text Indent"/>
    <w:basedOn w:val="Normal"/>
    <w:link w:val="RecuodecorpodetextoChar"/>
    <w:uiPriority w:val="99"/>
    <w:rsid w:val="005B052E"/>
    <w:pPr>
      <w:jc w:val="both"/>
    </w:pPr>
    <w:rPr>
      <w:rFonts w:ascii="Arial" w:hAnsi="Arial"/>
    </w:rPr>
  </w:style>
  <w:style w:type="character" w:customStyle="1" w:styleId="RecuodecorpodetextoChar">
    <w:name w:val="Recuo de corpo de texto Char"/>
    <w:basedOn w:val="Fontepargpadro"/>
    <w:link w:val="Recuodecorpodetexto"/>
    <w:uiPriority w:val="99"/>
    <w:locked/>
    <w:rsid w:val="005B052E"/>
    <w:rPr>
      <w:rFonts w:ascii="Arial" w:hAnsi="Arial"/>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uiPriority w:val="99"/>
    <w:rsid w:val="005B052E"/>
    <w:pPr>
      <w:spacing w:after="120" w:line="480" w:lineRule="auto"/>
    </w:pPr>
  </w:style>
  <w:style w:type="character" w:customStyle="1" w:styleId="Corpodetexto2Char">
    <w:name w:val="Corpo de texto 2 Char"/>
    <w:basedOn w:val="Fontepargpadro"/>
    <w:link w:val="Corpodetexto2"/>
    <w:uiPriority w:val="99"/>
    <w:locked/>
    <w:rsid w:val="005B052E"/>
    <w:rPr>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uiPriority w:val="99"/>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i w:val="0"/>
      <w:sz w:val="22"/>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shd w:val="clear" w:color="auto" w:fill="000080"/>
    </w:rPr>
  </w:style>
  <w:style w:type="paragraph" w:styleId="NormalWeb">
    <w:name w:val="Normal (Web)"/>
    <w:basedOn w:val="Normal"/>
    <w:uiPriority w:val="99"/>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locked/>
    <w:rsid w:val="00527843"/>
    <w:rPr>
      <w:rFonts w:ascii="Arial" w:hAnsi="Arial"/>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uiPriority w:val="99"/>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uiPriority w:val="99"/>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11"/>
    <w:rsid w:val="007E1110"/>
    <w:rPr>
      <w:rFonts w:asciiTheme="majorHAnsi" w:eastAsiaTheme="majorEastAsia" w:hAnsiTheme="majorHAnsi" w:cstheme="majorBidi"/>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paragraph" w:customStyle="1" w:styleId="xl66">
    <w:name w:val="xl66"/>
    <w:basedOn w:val="Normal"/>
    <w:rsid w:val="00C81041"/>
    <w:pPr>
      <w:spacing w:before="100" w:beforeAutospacing="1" w:after="100" w:afterAutospacing="1"/>
      <w:jc w:val="center"/>
      <w:textAlignment w:val="center"/>
    </w:pPr>
    <w:rPr>
      <w:rFonts w:ascii="Arial" w:hAnsi="Arial" w:cs="Arial"/>
    </w:rPr>
  </w:style>
  <w:style w:type="paragraph" w:customStyle="1" w:styleId="xl67">
    <w:name w:val="xl67"/>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810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810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810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81041"/>
    <w:pPr>
      <w:spacing w:before="100" w:beforeAutospacing="1" w:after="100" w:afterAutospacing="1"/>
      <w:textAlignment w:val="center"/>
    </w:pPr>
    <w:rPr>
      <w:rFonts w:ascii="Arial" w:hAnsi="Arial" w:cs="Arial"/>
    </w:rPr>
  </w:style>
  <w:style w:type="paragraph" w:customStyle="1" w:styleId="xl75">
    <w:name w:val="xl75"/>
    <w:basedOn w:val="Normal"/>
    <w:rsid w:val="00C81041"/>
    <w:pPr>
      <w:spacing w:before="100" w:beforeAutospacing="1" w:after="100" w:afterAutospacing="1"/>
      <w:textAlignment w:val="center"/>
    </w:pPr>
    <w:rPr>
      <w:rFonts w:ascii="Arial" w:hAnsi="Arial" w:cs="Arial"/>
    </w:rPr>
  </w:style>
  <w:style w:type="paragraph" w:customStyle="1" w:styleId="xl76">
    <w:name w:val="xl76"/>
    <w:basedOn w:val="Normal"/>
    <w:rsid w:val="00C8104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81041"/>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8104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81041"/>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81041"/>
    <w:pPr>
      <w:spacing w:before="100" w:beforeAutospacing="1" w:after="100" w:afterAutospacing="1"/>
      <w:textAlignment w:val="center"/>
    </w:pPr>
    <w:rPr>
      <w:rFonts w:ascii="Arial" w:hAnsi="Arial" w:cs="Arial"/>
      <w:b/>
      <w:bCs/>
    </w:rPr>
  </w:style>
  <w:style w:type="paragraph" w:customStyle="1" w:styleId="xl89">
    <w:name w:val="xl89"/>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81041"/>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8104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81041"/>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81041"/>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81041"/>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0">
    <w:name w:val="Corpo de texto2"/>
    <w:basedOn w:val="Normal"/>
    <w:rsid w:val="00382CC3"/>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2284">
      <w:bodyDiv w:val="1"/>
      <w:marLeft w:val="0"/>
      <w:marRight w:val="0"/>
      <w:marTop w:val="0"/>
      <w:marBottom w:val="0"/>
      <w:divBdr>
        <w:top w:val="none" w:sz="0" w:space="0" w:color="auto"/>
        <w:left w:val="none" w:sz="0" w:space="0" w:color="auto"/>
        <w:bottom w:val="none" w:sz="0" w:space="0" w:color="auto"/>
        <w:right w:val="none" w:sz="0" w:space="0" w:color="auto"/>
      </w:divBdr>
    </w:div>
    <w:div w:id="341708930">
      <w:bodyDiv w:val="1"/>
      <w:marLeft w:val="0"/>
      <w:marRight w:val="0"/>
      <w:marTop w:val="0"/>
      <w:marBottom w:val="0"/>
      <w:divBdr>
        <w:top w:val="none" w:sz="0" w:space="0" w:color="auto"/>
        <w:left w:val="none" w:sz="0" w:space="0" w:color="auto"/>
        <w:bottom w:val="none" w:sz="0" w:space="0" w:color="auto"/>
        <w:right w:val="none" w:sz="0" w:space="0" w:color="auto"/>
      </w:divBdr>
    </w:div>
    <w:div w:id="452865803">
      <w:bodyDiv w:val="1"/>
      <w:marLeft w:val="0"/>
      <w:marRight w:val="0"/>
      <w:marTop w:val="0"/>
      <w:marBottom w:val="0"/>
      <w:divBdr>
        <w:top w:val="none" w:sz="0" w:space="0" w:color="auto"/>
        <w:left w:val="none" w:sz="0" w:space="0" w:color="auto"/>
        <w:bottom w:val="none" w:sz="0" w:space="0" w:color="auto"/>
        <w:right w:val="none" w:sz="0" w:space="0" w:color="auto"/>
      </w:divBdr>
    </w:div>
    <w:div w:id="592593702">
      <w:bodyDiv w:val="1"/>
      <w:marLeft w:val="0"/>
      <w:marRight w:val="0"/>
      <w:marTop w:val="0"/>
      <w:marBottom w:val="0"/>
      <w:divBdr>
        <w:top w:val="none" w:sz="0" w:space="0" w:color="auto"/>
        <w:left w:val="none" w:sz="0" w:space="0" w:color="auto"/>
        <w:bottom w:val="none" w:sz="0" w:space="0" w:color="auto"/>
        <w:right w:val="none" w:sz="0" w:space="0" w:color="auto"/>
      </w:divBdr>
    </w:div>
    <w:div w:id="1038894901">
      <w:bodyDiv w:val="1"/>
      <w:marLeft w:val="0"/>
      <w:marRight w:val="0"/>
      <w:marTop w:val="0"/>
      <w:marBottom w:val="0"/>
      <w:divBdr>
        <w:top w:val="none" w:sz="0" w:space="0" w:color="auto"/>
        <w:left w:val="none" w:sz="0" w:space="0" w:color="auto"/>
        <w:bottom w:val="none" w:sz="0" w:space="0" w:color="auto"/>
        <w:right w:val="none" w:sz="0" w:space="0" w:color="auto"/>
      </w:divBdr>
    </w:div>
    <w:div w:id="1168640776">
      <w:marLeft w:val="0"/>
      <w:marRight w:val="0"/>
      <w:marTop w:val="0"/>
      <w:marBottom w:val="0"/>
      <w:divBdr>
        <w:top w:val="none" w:sz="0" w:space="0" w:color="auto"/>
        <w:left w:val="none" w:sz="0" w:space="0" w:color="auto"/>
        <w:bottom w:val="none" w:sz="0" w:space="0" w:color="auto"/>
        <w:right w:val="none" w:sz="0" w:space="0" w:color="auto"/>
      </w:divBdr>
    </w:div>
    <w:div w:id="1168640777">
      <w:marLeft w:val="0"/>
      <w:marRight w:val="0"/>
      <w:marTop w:val="0"/>
      <w:marBottom w:val="0"/>
      <w:divBdr>
        <w:top w:val="none" w:sz="0" w:space="0" w:color="auto"/>
        <w:left w:val="none" w:sz="0" w:space="0" w:color="auto"/>
        <w:bottom w:val="none" w:sz="0" w:space="0" w:color="auto"/>
        <w:right w:val="none" w:sz="0" w:space="0" w:color="auto"/>
      </w:divBdr>
    </w:div>
    <w:div w:id="1168640778">
      <w:marLeft w:val="0"/>
      <w:marRight w:val="0"/>
      <w:marTop w:val="0"/>
      <w:marBottom w:val="0"/>
      <w:divBdr>
        <w:top w:val="none" w:sz="0" w:space="0" w:color="auto"/>
        <w:left w:val="none" w:sz="0" w:space="0" w:color="auto"/>
        <w:bottom w:val="none" w:sz="0" w:space="0" w:color="auto"/>
        <w:right w:val="none" w:sz="0" w:space="0" w:color="auto"/>
      </w:divBdr>
    </w:div>
    <w:div w:id="1168640779">
      <w:marLeft w:val="0"/>
      <w:marRight w:val="0"/>
      <w:marTop w:val="0"/>
      <w:marBottom w:val="0"/>
      <w:divBdr>
        <w:top w:val="none" w:sz="0" w:space="0" w:color="auto"/>
        <w:left w:val="none" w:sz="0" w:space="0" w:color="auto"/>
        <w:bottom w:val="none" w:sz="0" w:space="0" w:color="auto"/>
        <w:right w:val="none" w:sz="0" w:space="0" w:color="auto"/>
      </w:divBdr>
    </w:div>
    <w:div w:id="1168640780">
      <w:marLeft w:val="0"/>
      <w:marRight w:val="0"/>
      <w:marTop w:val="0"/>
      <w:marBottom w:val="0"/>
      <w:divBdr>
        <w:top w:val="none" w:sz="0" w:space="0" w:color="auto"/>
        <w:left w:val="none" w:sz="0" w:space="0" w:color="auto"/>
        <w:bottom w:val="none" w:sz="0" w:space="0" w:color="auto"/>
        <w:right w:val="none" w:sz="0" w:space="0" w:color="auto"/>
      </w:divBdr>
    </w:div>
    <w:div w:id="1168640781">
      <w:marLeft w:val="0"/>
      <w:marRight w:val="0"/>
      <w:marTop w:val="0"/>
      <w:marBottom w:val="0"/>
      <w:divBdr>
        <w:top w:val="none" w:sz="0" w:space="0" w:color="auto"/>
        <w:left w:val="none" w:sz="0" w:space="0" w:color="auto"/>
        <w:bottom w:val="none" w:sz="0" w:space="0" w:color="auto"/>
        <w:right w:val="none" w:sz="0" w:space="0" w:color="auto"/>
      </w:divBdr>
    </w:div>
    <w:div w:id="1168640782">
      <w:marLeft w:val="0"/>
      <w:marRight w:val="0"/>
      <w:marTop w:val="0"/>
      <w:marBottom w:val="0"/>
      <w:divBdr>
        <w:top w:val="none" w:sz="0" w:space="0" w:color="auto"/>
        <w:left w:val="none" w:sz="0" w:space="0" w:color="auto"/>
        <w:bottom w:val="none" w:sz="0" w:space="0" w:color="auto"/>
        <w:right w:val="none" w:sz="0" w:space="0" w:color="auto"/>
      </w:divBdr>
    </w:div>
    <w:div w:id="1168640783">
      <w:marLeft w:val="0"/>
      <w:marRight w:val="0"/>
      <w:marTop w:val="0"/>
      <w:marBottom w:val="0"/>
      <w:divBdr>
        <w:top w:val="none" w:sz="0" w:space="0" w:color="auto"/>
        <w:left w:val="none" w:sz="0" w:space="0" w:color="auto"/>
        <w:bottom w:val="none" w:sz="0" w:space="0" w:color="auto"/>
        <w:right w:val="none" w:sz="0" w:space="0" w:color="auto"/>
      </w:divBdr>
    </w:div>
    <w:div w:id="1168640784">
      <w:marLeft w:val="0"/>
      <w:marRight w:val="0"/>
      <w:marTop w:val="0"/>
      <w:marBottom w:val="0"/>
      <w:divBdr>
        <w:top w:val="none" w:sz="0" w:space="0" w:color="auto"/>
        <w:left w:val="none" w:sz="0" w:space="0" w:color="auto"/>
        <w:bottom w:val="none" w:sz="0" w:space="0" w:color="auto"/>
        <w:right w:val="none" w:sz="0" w:space="0" w:color="auto"/>
      </w:divBdr>
    </w:div>
    <w:div w:id="1168640785">
      <w:marLeft w:val="0"/>
      <w:marRight w:val="0"/>
      <w:marTop w:val="0"/>
      <w:marBottom w:val="0"/>
      <w:divBdr>
        <w:top w:val="none" w:sz="0" w:space="0" w:color="auto"/>
        <w:left w:val="none" w:sz="0" w:space="0" w:color="auto"/>
        <w:bottom w:val="none" w:sz="0" w:space="0" w:color="auto"/>
        <w:right w:val="none" w:sz="0" w:space="0" w:color="auto"/>
      </w:divBdr>
    </w:div>
    <w:div w:id="1168640786">
      <w:marLeft w:val="0"/>
      <w:marRight w:val="0"/>
      <w:marTop w:val="0"/>
      <w:marBottom w:val="0"/>
      <w:divBdr>
        <w:top w:val="none" w:sz="0" w:space="0" w:color="auto"/>
        <w:left w:val="none" w:sz="0" w:space="0" w:color="auto"/>
        <w:bottom w:val="none" w:sz="0" w:space="0" w:color="auto"/>
        <w:right w:val="none" w:sz="0" w:space="0" w:color="auto"/>
      </w:divBdr>
    </w:div>
    <w:div w:id="1168640787">
      <w:marLeft w:val="0"/>
      <w:marRight w:val="0"/>
      <w:marTop w:val="0"/>
      <w:marBottom w:val="0"/>
      <w:divBdr>
        <w:top w:val="none" w:sz="0" w:space="0" w:color="auto"/>
        <w:left w:val="none" w:sz="0" w:space="0" w:color="auto"/>
        <w:bottom w:val="none" w:sz="0" w:space="0" w:color="auto"/>
        <w:right w:val="none" w:sz="0" w:space="0" w:color="auto"/>
      </w:divBdr>
    </w:div>
    <w:div w:id="1168640788">
      <w:marLeft w:val="0"/>
      <w:marRight w:val="0"/>
      <w:marTop w:val="0"/>
      <w:marBottom w:val="0"/>
      <w:divBdr>
        <w:top w:val="none" w:sz="0" w:space="0" w:color="auto"/>
        <w:left w:val="none" w:sz="0" w:space="0" w:color="auto"/>
        <w:bottom w:val="none" w:sz="0" w:space="0" w:color="auto"/>
        <w:right w:val="none" w:sz="0" w:space="0" w:color="auto"/>
      </w:divBdr>
    </w:div>
    <w:div w:id="1168640789">
      <w:marLeft w:val="0"/>
      <w:marRight w:val="0"/>
      <w:marTop w:val="0"/>
      <w:marBottom w:val="0"/>
      <w:divBdr>
        <w:top w:val="none" w:sz="0" w:space="0" w:color="auto"/>
        <w:left w:val="none" w:sz="0" w:space="0" w:color="auto"/>
        <w:bottom w:val="none" w:sz="0" w:space="0" w:color="auto"/>
        <w:right w:val="none" w:sz="0" w:space="0" w:color="auto"/>
      </w:divBdr>
    </w:div>
    <w:div w:id="1168640790">
      <w:marLeft w:val="0"/>
      <w:marRight w:val="0"/>
      <w:marTop w:val="0"/>
      <w:marBottom w:val="0"/>
      <w:divBdr>
        <w:top w:val="none" w:sz="0" w:space="0" w:color="auto"/>
        <w:left w:val="none" w:sz="0" w:space="0" w:color="auto"/>
        <w:bottom w:val="none" w:sz="0" w:space="0" w:color="auto"/>
        <w:right w:val="none" w:sz="0" w:space="0" w:color="auto"/>
      </w:divBdr>
    </w:div>
    <w:div w:id="1168640791">
      <w:marLeft w:val="0"/>
      <w:marRight w:val="0"/>
      <w:marTop w:val="0"/>
      <w:marBottom w:val="0"/>
      <w:divBdr>
        <w:top w:val="none" w:sz="0" w:space="0" w:color="auto"/>
        <w:left w:val="none" w:sz="0" w:space="0" w:color="auto"/>
        <w:bottom w:val="none" w:sz="0" w:space="0" w:color="auto"/>
        <w:right w:val="none" w:sz="0" w:space="0" w:color="auto"/>
      </w:divBdr>
    </w:div>
    <w:div w:id="1168640792">
      <w:marLeft w:val="0"/>
      <w:marRight w:val="0"/>
      <w:marTop w:val="0"/>
      <w:marBottom w:val="0"/>
      <w:divBdr>
        <w:top w:val="none" w:sz="0" w:space="0" w:color="auto"/>
        <w:left w:val="none" w:sz="0" w:space="0" w:color="auto"/>
        <w:bottom w:val="none" w:sz="0" w:space="0" w:color="auto"/>
        <w:right w:val="none" w:sz="0" w:space="0" w:color="auto"/>
      </w:divBdr>
    </w:div>
    <w:div w:id="1168640793">
      <w:marLeft w:val="0"/>
      <w:marRight w:val="0"/>
      <w:marTop w:val="0"/>
      <w:marBottom w:val="0"/>
      <w:divBdr>
        <w:top w:val="none" w:sz="0" w:space="0" w:color="auto"/>
        <w:left w:val="none" w:sz="0" w:space="0" w:color="auto"/>
        <w:bottom w:val="none" w:sz="0" w:space="0" w:color="auto"/>
        <w:right w:val="none" w:sz="0" w:space="0" w:color="auto"/>
      </w:divBdr>
    </w:div>
    <w:div w:id="1168640794">
      <w:marLeft w:val="0"/>
      <w:marRight w:val="0"/>
      <w:marTop w:val="0"/>
      <w:marBottom w:val="0"/>
      <w:divBdr>
        <w:top w:val="none" w:sz="0" w:space="0" w:color="auto"/>
        <w:left w:val="none" w:sz="0" w:space="0" w:color="auto"/>
        <w:bottom w:val="none" w:sz="0" w:space="0" w:color="auto"/>
        <w:right w:val="none" w:sz="0" w:space="0" w:color="auto"/>
      </w:divBdr>
    </w:div>
    <w:div w:id="1168640795">
      <w:marLeft w:val="0"/>
      <w:marRight w:val="0"/>
      <w:marTop w:val="0"/>
      <w:marBottom w:val="0"/>
      <w:divBdr>
        <w:top w:val="none" w:sz="0" w:space="0" w:color="auto"/>
        <w:left w:val="none" w:sz="0" w:space="0" w:color="auto"/>
        <w:bottom w:val="none" w:sz="0" w:space="0" w:color="auto"/>
        <w:right w:val="none" w:sz="0" w:space="0" w:color="auto"/>
      </w:divBdr>
    </w:div>
    <w:div w:id="1168640796">
      <w:marLeft w:val="0"/>
      <w:marRight w:val="0"/>
      <w:marTop w:val="0"/>
      <w:marBottom w:val="0"/>
      <w:divBdr>
        <w:top w:val="none" w:sz="0" w:space="0" w:color="auto"/>
        <w:left w:val="none" w:sz="0" w:space="0" w:color="auto"/>
        <w:bottom w:val="none" w:sz="0" w:space="0" w:color="auto"/>
        <w:right w:val="none" w:sz="0" w:space="0" w:color="auto"/>
      </w:divBdr>
    </w:div>
    <w:div w:id="1168640797">
      <w:marLeft w:val="0"/>
      <w:marRight w:val="0"/>
      <w:marTop w:val="0"/>
      <w:marBottom w:val="0"/>
      <w:divBdr>
        <w:top w:val="none" w:sz="0" w:space="0" w:color="auto"/>
        <w:left w:val="none" w:sz="0" w:space="0" w:color="auto"/>
        <w:bottom w:val="none" w:sz="0" w:space="0" w:color="auto"/>
        <w:right w:val="none" w:sz="0" w:space="0" w:color="auto"/>
      </w:divBdr>
    </w:div>
    <w:div w:id="1168640798">
      <w:marLeft w:val="0"/>
      <w:marRight w:val="0"/>
      <w:marTop w:val="0"/>
      <w:marBottom w:val="0"/>
      <w:divBdr>
        <w:top w:val="none" w:sz="0" w:space="0" w:color="auto"/>
        <w:left w:val="none" w:sz="0" w:space="0" w:color="auto"/>
        <w:bottom w:val="none" w:sz="0" w:space="0" w:color="auto"/>
        <w:right w:val="none" w:sz="0" w:space="0" w:color="auto"/>
      </w:divBdr>
    </w:div>
    <w:div w:id="1168640799">
      <w:marLeft w:val="0"/>
      <w:marRight w:val="0"/>
      <w:marTop w:val="0"/>
      <w:marBottom w:val="0"/>
      <w:divBdr>
        <w:top w:val="none" w:sz="0" w:space="0" w:color="auto"/>
        <w:left w:val="none" w:sz="0" w:space="0" w:color="auto"/>
        <w:bottom w:val="none" w:sz="0" w:space="0" w:color="auto"/>
        <w:right w:val="none" w:sz="0" w:space="0" w:color="auto"/>
      </w:divBdr>
    </w:div>
    <w:div w:id="1168640800">
      <w:marLeft w:val="0"/>
      <w:marRight w:val="0"/>
      <w:marTop w:val="0"/>
      <w:marBottom w:val="0"/>
      <w:divBdr>
        <w:top w:val="none" w:sz="0" w:space="0" w:color="auto"/>
        <w:left w:val="none" w:sz="0" w:space="0" w:color="auto"/>
        <w:bottom w:val="none" w:sz="0" w:space="0" w:color="auto"/>
        <w:right w:val="none" w:sz="0" w:space="0" w:color="auto"/>
      </w:divBdr>
    </w:div>
    <w:div w:id="1168640801">
      <w:marLeft w:val="0"/>
      <w:marRight w:val="0"/>
      <w:marTop w:val="0"/>
      <w:marBottom w:val="0"/>
      <w:divBdr>
        <w:top w:val="none" w:sz="0" w:space="0" w:color="auto"/>
        <w:left w:val="none" w:sz="0" w:space="0" w:color="auto"/>
        <w:bottom w:val="none" w:sz="0" w:space="0" w:color="auto"/>
        <w:right w:val="none" w:sz="0" w:space="0" w:color="auto"/>
      </w:divBdr>
    </w:div>
    <w:div w:id="1168640802">
      <w:marLeft w:val="0"/>
      <w:marRight w:val="0"/>
      <w:marTop w:val="0"/>
      <w:marBottom w:val="0"/>
      <w:divBdr>
        <w:top w:val="none" w:sz="0" w:space="0" w:color="auto"/>
        <w:left w:val="none" w:sz="0" w:space="0" w:color="auto"/>
        <w:bottom w:val="none" w:sz="0" w:space="0" w:color="auto"/>
        <w:right w:val="none" w:sz="0" w:space="0" w:color="auto"/>
      </w:divBdr>
    </w:div>
    <w:div w:id="1168640803">
      <w:marLeft w:val="0"/>
      <w:marRight w:val="0"/>
      <w:marTop w:val="0"/>
      <w:marBottom w:val="0"/>
      <w:divBdr>
        <w:top w:val="none" w:sz="0" w:space="0" w:color="auto"/>
        <w:left w:val="none" w:sz="0" w:space="0" w:color="auto"/>
        <w:bottom w:val="none" w:sz="0" w:space="0" w:color="auto"/>
        <w:right w:val="none" w:sz="0" w:space="0" w:color="auto"/>
      </w:divBdr>
    </w:div>
    <w:div w:id="1168640804">
      <w:marLeft w:val="0"/>
      <w:marRight w:val="0"/>
      <w:marTop w:val="0"/>
      <w:marBottom w:val="0"/>
      <w:divBdr>
        <w:top w:val="none" w:sz="0" w:space="0" w:color="auto"/>
        <w:left w:val="none" w:sz="0" w:space="0" w:color="auto"/>
        <w:bottom w:val="none" w:sz="0" w:space="0" w:color="auto"/>
        <w:right w:val="none" w:sz="0" w:space="0" w:color="auto"/>
      </w:divBdr>
    </w:div>
    <w:div w:id="1168640805">
      <w:marLeft w:val="0"/>
      <w:marRight w:val="0"/>
      <w:marTop w:val="0"/>
      <w:marBottom w:val="0"/>
      <w:divBdr>
        <w:top w:val="none" w:sz="0" w:space="0" w:color="auto"/>
        <w:left w:val="none" w:sz="0" w:space="0" w:color="auto"/>
        <w:bottom w:val="none" w:sz="0" w:space="0" w:color="auto"/>
        <w:right w:val="none" w:sz="0" w:space="0" w:color="auto"/>
      </w:divBdr>
    </w:div>
    <w:div w:id="1168640806">
      <w:marLeft w:val="0"/>
      <w:marRight w:val="0"/>
      <w:marTop w:val="0"/>
      <w:marBottom w:val="0"/>
      <w:divBdr>
        <w:top w:val="none" w:sz="0" w:space="0" w:color="auto"/>
        <w:left w:val="none" w:sz="0" w:space="0" w:color="auto"/>
        <w:bottom w:val="none" w:sz="0" w:space="0" w:color="auto"/>
        <w:right w:val="none" w:sz="0" w:space="0" w:color="auto"/>
      </w:divBdr>
    </w:div>
    <w:div w:id="1168640807">
      <w:marLeft w:val="0"/>
      <w:marRight w:val="0"/>
      <w:marTop w:val="0"/>
      <w:marBottom w:val="0"/>
      <w:divBdr>
        <w:top w:val="none" w:sz="0" w:space="0" w:color="auto"/>
        <w:left w:val="none" w:sz="0" w:space="0" w:color="auto"/>
        <w:bottom w:val="none" w:sz="0" w:space="0" w:color="auto"/>
        <w:right w:val="none" w:sz="0" w:space="0" w:color="auto"/>
      </w:divBdr>
    </w:div>
    <w:div w:id="1168640808">
      <w:marLeft w:val="0"/>
      <w:marRight w:val="0"/>
      <w:marTop w:val="0"/>
      <w:marBottom w:val="0"/>
      <w:divBdr>
        <w:top w:val="none" w:sz="0" w:space="0" w:color="auto"/>
        <w:left w:val="none" w:sz="0" w:space="0" w:color="auto"/>
        <w:bottom w:val="none" w:sz="0" w:space="0" w:color="auto"/>
        <w:right w:val="none" w:sz="0" w:space="0" w:color="auto"/>
      </w:divBdr>
    </w:div>
    <w:div w:id="1168640809">
      <w:marLeft w:val="0"/>
      <w:marRight w:val="0"/>
      <w:marTop w:val="0"/>
      <w:marBottom w:val="0"/>
      <w:divBdr>
        <w:top w:val="none" w:sz="0" w:space="0" w:color="auto"/>
        <w:left w:val="none" w:sz="0" w:space="0" w:color="auto"/>
        <w:bottom w:val="none" w:sz="0" w:space="0" w:color="auto"/>
        <w:right w:val="none" w:sz="0" w:space="0" w:color="auto"/>
      </w:divBdr>
    </w:div>
    <w:div w:id="1168640810">
      <w:marLeft w:val="0"/>
      <w:marRight w:val="0"/>
      <w:marTop w:val="0"/>
      <w:marBottom w:val="0"/>
      <w:divBdr>
        <w:top w:val="none" w:sz="0" w:space="0" w:color="auto"/>
        <w:left w:val="none" w:sz="0" w:space="0" w:color="auto"/>
        <w:bottom w:val="none" w:sz="0" w:space="0" w:color="auto"/>
        <w:right w:val="none" w:sz="0" w:space="0" w:color="auto"/>
      </w:divBdr>
    </w:div>
    <w:div w:id="1168640811">
      <w:marLeft w:val="0"/>
      <w:marRight w:val="0"/>
      <w:marTop w:val="0"/>
      <w:marBottom w:val="0"/>
      <w:divBdr>
        <w:top w:val="none" w:sz="0" w:space="0" w:color="auto"/>
        <w:left w:val="none" w:sz="0" w:space="0" w:color="auto"/>
        <w:bottom w:val="none" w:sz="0" w:space="0" w:color="auto"/>
        <w:right w:val="none" w:sz="0" w:space="0" w:color="auto"/>
      </w:divBdr>
    </w:div>
    <w:div w:id="1168640812">
      <w:marLeft w:val="0"/>
      <w:marRight w:val="0"/>
      <w:marTop w:val="0"/>
      <w:marBottom w:val="0"/>
      <w:divBdr>
        <w:top w:val="none" w:sz="0" w:space="0" w:color="auto"/>
        <w:left w:val="none" w:sz="0" w:space="0" w:color="auto"/>
        <w:bottom w:val="none" w:sz="0" w:space="0" w:color="auto"/>
        <w:right w:val="none" w:sz="0" w:space="0" w:color="auto"/>
      </w:divBdr>
    </w:div>
    <w:div w:id="159023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marcelandia@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CBBA1-743C-489F-988F-D730374DD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12</Pages>
  <Words>4428</Words>
  <Characters>23915</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28287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Rapha</cp:lastModifiedBy>
  <cp:revision>71</cp:revision>
  <cp:lastPrinted>2020-12-09T19:05:00Z</cp:lastPrinted>
  <dcterms:created xsi:type="dcterms:W3CDTF">2015-09-29T18:21:00Z</dcterms:created>
  <dcterms:modified xsi:type="dcterms:W3CDTF">2021-02-15T12:06:00Z</dcterms:modified>
</cp:coreProperties>
</file>