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E0" w:rsidRDefault="00BC73E0"/>
    <w:p w:rsidR="004C73EA" w:rsidRPr="00CD7D34" w:rsidRDefault="004C73EA" w:rsidP="004C73EA">
      <w:pPr>
        <w:ind w:left="2124" w:firstLine="708"/>
        <w:rPr>
          <w:rFonts w:ascii="Arial" w:hAnsi="Arial" w:cs="Arial"/>
          <w:b/>
          <w:w w:val="98"/>
          <w:sz w:val="24"/>
          <w:szCs w:val="24"/>
        </w:rPr>
      </w:pPr>
      <w:r w:rsidRPr="00CD7D34">
        <w:rPr>
          <w:rFonts w:ascii="Arial" w:hAnsi="Arial" w:cs="Arial"/>
          <w:b/>
          <w:w w:val="98"/>
          <w:sz w:val="24"/>
          <w:szCs w:val="24"/>
        </w:rPr>
        <w:t xml:space="preserve">ATA DE REGISTRO DE </w:t>
      </w:r>
      <w:r>
        <w:rPr>
          <w:rFonts w:ascii="Arial" w:hAnsi="Arial" w:cs="Arial"/>
          <w:b/>
          <w:w w:val="98"/>
          <w:sz w:val="24"/>
          <w:szCs w:val="24"/>
        </w:rPr>
        <w:t>PREÇOS: N° 075/2015</w:t>
      </w:r>
    </w:p>
    <w:p w:rsidR="004C73EA" w:rsidRPr="007838FC" w:rsidRDefault="004C73EA" w:rsidP="004C73EA">
      <w:pPr>
        <w:jc w:val="both"/>
        <w:rPr>
          <w:rFonts w:ascii="Arial" w:hAnsi="Arial" w:cs="Arial"/>
          <w:b/>
          <w:w w:val="98"/>
        </w:rPr>
      </w:pPr>
    </w:p>
    <w:p w:rsidR="004C73EA" w:rsidRPr="00D45130" w:rsidRDefault="004C73EA" w:rsidP="004C73EA">
      <w:pPr>
        <w:jc w:val="both"/>
        <w:rPr>
          <w:rFonts w:ascii="Arial" w:hAnsi="Arial" w:cs="Arial"/>
          <w:b/>
          <w:w w:val="98"/>
          <w:sz w:val="24"/>
          <w:szCs w:val="24"/>
        </w:rPr>
      </w:pPr>
      <w:r>
        <w:rPr>
          <w:rFonts w:ascii="Arial" w:hAnsi="Arial" w:cs="Arial"/>
          <w:b/>
          <w:w w:val="98"/>
          <w:sz w:val="24"/>
          <w:szCs w:val="24"/>
        </w:rPr>
        <w:t>PREGÃO PRESENCIAL: N° 045</w:t>
      </w:r>
      <w:r w:rsidRPr="00D45130">
        <w:rPr>
          <w:rFonts w:ascii="Arial" w:hAnsi="Arial" w:cs="Arial"/>
          <w:b/>
          <w:w w:val="98"/>
          <w:sz w:val="24"/>
          <w:szCs w:val="24"/>
        </w:rPr>
        <w:t>/201</w:t>
      </w:r>
      <w:r>
        <w:rPr>
          <w:rFonts w:ascii="Arial" w:hAnsi="Arial" w:cs="Arial"/>
          <w:b/>
          <w:w w:val="98"/>
          <w:sz w:val="24"/>
          <w:szCs w:val="24"/>
        </w:rPr>
        <w:t>5</w:t>
      </w:r>
      <w:r w:rsidRPr="00D45130">
        <w:rPr>
          <w:rFonts w:ascii="Arial" w:hAnsi="Arial" w:cs="Arial"/>
          <w:b/>
          <w:w w:val="98"/>
          <w:sz w:val="24"/>
          <w:szCs w:val="24"/>
        </w:rPr>
        <w:t xml:space="preserve"> – REGISTRO DE PREÇOS</w:t>
      </w:r>
    </w:p>
    <w:p w:rsidR="004C73EA" w:rsidRPr="00D45130" w:rsidRDefault="004C73EA" w:rsidP="004C73EA">
      <w:pPr>
        <w:jc w:val="both"/>
        <w:rPr>
          <w:rFonts w:ascii="Arial" w:hAnsi="Arial" w:cs="Arial"/>
          <w:b/>
          <w:w w:val="98"/>
          <w:sz w:val="24"/>
          <w:szCs w:val="24"/>
        </w:rPr>
      </w:pPr>
      <w:r>
        <w:rPr>
          <w:rFonts w:ascii="Arial" w:hAnsi="Arial" w:cs="Arial"/>
          <w:b/>
          <w:w w:val="98"/>
          <w:sz w:val="24"/>
          <w:szCs w:val="24"/>
        </w:rPr>
        <w:t>PROCESSO DE LICITAÇÃO: Nº 072</w:t>
      </w:r>
      <w:r w:rsidRPr="00D45130">
        <w:rPr>
          <w:rFonts w:ascii="Arial" w:hAnsi="Arial" w:cs="Arial"/>
          <w:b/>
          <w:w w:val="98"/>
          <w:sz w:val="24"/>
          <w:szCs w:val="24"/>
        </w:rPr>
        <w:t>/201</w:t>
      </w:r>
      <w:r>
        <w:rPr>
          <w:rFonts w:ascii="Arial" w:hAnsi="Arial" w:cs="Arial"/>
          <w:b/>
          <w:w w:val="98"/>
          <w:sz w:val="24"/>
          <w:szCs w:val="24"/>
        </w:rPr>
        <w:t>5</w:t>
      </w:r>
    </w:p>
    <w:p w:rsidR="004C73EA" w:rsidRPr="00D45130" w:rsidRDefault="004C73EA" w:rsidP="004C73EA">
      <w:pPr>
        <w:jc w:val="both"/>
        <w:rPr>
          <w:rFonts w:ascii="Arial" w:hAnsi="Arial" w:cs="Arial"/>
          <w:w w:val="98"/>
          <w:sz w:val="24"/>
          <w:szCs w:val="24"/>
        </w:rPr>
      </w:pPr>
      <w:r w:rsidRPr="00D45130">
        <w:rPr>
          <w:rFonts w:ascii="Arial" w:hAnsi="Arial" w:cs="Arial"/>
          <w:b/>
          <w:w w:val="98"/>
          <w:sz w:val="24"/>
          <w:szCs w:val="24"/>
        </w:rPr>
        <w:t>VALIDADE: 12 (DOZE) MESES</w:t>
      </w:r>
      <w:r w:rsidRPr="00D45130">
        <w:rPr>
          <w:rFonts w:ascii="Arial" w:hAnsi="Arial" w:cs="Arial"/>
          <w:w w:val="98"/>
          <w:sz w:val="24"/>
          <w:szCs w:val="24"/>
        </w:rPr>
        <w:t xml:space="preserve"> contados a partir da data de sua </w:t>
      </w:r>
      <w:r>
        <w:rPr>
          <w:rFonts w:ascii="Arial" w:hAnsi="Arial" w:cs="Arial"/>
          <w:w w:val="98"/>
          <w:sz w:val="24"/>
          <w:szCs w:val="24"/>
        </w:rPr>
        <w:t>assinatura</w:t>
      </w:r>
      <w:r w:rsidRPr="00D45130">
        <w:rPr>
          <w:rFonts w:ascii="Arial" w:hAnsi="Arial" w:cs="Arial"/>
          <w:w w:val="98"/>
          <w:sz w:val="24"/>
          <w:szCs w:val="24"/>
        </w:rPr>
        <w:t>.</w:t>
      </w:r>
    </w:p>
    <w:p w:rsidR="004C73EA" w:rsidRPr="007838FC" w:rsidRDefault="004C73EA" w:rsidP="004C73EA">
      <w:pPr>
        <w:jc w:val="both"/>
        <w:rPr>
          <w:rFonts w:ascii="Arial" w:hAnsi="Arial" w:cs="Arial"/>
          <w:b/>
          <w:w w:val="98"/>
        </w:rPr>
      </w:pPr>
    </w:p>
    <w:p w:rsidR="004C73EA" w:rsidRPr="0034239C" w:rsidRDefault="004C73EA" w:rsidP="004C73EA">
      <w:pPr>
        <w:jc w:val="both"/>
        <w:rPr>
          <w:rFonts w:ascii="Arial" w:hAnsi="Arial" w:cs="Arial"/>
          <w:w w:val="98"/>
          <w:sz w:val="24"/>
          <w:szCs w:val="24"/>
        </w:rPr>
      </w:pPr>
      <w:r w:rsidRPr="0034239C">
        <w:rPr>
          <w:rFonts w:ascii="Arial" w:hAnsi="Arial" w:cs="Arial"/>
          <w:w w:val="98"/>
          <w:sz w:val="24"/>
          <w:szCs w:val="24"/>
        </w:rPr>
        <w:t xml:space="preserve">Pelo presente instrumento, a Prefeitura Municipal de Marcelândia/MT, inscrita no CNPJ nº 03.238.987/0001-75, doravante denominada PREFEITURA, neste ato representada pelo seu Prefeito Municipal </w:t>
      </w:r>
      <w:r w:rsidR="006B75A8">
        <w:rPr>
          <w:rFonts w:ascii="Arial" w:hAnsi="Arial" w:cs="Arial"/>
          <w:sz w:val="24"/>
          <w:szCs w:val="24"/>
        </w:rPr>
        <w:t>Sr</w:t>
      </w:r>
      <w:r w:rsidR="006B75A8" w:rsidRPr="00D506D9">
        <w:rPr>
          <w:rFonts w:ascii="Arial" w:hAnsi="Arial" w:cs="Arial"/>
          <w:sz w:val="24"/>
          <w:szCs w:val="24"/>
        </w:rPr>
        <w:t xml:space="preserve">. </w:t>
      </w:r>
      <w:r w:rsidR="006B75A8" w:rsidRPr="00D506D9">
        <w:rPr>
          <w:rFonts w:ascii="Arial" w:hAnsi="Arial" w:cs="Arial"/>
          <w:b/>
          <w:sz w:val="24"/>
          <w:szCs w:val="24"/>
        </w:rPr>
        <w:t>ARNÓBIO VIEIRA DE ANDRADE</w:t>
      </w:r>
      <w:r w:rsidR="006B75A8" w:rsidRPr="00D506D9">
        <w:rPr>
          <w:rFonts w:ascii="Arial" w:hAnsi="Arial" w:cs="Arial"/>
          <w:sz w:val="24"/>
          <w:szCs w:val="24"/>
        </w:rPr>
        <w:t xml:space="preserve">, </w:t>
      </w:r>
      <w:r w:rsidR="006B75A8">
        <w:rPr>
          <w:rFonts w:ascii="Arial" w:hAnsi="Arial" w:cs="Arial"/>
          <w:sz w:val="24"/>
          <w:szCs w:val="24"/>
        </w:rPr>
        <w:t xml:space="preserve">brasileiro, </w:t>
      </w:r>
      <w:r w:rsidR="006B75A8" w:rsidRPr="00D506D9">
        <w:rPr>
          <w:rFonts w:ascii="Arial" w:hAnsi="Arial" w:cs="Arial"/>
          <w:sz w:val="24"/>
          <w:szCs w:val="24"/>
        </w:rPr>
        <w:t xml:space="preserve">portador da </w:t>
      </w:r>
      <w:r w:rsidR="006B75A8" w:rsidRPr="007954E0">
        <w:rPr>
          <w:rFonts w:ascii="Arial" w:hAnsi="Arial" w:cs="Arial"/>
          <w:sz w:val="24"/>
          <w:szCs w:val="24"/>
        </w:rPr>
        <w:t>Carteira de Identidade RG nº M.930-500 SSP/MG e do CPF/MF nº 174.151.101-10, residente e domiciliado em Marcelândia/MT;</w:t>
      </w:r>
      <w:r w:rsidR="006B75A8" w:rsidRPr="007954E0">
        <w:rPr>
          <w:rFonts w:ascii="Arial" w:hAnsi="Arial" w:cs="Arial"/>
          <w:w w:val="98"/>
          <w:sz w:val="24"/>
          <w:szCs w:val="24"/>
        </w:rPr>
        <w:t xml:space="preserve"> RESOLVE registrar os preços da empresa </w:t>
      </w:r>
      <w:r w:rsidR="006B75A8">
        <w:rPr>
          <w:rFonts w:ascii="Arial" w:hAnsi="Arial" w:cs="Arial"/>
          <w:b/>
          <w:w w:val="98"/>
          <w:sz w:val="24"/>
          <w:szCs w:val="24"/>
        </w:rPr>
        <w:t>APARECIDA DE LOURDES PERAZOLO RISSI – ME</w:t>
      </w:r>
      <w:r w:rsidR="006B75A8">
        <w:rPr>
          <w:rFonts w:ascii="Arial" w:hAnsi="Arial" w:cs="Arial"/>
          <w:w w:val="98"/>
          <w:sz w:val="24"/>
          <w:szCs w:val="24"/>
        </w:rPr>
        <w:t xml:space="preserve">, inscrita no CNPJ </w:t>
      </w:r>
      <w:r w:rsidR="006B75A8" w:rsidRPr="006B75A8">
        <w:rPr>
          <w:rFonts w:ascii="Arial" w:hAnsi="Arial" w:cs="Arial"/>
          <w:w w:val="98"/>
          <w:sz w:val="24"/>
          <w:szCs w:val="24"/>
        </w:rPr>
        <w:t>09.015.878/0001-75</w:t>
      </w:r>
      <w:r w:rsidR="006B75A8" w:rsidRPr="008520A1">
        <w:rPr>
          <w:rFonts w:ascii="Arial" w:hAnsi="Arial" w:cs="Arial"/>
          <w:w w:val="98"/>
          <w:sz w:val="24"/>
          <w:szCs w:val="24"/>
        </w:rPr>
        <w:t>,</w:t>
      </w:r>
      <w:r w:rsidR="006B75A8">
        <w:rPr>
          <w:rFonts w:ascii="Arial" w:hAnsi="Arial" w:cs="Arial"/>
          <w:w w:val="98"/>
          <w:sz w:val="24"/>
          <w:szCs w:val="24"/>
        </w:rPr>
        <w:t xml:space="preserve"> nas quantidades estimadas na Cláusula Quarta desta Ata de Registro de Preços</w:t>
      </w:r>
      <w:r w:rsidRPr="0034239C">
        <w:rPr>
          <w:rFonts w:ascii="Arial" w:hAnsi="Arial" w:cs="Arial"/>
          <w:w w:val="98"/>
          <w:sz w:val="24"/>
          <w:szCs w:val="24"/>
        </w:rPr>
        <w:t>, de acordo com a classificação por ela alcançada, atendendo as condições previstas no Instrumento Convocatório e as constantes desta Ata de Registro de Preços, sujeitando-se as partes às normas constantes da Lei n. 8.666/93 e suas alterações, Lei 10.520/02 e, em conformidade com as disposições a seguir.</w:t>
      </w:r>
    </w:p>
    <w:p w:rsidR="004C73EA" w:rsidRDefault="004C73EA" w:rsidP="004C73EA">
      <w:pPr>
        <w:jc w:val="both"/>
        <w:rPr>
          <w:rFonts w:ascii="Arial" w:hAnsi="Arial" w:cs="Arial"/>
          <w:w w:val="98"/>
          <w:sz w:val="24"/>
          <w:szCs w:val="24"/>
        </w:rPr>
      </w:pPr>
    </w:p>
    <w:p w:rsidR="004C73EA" w:rsidRPr="0034239C" w:rsidRDefault="004C73EA" w:rsidP="004C73EA">
      <w:pPr>
        <w:jc w:val="both"/>
        <w:rPr>
          <w:rFonts w:ascii="Arial" w:hAnsi="Arial" w:cs="Arial"/>
          <w:w w:val="98"/>
          <w:sz w:val="24"/>
          <w:szCs w:val="24"/>
        </w:rPr>
      </w:pPr>
    </w:p>
    <w:p w:rsidR="004C73EA" w:rsidRPr="0034239C" w:rsidRDefault="004C73EA" w:rsidP="004C73EA">
      <w:pPr>
        <w:pStyle w:val="Corpodetexto1"/>
        <w:jc w:val="center"/>
        <w:rPr>
          <w:rFonts w:ascii="Arial" w:hAnsi="Arial" w:cs="Arial"/>
          <w:b/>
          <w:bCs/>
          <w:i/>
          <w:sz w:val="24"/>
          <w:szCs w:val="24"/>
        </w:rPr>
      </w:pPr>
      <w:r w:rsidRPr="0034239C">
        <w:rPr>
          <w:rFonts w:ascii="Arial" w:hAnsi="Arial" w:cs="Arial"/>
          <w:b/>
          <w:bCs/>
          <w:i/>
          <w:sz w:val="24"/>
          <w:szCs w:val="24"/>
        </w:rPr>
        <w:t>CLÁUSULA PRIMEIRA</w:t>
      </w:r>
    </w:p>
    <w:p w:rsidR="004C73EA" w:rsidRPr="0034239C" w:rsidRDefault="004C73EA" w:rsidP="004C73EA">
      <w:pPr>
        <w:pStyle w:val="Corpodetexto1"/>
        <w:jc w:val="center"/>
        <w:rPr>
          <w:rFonts w:ascii="Arial" w:hAnsi="Arial" w:cs="Arial"/>
          <w:sz w:val="24"/>
          <w:szCs w:val="24"/>
        </w:rPr>
      </w:pPr>
      <w:r w:rsidRPr="0034239C">
        <w:rPr>
          <w:rFonts w:ascii="Arial" w:hAnsi="Arial" w:cs="Arial"/>
          <w:b/>
          <w:bCs/>
          <w:i/>
          <w:sz w:val="24"/>
          <w:szCs w:val="24"/>
        </w:rPr>
        <w:t>DO OBJETO</w:t>
      </w:r>
    </w:p>
    <w:p w:rsidR="004C73EA" w:rsidRPr="0034239C" w:rsidRDefault="004C73EA" w:rsidP="004C73EA">
      <w:pPr>
        <w:jc w:val="both"/>
        <w:rPr>
          <w:rFonts w:ascii="Arial" w:hAnsi="Arial" w:cs="Arial"/>
          <w:w w:val="98"/>
          <w:sz w:val="24"/>
          <w:szCs w:val="24"/>
        </w:rPr>
      </w:pPr>
    </w:p>
    <w:p w:rsidR="004C73EA" w:rsidRPr="0034239C" w:rsidRDefault="004C73EA" w:rsidP="004C73EA">
      <w:pPr>
        <w:jc w:val="both"/>
        <w:rPr>
          <w:rFonts w:ascii="Arial" w:hAnsi="Arial" w:cs="Arial"/>
          <w:w w:val="98"/>
          <w:sz w:val="24"/>
          <w:szCs w:val="24"/>
        </w:rPr>
      </w:pPr>
      <w:r w:rsidRPr="0034239C">
        <w:rPr>
          <w:rFonts w:ascii="Arial" w:hAnsi="Arial" w:cs="Arial"/>
          <w:w w:val="98"/>
          <w:sz w:val="24"/>
          <w:szCs w:val="24"/>
        </w:rPr>
        <w:t xml:space="preserve">1.1.  A presente Ata tem por objeto o </w:t>
      </w:r>
      <w:bookmarkStart w:id="0" w:name="_GoBack"/>
      <w:r w:rsidRPr="0034239C">
        <w:rPr>
          <w:rFonts w:ascii="Arial" w:hAnsi="Arial" w:cs="Arial"/>
          <w:b/>
          <w:w w:val="98"/>
          <w:sz w:val="24"/>
          <w:szCs w:val="24"/>
        </w:rPr>
        <w:t>r</w:t>
      </w:r>
      <w:r w:rsidRPr="0034239C">
        <w:rPr>
          <w:rFonts w:ascii="Arial" w:hAnsi="Arial" w:cs="Arial"/>
          <w:b/>
          <w:spacing w:val="-1"/>
          <w:w w:val="92"/>
          <w:sz w:val="24"/>
          <w:szCs w:val="24"/>
        </w:rPr>
        <w:t>e</w:t>
      </w:r>
      <w:r w:rsidRPr="0034239C">
        <w:rPr>
          <w:rFonts w:ascii="Arial" w:hAnsi="Arial" w:cs="Arial"/>
          <w:b/>
          <w:spacing w:val="1"/>
          <w:w w:val="102"/>
          <w:sz w:val="24"/>
          <w:szCs w:val="24"/>
        </w:rPr>
        <w:t>g</w:t>
      </w:r>
      <w:r w:rsidRPr="0034239C">
        <w:rPr>
          <w:rFonts w:ascii="Arial" w:hAnsi="Arial" w:cs="Arial"/>
          <w:b/>
          <w:w w:val="99"/>
          <w:sz w:val="24"/>
          <w:szCs w:val="24"/>
        </w:rPr>
        <w:t>ist</w:t>
      </w:r>
      <w:r w:rsidRPr="0034239C">
        <w:rPr>
          <w:rFonts w:ascii="Arial" w:hAnsi="Arial" w:cs="Arial"/>
          <w:b/>
          <w:w w:val="110"/>
          <w:sz w:val="24"/>
          <w:szCs w:val="24"/>
        </w:rPr>
        <w:t>r</w:t>
      </w:r>
      <w:r w:rsidRPr="0034239C">
        <w:rPr>
          <w:rFonts w:ascii="Arial" w:hAnsi="Arial" w:cs="Arial"/>
          <w:b/>
          <w:w w:val="98"/>
          <w:sz w:val="24"/>
          <w:szCs w:val="24"/>
        </w:rPr>
        <w:t>o</w:t>
      </w:r>
      <w:r w:rsidRPr="0034239C">
        <w:rPr>
          <w:rFonts w:ascii="Arial" w:hAnsi="Arial" w:cs="Arial"/>
          <w:b/>
          <w:sz w:val="24"/>
          <w:szCs w:val="24"/>
        </w:rPr>
        <w:t xml:space="preserve"> </w:t>
      </w:r>
      <w:r w:rsidRPr="0034239C">
        <w:rPr>
          <w:rFonts w:ascii="Arial" w:hAnsi="Arial" w:cs="Arial"/>
          <w:b/>
          <w:spacing w:val="1"/>
          <w:w w:val="102"/>
          <w:sz w:val="24"/>
          <w:szCs w:val="24"/>
        </w:rPr>
        <w:t>d</w:t>
      </w:r>
      <w:r w:rsidRPr="0034239C">
        <w:rPr>
          <w:rFonts w:ascii="Arial" w:hAnsi="Arial" w:cs="Arial"/>
          <w:b/>
          <w:w w:val="99"/>
          <w:sz w:val="24"/>
          <w:szCs w:val="24"/>
        </w:rPr>
        <w:t>e</w:t>
      </w:r>
      <w:r w:rsidRPr="0034239C">
        <w:rPr>
          <w:rFonts w:ascii="Arial" w:hAnsi="Arial" w:cs="Arial"/>
          <w:b/>
          <w:sz w:val="24"/>
          <w:szCs w:val="24"/>
        </w:rPr>
        <w:t xml:space="preserve"> p</w:t>
      </w:r>
      <w:r w:rsidRPr="0034239C">
        <w:rPr>
          <w:rFonts w:ascii="Arial" w:hAnsi="Arial" w:cs="Arial"/>
          <w:b/>
          <w:w w:val="91"/>
          <w:sz w:val="24"/>
          <w:szCs w:val="24"/>
        </w:rPr>
        <w:t>r</w:t>
      </w:r>
      <w:r w:rsidRPr="0034239C">
        <w:rPr>
          <w:rFonts w:ascii="Arial" w:hAnsi="Arial" w:cs="Arial"/>
          <w:b/>
          <w:spacing w:val="-1"/>
          <w:w w:val="99"/>
          <w:sz w:val="24"/>
          <w:szCs w:val="24"/>
        </w:rPr>
        <w:t>e</w:t>
      </w:r>
      <w:r w:rsidRPr="0034239C">
        <w:rPr>
          <w:rFonts w:ascii="Arial" w:hAnsi="Arial" w:cs="Arial"/>
          <w:b/>
          <w:w w:val="98"/>
          <w:sz w:val="24"/>
          <w:szCs w:val="24"/>
        </w:rPr>
        <w:t>ç</w:t>
      </w:r>
      <w:r w:rsidRPr="0034239C">
        <w:rPr>
          <w:rFonts w:ascii="Arial" w:hAnsi="Arial" w:cs="Arial"/>
          <w:b/>
          <w:w w:val="96"/>
          <w:sz w:val="24"/>
          <w:szCs w:val="24"/>
        </w:rPr>
        <w:t>os</w:t>
      </w:r>
      <w:r w:rsidRPr="00F03FD1">
        <w:rPr>
          <w:rFonts w:ascii="Arial" w:hAnsi="Arial" w:cs="Arial"/>
          <w:b/>
          <w:sz w:val="24"/>
          <w:szCs w:val="24"/>
        </w:rPr>
        <w:t xml:space="preserve"> </w:t>
      </w:r>
      <w:r w:rsidRPr="00F03FD1">
        <w:rPr>
          <w:rFonts w:ascii="Arial" w:eastAsia="Batang" w:hAnsi="Arial" w:cs="Arial"/>
          <w:b/>
          <w:bCs/>
          <w:sz w:val="24"/>
          <w:szCs w:val="24"/>
        </w:rPr>
        <w:t xml:space="preserve">para </w:t>
      </w:r>
      <w:r>
        <w:rPr>
          <w:rFonts w:ascii="Arial" w:eastAsia="Batang" w:hAnsi="Arial" w:cs="Arial"/>
          <w:b/>
          <w:bCs/>
          <w:sz w:val="24"/>
          <w:szCs w:val="24"/>
        </w:rPr>
        <w:t>f</w:t>
      </w:r>
      <w:r w:rsidRPr="00F03FD1">
        <w:rPr>
          <w:rFonts w:ascii="Arial" w:eastAsia="Batang" w:hAnsi="Arial" w:cs="Arial"/>
          <w:b/>
          <w:bCs/>
          <w:sz w:val="24"/>
          <w:szCs w:val="24"/>
        </w:rPr>
        <w:t xml:space="preserve">utura e </w:t>
      </w:r>
      <w:r>
        <w:rPr>
          <w:rFonts w:ascii="Arial" w:eastAsia="Batang" w:hAnsi="Arial" w:cs="Arial"/>
          <w:b/>
          <w:bCs/>
          <w:sz w:val="24"/>
          <w:szCs w:val="24"/>
        </w:rPr>
        <w:t>e</w:t>
      </w:r>
      <w:r w:rsidRPr="00F03FD1">
        <w:rPr>
          <w:rFonts w:ascii="Arial" w:eastAsia="Batang" w:hAnsi="Arial" w:cs="Arial"/>
          <w:b/>
          <w:bCs/>
          <w:sz w:val="24"/>
          <w:szCs w:val="24"/>
        </w:rPr>
        <w:t xml:space="preserve">ventual </w:t>
      </w:r>
      <w:r>
        <w:rPr>
          <w:rFonts w:ascii="Arial" w:eastAsia="Batang" w:hAnsi="Arial" w:cs="Arial"/>
          <w:b/>
          <w:bCs/>
          <w:sz w:val="24"/>
          <w:szCs w:val="24"/>
        </w:rPr>
        <w:t>c</w:t>
      </w:r>
      <w:r w:rsidRPr="00F03FD1">
        <w:rPr>
          <w:rFonts w:ascii="Arial" w:eastAsia="Batang" w:hAnsi="Arial" w:cs="Arial"/>
          <w:b/>
          <w:bCs/>
          <w:sz w:val="24"/>
          <w:szCs w:val="24"/>
        </w:rPr>
        <w:t xml:space="preserve">ontratação </w:t>
      </w:r>
      <w:r w:rsidRPr="00406584">
        <w:rPr>
          <w:rFonts w:ascii="Arial" w:eastAsia="Batang" w:hAnsi="Arial" w:cs="Arial"/>
          <w:b/>
          <w:bCs/>
          <w:sz w:val="24"/>
          <w:szCs w:val="24"/>
        </w:rPr>
        <w:t xml:space="preserve">de </w:t>
      </w:r>
      <w:r>
        <w:rPr>
          <w:rFonts w:ascii="Arial" w:eastAsia="Batang" w:hAnsi="Arial" w:cs="Arial"/>
          <w:b/>
          <w:bCs/>
          <w:sz w:val="24"/>
          <w:szCs w:val="24"/>
        </w:rPr>
        <w:t>e</w:t>
      </w:r>
      <w:r w:rsidRPr="00406584">
        <w:rPr>
          <w:rFonts w:ascii="Arial" w:eastAsia="Batang" w:hAnsi="Arial" w:cs="Arial"/>
          <w:b/>
          <w:bCs/>
          <w:sz w:val="24"/>
          <w:szCs w:val="24"/>
        </w:rPr>
        <w:t xml:space="preserve">mpresa para </w:t>
      </w:r>
      <w:r>
        <w:rPr>
          <w:rFonts w:ascii="Arial" w:eastAsia="Batang" w:hAnsi="Arial" w:cs="Arial"/>
          <w:b/>
          <w:bCs/>
          <w:sz w:val="24"/>
          <w:szCs w:val="24"/>
        </w:rPr>
        <w:t>l</w:t>
      </w:r>
      <w:r w:rsidRPr="00406584">
        <w:rPr>
          <w:rFonts w:ascii="Arial" w:eastAsia="Batang" w:hAnsi="Arial" w:cs="Arial"/>
          <w:b/>
          <w:bCs/>
          <w:sz w:val="24"/>
          <w:szCs w:val="24"/>
        </w:rPr>
        <w:t xml:space="preserve">ocação de </w:t>
      </w:r>
      <w:r>
        <w:rPr>
          <w:rFonts w:ascii="Arial" w:eastAsia="Batang" w:hAnsi="Arial" w:cs="Arial"/>
          <w:b/>
          <w:bCs/>
          <w:sz w:val="24"/>
          <w:szCs w:val="24"/>
        </w:rPr>
        <w:t>má</w:t>
      </w:r>
      <w:r w:rsidRPr="00406584">
        <w:rPr>
          <w:rFonts w:ascii="Arial" w:eastAsia="Batang" w:hAnsi="Arial" w:cs="Arial"/>
          <w:b/>
          <w:bCs/>
          <w:sz w:val="24"/>
          <w:szCs w:val="24"/>
        </w:rPr>
        <w:t xml:space="preserve">quina </w:t>
      </w:r>
      <w:r>
        <w:rPr>
          <w:rFonts w:ascii="Arial" w:eastAsia="Batang" w:hAnsi="Arial" w:cs="Arial"/>
          <w:b/>
          <w:bCs/>
          <w:sz w:val="24"/>
          <w:szCs w:val="24"/>
        </w:rPr>
        <w:t>t</w:t>
      </w:r>
      <w:r w:rsidRPr="00406584">
        <w:rPr>
          <w:rFonts w:ascii="Arial" w:eastAsia="Batang" w:hAnsi="Arial" w:cs="Arial"/>
          <w:b/>
          <w:bCs/>
          <w:sz w:val="24"/>
          <w:szCs w:val="24"/>
        </w:rPr>
        <w:t xml:space="preserve">ipo </w:t>
      </w:r>
      <w:r>
        <w:rPr>
          <w:rFonts w:ascii="Arial" w:eastAsia="Batang" w:hAnsi="Arial" w:cs="Arial"/>
          <w:b/>
          <w:bCs/>
          <w:sz w:val="24"/>
          <w:szCs w:val="24"/>
        </w:rPr>
        <w:t>e</w:t>
      </w:r>
      <w:r w:rsidRPr="00406584">
        <w:rPr>
          <w:rFonts w:ascii="Arial" w:eastAsia="Batang" w:hAnsi="Arial" w:cs="Arial"/>
          <w:b/>
          <w:bCs/>
          <w:sz w:val="24"/>
          <w:szCs w:val="24"/>
        </w:rPr>
        <w:t xml:space="preserve">scavadeira </w:t>
      </w:r>
      <w:r>
        <w:rPr>
          <w:rFonts w:ascii="Arial" w:eastAsia="Batang" w:hAnsi="Arial" w:cs="Arial"/>
          <w:b/>
          <w:bCs/>
          <w:sz w:val="24"/>
          <w:szCs w:val="24"/>
        </w:rPr>
        <w:t>h</w:t>
      </w:r>
      <w:r w:rsidRPr="00406584">
        <w:rPr>
          <w:rFonts w:ascii="Arial" w:eastAsia="Batang" w:hAnsi="Arial" w:cs="Arial"/>
          <w:b/>
          <w:bCs/>
          <w:sz w:val="24"/>
          <w:szCs w:val="24"/>
        </w:rPr>
        <w:t xml:space="preserve">idráulica com </w:t>
      </w:r>
      <w:r>
        <w:rPr>
          <w:rFonts w:ascii="Arial" w:eastAsia="Batang" w:hAnsi="Arial" w:cs="Arial"/>
          <w:b/>
          <w:bCs/>
          <w:sz w:val="24"/>
          <w:szCs w:val="24"/>
        </w:rPr>
        <w:t>s</w:t>
      </w:r>
      <w:r w:rsidRPr="00406584">
        <w:rPr>
          <w:rFonts w:ascii="Arial" w:eastAsia="Batang" w:hAnsi="Arial" w:cs="Arial"/>
          <w:b/>
          <w:bCs/>
          <w:sz w:val="24"/>
          <w:szCs w:val="24"/>
        </w:rPr>
        <w:t xml:space="preserve">istema </w:t>
      </w:r>
      <w:r>
        <w:rPr>
          <w:rFonts w:ascii="Arial" w:eastAsia="Batang" w:hAnsi="Arial" w:cs="Arial"/>
          <w:b/>
          <w:bCs/>
          <w:sz w:val="24"/>
          <w:szCs w:val="24"/>
        </w:rPr>
        <w:t>r</w:t>
      </w:r>
      <w:r w:rsidRPr="00406584">
        <w:rPr>
          <w:rFonts w:ascii="Arial" w:eastAsia="Batang" w:hAnsi="Arial" w:cs="Arial"/>
          <w:b/>
          <w:bCs/>
          <w:sz w:val="24"/>
          <w:szCs w:val="24"/>
        </w:rPr>
        <w:t xml:space="preserve">odante </w:t>
      </w:r>
      <w:r>
        <w:rPr>
          <w:rFonts w:ascii="Arial" w:eastAsia="Batang" w:hAnsi="Arial" w:cs="Arial"/>
          <w:b/>
          <w:bCs/>
          <w:sz w:val="24"/>
          <w:szCs w:val="24"/>
        </w:rPr>
        <w:t>t</w:t>
      </w:r>
      <w:r w:rsidRPr="00406584">
        <w:rPr>
          <w:rFonts w:ascii="Arial" w:eastAsia="Batang" w:hAnsi="Arial" w:cs="Arial"/>
          <w:b/>
          <w:bCs/>
          <w:sz w:val="24"/>
          <w:szCs w:val="24"/>
        </w:rPr>
        <w:t xml:space="preserve">ipo </w:t>
      </w:r>
      <w:r>
        <w:rPr>
          <w:rFonts w:ascii="Arial" w:eastAsia="Batang" w:hAnsi="Arial" w:cs="Arial"/>
          <w:b/>
          <w:bCs/>
          <w:sz w:val="24"/>
          <w:szCs w:val="24"/>
        </w:rPr>
        <w:t>e</w:t>
      </w:r>
      <w:r w:rsidRPr="00406584">
        <w:rPr>
          <w:rFonts w:ascii="Arial" w:eastAsia="Batang" w:hAnsi="Arial" w:cs="Arial"/>
          <w:b/>
          <w:bCs/>
          <w:sz w:val="24"/>
          <w:szCs w:val="24"/>
        </w:rPr>
        <w:t xml:space="preserve">steira, para </w:t>
      </w:r>
      <w:r>
        <w:rPr>
          <w:rFonts w:ascii="Arial" w:eastAsia="Batang" w:hAnsi="Arial" w:cs="Arial"/>
          <w:b/>
          <w:bCs/>
          <w:sz w:val="24"/>
          <w:szCs w:val="24"/>
        </w:rPr>
        <w:t>p</w:t>
      </w:r>
      <w:r w:rsidRPr="00406584">
        <w:rPr>
          <w:rFonts w:ascii="Arial" w:eastAsia="Batang" w:hAnsi="Arial" w:cs="Arial"/>
          <w:b/>
          <w:bCs/>
          <w:sz w:val="24"/>
          <w:szCs w:val="24"/>
        </w:rPr>
        <w:t xml:space="preserve">restar </w:t>
      </w:r>
      <w:r>
        <w:rPr>
          <w:rFonts w:ascii="Arial" w:eastAsia="Batang" w:hAnsi="Arial" w:cs="Arial"/>
          <w:b/>
          <w:bCs/>
          <w:sz w:val="24"/>
          <w:szCs w:val="24"/>
        </w:rPr>
        <w:t>s</w:t>
      </w:r>
      <w:r w:rsidRPr="00406584">
        <w:rPr>
          <w:rFonts w:ascii="Arial" w:eastAsia="Batang" w:hAnsi="Arial" w:cs="Arial"/>
          <w:b/>
          <w:bCs/>
          <w:sz w:val="24"/>
          <w:szCs w:val="24"/>
        </w:rPr>
        <w:t xml:space="preserve">erviços para a Secretaria Municipal de Obras, Transportes e Serviços </w:t>
      </w:r>
      <w:r>
        <w:rPr>
          <w:rFonts w:ascii="Arial" w:eastAsia="Batang" w:hAnsi="Arial" w:cs="Arial"/>
          <w:b/>
          <w:bCs/>
          <w:sz w:val="24"/>
          <w:szCs w:val="24"/>
        </w:rPr>
        <w:t xml:space="preserve">Urbanos </w:t>
      </w:r>
      <w:r w:rsidRPr="00406584">
        <w:rPr>
          <w:rFonts w:ascii="Arial" w:eastAsia="Batang" w:hAnsi="Arial" w:cs="Arial"/>
          <w:b/>
          <w:bCs/>
          <w:sz w:val="24"/>
          <w:szCs w:val="24"/>
        </w:rPr>
        <w:t>de Marcelândia/MT</w:t>
      </w:r>
      <w:bookmarkEnd w:id="0"/>
      <w:r w:rsidRPr="0034239C">
        <w:rPr>
          <w:rFonts w:ascii="Arial" w:hAnsi="Arial" w:cs="Arial"/>
          <w:sz w:val="24"/>
          <w:szCs w:val="24"/>
        </w:rPr>
        <w:t>,</w:t>
      </w:r>
      <w:r w:rsidRPr="0034239C">
        <w:rPr>
          <w:rFonts w:ascii="Arial" w:hAnsi="Arial" w:cs="Arial"/>
          <w:w w:val="98"/>
          <w:sz w:val="24"/>
          <w:szCs w:val="24"/>
        </w:rPr>
        <w:t xml:space="preserve"> conforme especificações e condições constantes neste Ata de Registro de preços.</w:t>
      </w:r>
    </w:p>
    <w:p w:rsidR="004C73EA" w:rsidRPr="0034239C" w:rsidRDefault="004C73EA" w:rsidP="004C73EA">
      <w:pPr>
        <w:jc w:val="both"/>
        <w:rPr>
          <w:rFonts w:ascii="Arial" w:hAnsi="Arial" w:cs="Arial"/>
          <w:w w:val="98"/>
          <w:sz w:val="24"/>
          <w:szCs w:val="24"/>
        </w:rPr>
      </w:pPr>
    </w:p>
    <w:p w:rsidR="004C73EA" w:rsidRDefault="004C73EA" w:rsidP="004C73EA">
      <w:pPr>
        <w:jc w:val="both"/>
        <w:rPr>
          <w:rFonts w:ascii="Arial" w:hAnsi="Arial" w:cs="Arial"/>
          <w:w w:val="98"/>
          <w:sz w:val="24"/>
          <w:szCs w:val="24"/>
        </w:rPr>
      </w:pPr>
      <w:r w:rsidRPr="0034239C">
        <w:rPr>
          <w:rFonts w:ascii="Arial" w:hAnsi="Arial" w:cs="Arial"/>
          <w:w w:val="98"/>
          <w:sz w:val="24"/>
          <w:szCs w:val="24"/>
        </w:rPr>
        <w:t>1.2.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rsidR="004C73EA" w:rsidRPr="0034239C" w:rsidRDefault="004C73EA" w:rsidP="004C73EA">
      <w:pPr>
        <w:jc w:val="both"/>
        <w:rPr>
          <w:rFonts w:ascii="Arial" w:hAnsi="Arial" w:cs="Arial"/>
          <w:w w:val="98"/>
          <w:sz w:val="24"/>
          <w:szCs w:val="24"/>
        </w:rPr>
      </w:pPr>
    </w:p>
    <w:p w:rsidR="004C73EA" w:rsidRPr="0034239C" w:rsidRDefault="004C73EA" w:rsidP="004C73EA">
      <w:pPr>
        <w:pStyle w:val="Corpodetexto1"/>
        <w:ind w:left="284"/>
        <w:rPr>
          <w:rFonts w:ascii="Arial" w:hAnsi="Arial" w:cs="Arial"/>
          <w:sz w:val="24"/>
          <w:szCs w:val="24"/>
        </w:rPr>
      </w:pPr>
    </w:p>
    <w:p w:rsidR="004C73EA" w:rsidRPr="0034239C" w:rsidRDefault="004C73EA" w:rsidP="004C73EA">
      <w:pPr>
        <w:pStyle w:val="Corpodetexto1"/>
        <w:jc w:val="center"/>
        <w:rPr>
          <w:rFonts w:ascii="Arial" w:hAnsi="Arial" w:cs="Arial"/>
          <w:b/>
          <w:bCs/>
          <w:i/>
          <w:sz w:val="24"/>
          <w:szCs w:val="24"/>
        </w:rPr>
      </w:pPr>
      <w:r w:rsidRPr="0034239C">
        <w:rPr>
          <w:rFonts w:ascii="Arial" w:hAnsi="Arial" w:cs="Arial"/>
          <w:b/>
          <w:bCs/>
          <w:i/>
          <w:sz w:val="24"/>
          <w:szCs w:val="24"/>
        </w:rPr>
        <w:t>CLÁUSULA SEGUNDA</w:t>
      </w:r>
    </w:p>
    <w:p w:rsidR="004C73EA" w:rsidRPr="0034239C" w:rsidRDefault="004C73EA" w:rsidP="004C73EA">
      <w:pPr>
        <w:pStyle w:val="Corpodetexto1"/>
        <w:jc w:val="center"/>
        <w:rPr>
          <w:rFonts w:ascii="Arial" w:hAnsi="Arial" w:cs="Arial"/>
          <w:sz w:val="24"/>
          <w:szCs w:val="24"/>
        </w:rPr>
      </w:pPr>
      <w:r w:rsidRPr="0034239C">
        <w:rPr>
          <w:rFonts w:ascii="Arial" w:hAnsi="Arial" w:cs="Arial"/>
          <w:b/>
          <w:bCs/>
          <w:i/>
          <w:sz w:val="24"/>
          <w:szCs w:val="24"/>
        </w:rPr>
        <w:t>DA VIGÊNCIA</w:t>
      </w:r>
    </w:p>
    <w:p w:rsidR="004C73EA" w:rsidRPr="0034239C" w:rsidRDefault="004C73EA" w:rsidP="004C73EA">
      <w:pPr>
        <w:jc w:val="both"/>
        <w:rPr>
          <w:rFonts w:ascii="Arial" w:hAnsi="Arial" w:cs="Arial"/>
          <w:w w:val="98"/>
          <w:sz w:val="24"/>
          <w:szCs w:val="24"/>
        </w:rPr>
      </w:pPr>
    </w:p>
    <w:p w:rsidR="004C73EA" w:rsidRPr="0034239C" w:rsidRDefault="004C73EA" w:rsidP="004C73EA">
      <w:pPr>
        <w:jc w:val="both"/>
        <w:rPr>
          <w:rFonts w:ascii="Arial" w:hAnsi="Arial" w:cs="Arial"/>
          <w:w w:val="98"/>
          <w:sz w:val="24"/>
          <w:szCs w:val="24"/>
        </w:rPr>
      </w:pPr>
      <w:r w:rsidRPr="0034239C">
        <w:rPr>
          <w:rFonts w:ascii="Arial" w:hAnsi="Arial" w:cs="Arial"/>
          <w:w w:val="98"/>
          <w:sz w:val="24"/>
          <w:szCs w:val="24"/>
        </w:rPr>
        <w:t>2.1.  A presente Ata de Registro de P</w:t>
      </w:r>
      <w:r>
        <w:rPr>
          <w:rFonts w:ascii="Arial" w:hAnsi="Arial" w:cs="Arial"/>
          <w:w w:val="98"/>
          <w:sz w:val="24"/>
          <w:szCs w:val="24"/>
        </w:rPr>
        <w:t xml:space="preserve">reço terá sua vigência por 12 (doze) </w:t>
      </w:r>
      <w:r w:rsidRPr="0034239C">
        <w:rPr>
          <w:rFonts w:ascii="Arial" w:hAnsi="Arial" w:cs="Arial"/>
          <w:w w:val="98"/>
          <w:sz w:val="24"/>
          <w:szCs w:val="24"/>
        </w:rPr>
        <w:t>meses, contados da data de sua assinatura;</w:t>
      </w:r>
    </w:p>
    <w:p w:rsidR="004C73EA" w:rsidRPr="0034239C" w:rsidRDefault="004C73EA" w:rsidP="004C73EA">
      <w:pPr>
        <w:jc w:val="both"/>
        <w:rPr>
          <w:rFonts w:ascii="Arial" w:hAnsi="Arial" w:cs="Arial"/>
          <w:w w:val="98"/>
          <w:sz w:val="24"/>
          <w:szCs w:val="24"/>
        </w:rPr>
      </w:pPr>
    </w:p>
    <w:p w:rsidR="004C73EA" w:rsidRDefault="004C73EA" w:rsidP="004C73EA">
      <w:pPr>
        <w:jc w:val="both"/>
        <w:rPr>
          <w:rFonts w:ascii="Arial" w:hAnsi="Arial" w:cs="Arial"/>
          <w:w w:val="98"/>
          <w:sz w:val="24"/>
          <w:szCs w:val="24"/>
        </w:rPr>
      </w:pPr>
      <w:r w:rsidRPr="0034239C">
        <w:rPr>
          <w:rFonts w:ascii="Arial" w:hAnsi="Arial" w:cs="Arial"/>
          <w:w w:val="98"/>
          <w:sz w:val="24"/>
          <w:szCs w:val="24"/>
        </w:rPr>
        <w:t>2.2. A partir da vigência da Ata de Registro de Preços, o fornecedor se obriga a cumprir, na integra, todas as condições estabelecidas, ficando sujeito, inclusive, às penalidades pelo descumprimento de qualquer de suas normas.</w:t>
      </w:r>
    </w:p>
    <w:p w:rsidR="004C73EA" w:rsidRDefault="004C73EA" w:rsidP="004C73EA">
      <w:pPr>
        <w:jc w:val="both"/>
        <w:rPr>
          <w:rFonts w:ascii="Arial" w:hAnsi="Arial" w:cs="Arial"/>
          <w:w w:val="98"/>
          <w:sz w:val="24"/>
          <w:szCs w:val="24"/>
        </w:rPr>
      </w:pPr>
    </w:p>
    <w:p w:rsidR="004C73EA" w:rsidRDefault="004C73EA" w:rsidP="004C73EA">
      <w:pPr>
        <w:jc w:val="both"/>
        <w:rPr>
          <w:rFonts w:ascii="Arial" w:hAnsi="Arial" w:cs="Arial"/>
          <w:w w:val="98"/>
          <w:sz w:val="24"/>
          <w:szCs w:val="24"/>
        </w:rPr>
      </w:pPr>
    </w:p>
    <w:p w:rsidR="004C73EA" w:rsidRPr="0034239C" w:rsidRDefault="004C73EA" w:rsidP="004C73EA">
      <w:pPr>
        <w:jc w:val="both"/>
        <w:rPr>
          <w:rFonts w:ascii="Arial" w:hAnsi="Arial" w:cs="Arial"/>
          <w:w w:val="98"/>
          <w:sz w:val="24"/>
          <w:szCs w:val="24"/>
        </w:rPr>
      </w:pPr>
    </w:p>
    <w:p w:rsidR="004C73EA" w:rsidRPr="00D45130" w:rsidRDefault="004C73EA" w:rsidP="004C73EA">
      <w:pPr>
        <w:jc w:val="both"/>
        <w:rPr>
          <w:rFonts w:ascii="Arial" w:hAnsi="Arial" w:cs="Arial"/>
          <w:w w:val="98"/>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lastRenderedPageBreak/>
        <w:t>CLÁUSULA TERCEIRA</w:t>
      </w:r>
    </w:p>
    <w:p w:rsidR="004C73EA" w:rsidRPr="00D45130" w:rsidRDefault="004C73EA" w:rsidP="004C73EA">
      <w:pPr>
        <w:pStyle w:val="Corpodetexto1"/>
        <w:jc w:val="center"/>
        <w:rPr>
          <w:rFonts w:ascii="Arial" w:hAnsi="Arial" w:cs="Arial"/>
          <w:sz w:val="24"/>
          <w:szCs w:val="24"/>
        </w:rPr>
      </w:pPr>
      <w:r w:rsidRPr="00D45130">
        <w:rPr>
          <w:rFonts w:ascii="Arial" w:hAnsi="Arial" w:cs="Arial"/>
          <w:b/>
          <w:bCs/>
          <w:i/>
          <w:sz w:val="24"/>
          <w:szCs w:val="24"/>
        </w:rPr>
        <w:t>DA GERÊNCIA DA ATA DE REGISTRO DE PREÇOS</w:t>
      </w:r>
    </w:p>
    <w:p w:rsidR="004C73EA" w:rsidRPr="00D45130" w:rsidRDefault="004C73EA" w:rsidP="004C73EA">
      <w:pPr>
        <w:pStyle w:val="Corpodetexto1"/>
        <w:ind w:left="284"/>
        <w:rPr>
          <w:rFonts w:ascii="Arial" w:hAnsi="Arial" w:cs="Arial"/>
          <w:sz w:val="24"/>
          <w:szCs w:val="24"/>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 xml:space="preserve">3.1. O gerenciamento deste instrumento caberá a PREFEITURA MUNICIPAL DE </w:t>
      </w:r>
      <w:r>
        <w:rPr>
          <w:rFonts w:ascii="Arial" w:hAnsi="Arial" w:cs="Arial"/>
          <w:w w:val="98"/>
          <w:sz w:val="24"/>
          <w:szCs w:val="24"/>
        </w:rPr>
        <w:t>MARCELÂNDIA</w:t>
      </w:r>
      <w:r w:rsidRPr="00D45130">
        <w:rPr>
          <w:rFonts w:ascii="Arial" w:hAnsi="Arial" w:cs="Arial"/>
          <w:w w:val="98"/>
          <w:sz w:val="24"/>
          <w:szCs w:val="24"/>
        </w:rPr>
        <w:t>/MT, através d</w:t>
      </w:r>
      <w:r>
        <w:rPr>
          <w:rFonts w:ascii="Arial" w:hAnsi="Arial" w:cs="Arial"/>
          <w:w w:val="98"/>
          <w:sz w:val="24"/>
          <w:szCs w:val="24"/>
        </w:rPr>
        <w:t>o departamento de compras</w:t>
      </w:r>
      <w:r w:rsidRPr="00D45130">
        <w:rPr>
          <w:rFonts w:ascii="Arial" w:hAnsi="Arial" w:cs="Arial"/>
          <w:w w:val="98"/>
          <w:sz w:val="24"/>
          <w:szCs w:val="24"/>
        </w:rPr>
        <w:t>, no seu aspecto operacional, com apoio da Assessoria Jurídica, nos aspectos legais.</w:t>
      </w:r>
    </w:p>
    <w:p w:rsidR="004C73EA" w:rsidRPr="00D45130" w:rsidRDefault="004C73EA" w:rsidP="004C73EA">
      <w:pPr>
        <w:pStyle w:val="Corpodetexto1"/>
        <w:ind w:left="284"/>
        <w:rPr>
          <w:rFonts w:ascii="Arial" w:hAnsi="Arial" w:cs="Arial"/>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CLÁUSULA QUARTA</w:t>
      </w:r>
    </w:p>
    <w:p w:rsidR="004C73EA" w:rsidRPr="00D45130" w:rsidRDefault="004C73EA" w:rsidP="004C73EA">
      <w:pPr>
        <w:pStyle w:val="Corpodetexto1"/>
        <w:jc w:val="center"/>
        <w:rPr>
          <w:rFonts w:ascii="Arial" w:hAnsi="Arial" w:cs="Arial"/>
          <w:sz w:val="24"/>
          <w:szCs w:val="24"/>
        </w:rPr>
      </w:pPr>
      <w:r w:rsidRPr="00D45130">
        <w:rPr>
          <w:rFonts w:ascii="Arial" w:hAnsi="Arial" w:cs="Arial"/>
          <w:b/>
          <w:bCs/>
          <w:i/>
          <w:sz w:val="24"/>
          <w:szCs w:val="24"/>
        </w:rPr>
        <w:t>DO REGISTRO DE PREÇOS</w:t>
      </w:r>
    </w:p>
    <w:p w:rsidR="004C73EA" w:rsidRPr="00D45130" w:rsidRDefault="004C73EA" w:rsidP="004C73EA">
      <w:pPr>
        <w:pStyle w:val="Corpodetexto1"/>
        <w:ind w:left="284"/>
        <w:rPr>
          <w:rFonts w:ascii="Arial" w:hAnsi="Arial" w:cs="Arial"/>
          <w:sz w:val="24"/>
          <w:szCs w:val="24"/>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 xml:space="preserve">4.1. O preço, a quantidade, o fornecedor e as especificações dos </w:t>
      </w:r>
      <w:r>
        <w:rPr>
          <w:rFonts w:ascii="Arial" w:hAnsi="Arial" w:cs="Arial"/>
          <w:w w:val="98"/>
          <w:sz w:val="24"/>
          <w:szCs w:val="24"/>
        </w:rPr>
        <w:t xml:space="preserve">serviços </w:t>
      </w:r>
      <w:r w:rsidRPr="00D45130">
        <w:rPr>
          <w:rFonts w:ascii="Arial" w:hAnsi="Arial" w:cs="Arial"/>
          <w:w w:val="98"/>
          <w:sz w:val="24"/>
          <w:szCs w:val="24"/>
        </w:rPr>
        <w:t>registrados nesta Ata, encontram-se indicados na tabela abaixo:</w:t>
      </w:r>
    </w:p>
    <w:p w:rsidR="004C73EA" w:rsidRDefault="004C73EA" w:rsidP="004C73EA">
      <w:pPr>
        <w:pStyle w:val="Corpodetexto1"/>
        <w:ind w:left="284"/>
        <w:rPr>
          <w:rFonts w:ascii="Arial" w:hAnsi="Arial" w:cs="Arial"/>
          <w:sz w:val="24"/>
          <w:szCs w:val="24"/>
        </w:rPr>
      </w:pPr>
    </w:p>
    <w:tbl>
      <w:tblPr>
        <w:tblW w:w="9747" w:type="dxa"/>
        <w:tblInd w:w="55" w:type="dxa"/>
        <w:tblCellMar>
          <w:left w:w="70" w:type="dxa"/>
          <w:right w:w="70" w:type="dxa"/>
        </w:tblCellMar>
        <w:tblLook w:val="0000" w:firstRow="0" w:lastRow="0" w:firstColumn="0" w:lastColumn="0" w:noHBand="0" w:noVBand="0"/>
      </w:tblPr>
      <w:tblGrid>
        <w:gridCol w:w="915"/>
        <w:gridCol w:w="4971"/>
        <w:gridCol w:w="646"/>
        <w:gridCol w:w="893"/>
        <w:gridCol w:w="1065"/>
        <w:gridCol w:w="1257"/>
      </w:tblGrid>
      <w:tr w:rsidR="004C73EA" w:rsidRPr="00E30D0A" w:rsidTr="00386D41">
        <w:trPr>
          <w:trHeight w:val="1410"/>
        </w:trPr>
        <w:tc>
          <w:tcPr>
            <w:tcW w:w="97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73EA" w:rsidRDefault="004C73EA" w:rsidP="000D6995">
            <w:pPr>
              <w:rPr>
                <w:rFonts w:ascii="Calibri" w:hAnsi="Calibri" w:cs="Calibri"/>
                <w:b/>
                <w:bCs/>
                <w:color w:val="000000"/>
                <w:sz w:val="28"/>
                <w:szCs w:val="28"/>
              </w:rPr>
            </w:pPr>
            <w:r w:rsidRPr="00091052">
              <w:rPr>
                <w:rFonts w:ascii="Calibri" w:hAnsi="Calibri" w:cs="Calibri"/>
                <w:b/>
                <w:bCs/>
                <w:color w:val="000000"/>
                <w:sz w:val="28"/>
                <w:szCs w:val="28"/>
              </w:rPr>
              <w:t xml:space="preserve">EMPRESA VENCEDORA:   </w:t>
            </w:r>
          </w:p>
          <w:p w:rsidR="006B75A8" w:rsidRPr="00212A06" w:rsidRDefault="006B75A8" w:rsidP="006B75A8">
            <w:pPr>
              <w:rPr>
                <w:rFonts w:ascii="Arial" w:hAnsi="Arial" w:cs="Arial"/>
                <w:b/>
                <w:bCs/>
                <w:color w:val="000000"/>
                <w:sz w:val="24"/>
                <w:szCs w:val="24"/>
              </w:rPr>
            </w:pPr>
            <w:r>
              <w:rPr>
                <w:rFonts w:ascii="Arial" w:hAnsi="Arial" w:cs="Arial"/>
                <w:sz w:val="24"/>
                <w:szCs w:val="24"/>
              </w:rPr>
              <w:t>APARECIDA DE LOURDES PERAZOLO RISSI - ME</w:t>
            </w:r>
            <w:r w:rsidRPr="00212A06">
              <w:rPr>
                <w:rFonts w:ascii="Arial" w:hAnsi="Arial" w:cs="Arial"/>
                <w:sz w:val="24"/>
                <w:szCs w:val="24"/>
              </w:rPr>
              <w:t xml:space="preserve"> - CNPJ: </w:t>
            </w:r>
            <w:r>
              <w:rPr>
                <w:rFonts w:ascii="Arial" w:hAnsi="Arial" w:cs="Arial"/>
                <w:sz w:val="24"/>
                <w:szCs w:val="24"/>
              </w:rPr>
              <w:t>09.015.878/0001-75</w:t>
            </w:r>
            <w:r w:rsidRPr="00212A06">
              <w:rPr>
                <w:rFonts w:ascii="Arial" w:hAnsi="Arial" w:cs="Arial"/>
                <w:sz w:val="24"/>
                <w:szCs w:val="24"/>
              </w:rPr>
              <w:br/>
              <w:t xml:space="preserve">Rua </w:t>
            </w:r>
            <w:r>
              <w:rPr>
                <w:rFonts w:ascii="Arial" w:hAnsi="Arial" w:cs="Arial"/>
                <w:sz w:val="24"/>
                <w:szCs w:val="24"/>
              </w:rPr>
              <w:t>CANUMA, n° 42</w:t>
            </w:r>
            <w:r w:rsidRPr="00212A06">
              <w:rPr>
                <w:rFonts w:ascii="Arial" w:hAnsi="Arial" w:cs="Arial"/>
                <w:sz w:val="24"/>
                <w:szCs w:val="24"/>
              </w:rPr>
              <w:t>,</w:t>
            </w:r>
            <w:r>
              <w:rPr>
                <w:rFonts w:ascii="Arial" w:hAnsi="Arial" w:cs="Arial"/>
                <w:sz w:val="24"/>
                <w:szCs w:val="24"/>
              </w:rPr>
              <w:t xml:space="preserve"> SALA I, </w:t>
            </w:r>
            <w:r w:rsidRPr="00212A06">
              <w:rPr>
                <w:rFonts w:ascii="Arial" w:hAnsi="Arial" w:cs="Arial"/>
                <w:sz w:val="24"/>
                <w:szCs w:val="24"/>
              </w:rPr>
              <w:t>Centro - CEP. 78.535-000 – Marcelândia - MT</w:t>
            </w:r>
            <w:r w:rsidRPr="00212A06">
              <w:rPr>
                <w:rFonts w:ascii="Arial" w:hAnsi="Arial" w:cs="Arial"/>
                <w:sz w:val="24"/>
                <w:szCs w:val="24"/>
              </w:rPr>
              <w:br/>
              <w:t xml:space="preserve">Fone: (66) </w:t>
            </w:r>
            <w:r>
              <w:rPr>
                <w:rFonts w:ascii="Arial" w:hAnsi="Arial" w:cs="Arial"/>
                <w:sz w:val="24"/>
                <w:szCs w:val="24"/>
              </w:rPr>
              <w:t>3536-1193</w:t>
            </w:r>
          </w:p>
          <w:p w:rsidR="006B75A8" w:rsidRDefault="006B75A8" w:rsidP="000D6995">
            <w:pPr>
              <w:rPr>
                <w:rFonts w:ascii="Calibri" w:hAnsi="Calibri" w:cs="Calibri"/>
                <w:b/>
                <w:bCs/>
                <w:color w:val="000000"/>
                <w:sz w:val="28"/>
                <w:szCs w:val="28"/>
              </w:rPr>
            </w:pPr>
          </w:p>
          <w:p w:rsidR="004C73EA" w:rsidRPr="00E30D0A" w:rsidRDefault="004C73EA" w:rsidP="000D6995">
            <w:pPr>
              <w:jc w:val="center"/>
              <w:rPr>
                <w:rFonts w:ascii="Arial" w:hAnsi="Arial" w:cs="Arial"/>
                <w:b/>
                <w:bCs/>
              </w:rPr>
            </w:pPr>
          </w:p>
        </w:tc>
      </w:tr>
      <w:tr w:rsidR="004C73EA" w:rsidRPr="00007A31" w:rsidTr="000D6995">
        <w:trPr>
          <w:trHeight w:val="533"/>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4C73EA" w:rsidRPr="00007A31" w:rsidRDefault="004C73EA" w:rsidP="000D6995">
            <w:pPr>
              <w:jc w:val="center"/>
              <w:rPr>
                <w:rFonts w:ascii="Arial" w:hAnsi="Arial" w:cs="Arial"/>
                <w:b/>
                <w:bCs/>
                <w:sz w:val="19"/>
                <w:szCs w:val="19"/>
              </w:rPr>
            </w:pPr>
            <w:r w:rsidRPr="00007A31">
              <w:rPr>
                <w:rFonts w:ascii="Arial" w:hAnsi="Arial" w:cs="Arial"/>
                <w:b/>
                <w:bCs/>
                <w:sz w:val="19"/>
                <w:szCs w:val="19"/>
              </w:rPr>
              <w:t xml:space="preserve">ITEM </w:t>
            </w:r>
          </w:p>
        </w:tc>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4C73EA" w:rsidRPr="00007A31" w:rsidRDefault="004C73EA" w:rsidP="000D6995">
            <w:pPr>
              <w:jc w:val="center"/>
              <w:rPr>
                <w:rFonts w:ascii="Arial" w:hAnsi="Arial" w:cs="Arial"/>
                <w:b/>
                <w:bCs/>
                <w:sz w:val="19"/>
                <w:szCs w:val="19"/>
              </w:rPr>
            </w:pPr>
            <w:r w:rsidRPr="00007A31">
              <w:rPr>
                <w:rFonts w:ascii="Arial" w:hAnsi="Arial" w:cs="Arial"/>
                <w:b/>
                <w:bCs/>
                <w:sz w:val="19"/>
                <w:szCs w:val="19"/>
              </w:rPr>
              <w:t>DESCRIÇÃO DOS</w:t>
            </w:r>
            <w:r>
              <w:rPr>
                <w:rFonts w:ascii="Arial" w:hAnsi="Arial" w:cs="Arial"/>
                <w:b/>
                <w:bCs/>
                <w:sz w:val="19"/>
                <w:szCs w:val="19"/>
              </w:rPr>
              <w:t xml:space="preserve"> SERVIÇOS</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C73EA" w:rsidRPr="00007A31" w:rsidRDefault="004C73EA" w:rsidP="000D6995">
            <w:pPr>
              <w:jc w:val="center"/>
              <w:rPr>
                <w:rFonts w:ascii="Arial" w:hAnsi="Arial" w:cs="Arial"/>
                <w:b/>
                <w:bCs/>
                <w:sz w:val="19"/>
                <w:szCs w:val="19"/>
              </w:rPr>
            </w:pPr>
            <w:r w:rsidRPr="00007A31">
              <w:rPr>
                <w:rFonts w:ascii="Arial" w:hAnsi="Arial" w:cs="Arial"/>
                <w:b/>
                <w:bCs/>
                <w:sz w:val="19"/>
                <w:szCs w:val="19"/>
              </w:rPr>
              <w:t>UND.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4C73EA" w:rsidRPr="00007A31" w:rsidRDefault="004C73EA" w:rsidP="000D6995">
            <w:pPr>
              <w:jc w:val="center"/>
              <w:rPr>
                <w:rFonts w:ascii="Arial" w:hAnsi="Arial" w:cs="Arial"/>
                <w:b/>
                <w:bCs/>
                <w:sz w:val="19"/>
                <w:szCs w:val="19"/>
              </w:rPr>
            </w:pPr>
            <w:r w:rsidRPr="00007A31">
              <w:rPr>
                <w:rFonts w:ascii="Arial" w:hAnsi="Arial" w:cs="Arial"/>
                <w:b/>
                <w:bCs/>
                <w:sz w:val="19"/>
                <w:szCs w:val="19"/>
              </w:rPr>
              <w:t>QTDE</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4C73EA" w:rsidRPr="00007A31" w:rsidRDefault="004C73EA" w:rsidP="000D6995">
            <w:pPr>
              <w:jc w:val="center"/>
              <w:rPr>
                <w:rFonts w:ascii="Arial" w:hAnsi="Arial" w:cs="Arial"/>
                <w:b/>
                <w:bCs/>
                <w:sz w:val="19"/>
                <w:szCs w:val="19"/>
              </w:rPr>
            </w:pPr>
            <w:r w:rsidRPr="00007A31">
              <w:rPr>
                <w:rFonts w:ascii="Arial" w:hAnsi="Arial" w:cs="Arial"/>
                <w:b/>
                <w:bCs/>
                <w:sz w:val="19"/>
                <w:szCs w:val="19"/>
              </w:rPr>
              <w:t>PR. UNIT.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4C73EA" w:rsidRPr="00007A31" w:rsidRDefault="004C73EA" w:rsidP="000D6995">
            <w:pPr>
              <w:jc w:val="center"/>
              <w:rPr>
                <w:rFonts w:ascii="Arial" w:hAnsi="Arial" w:cs="Arial"/>
                <w:b/>
                <w:bCs/>
                <w:sz w:val="19"/>
                <w:szCs w:val="19"/>
              </w:rPr>
            </w:pPr>
            <w:r w:rsidRPr="00007A31">
              <w:rPr>
                <w:rFonts w:ascii="Arial" w:hAnsi="Arial" w:cs="Arial"/>
                <w:b/>
                <w:bCs/>
                <w:sz w:val="19"/>
                <w:szCs w:val="19"/>
              </w:rPr>
              <w:t>PR. TOTAL</w:t>
            </w:r>
          </w:p>
        </w:tc>
      </w:tr>
      <w:tr w:rsidR="00386D41" w:rsidRPr="00007A31" w:rsidTr="00386D41">
        <w:trPr>
          <w:trHeight w:val="1514"/>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386D41" w:rsidRPr="000B3757" w:rsidRDefault="00386D41" w:rsidP="000D6995">
            <w:pPr>
              <w:jc w:val="center"/>
              <w:rPr>
                <w:rFonts w:ascii="Arial" w:hAnsi="Arial" w:cs="Arial"/>
                <w:bCs/>
                <w:sz w:val="22"/>
                <w:szCs w:val="22"/>
              </w:rPr>
            </w:pPr>
            <w:r w:rsidRPr="000B3757">
              <w:rPr>
                <w:rFonts w:ascii="Arial" w:hAnsi="Arial" w:cs="Arial"/>
                <w:bCs/>
                <w:sz w:val="22"/>
                <w:szCs w:val="22"/>
              </w:rPr>
              <w:t>01</w:t>
            </w:r>
          </w:p>
        </w:tc>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386D41" w:rsidRPr="00386D41" w:rsidRDefault="00386D41" w:rsidP="00386D41">
            <w:pPr>
              <w:jc w:val="both"/>
              <w:rPr>
                <w:rFonts w:ascii="Arial" w:hAnsi="Arial" w:cs="Arial"/>
                <w:bCs/>
                <w:sz w:val="22"/>
                <w:szCs w:val="22"/>
              </w:rPr>
            </w:pPr>
            <w:r w:rsidRPr="00386D41">
              <w:rPr>
                <w:rFonts w:ascii="Arial" w:hAnsi="Arial" w:cs="Arial"/>
                <w:bCs/>
                <w:sz w:val="22"/>
                <w:szCs w:val="22"/>
              </w:rPr>
              <w:t>Locação por Hora de Máquina Tipo Escavadeira Hidráulica com Sistema Rodante Tipo Esteira, Turbinada, com potência liquida de, no mínimo, 145 HP ou 110 KW, equipada com Concha de capacidade de carga de, no mínimo, 1,4 M3, com, operador</w:t>
            </w:r>
            <w:r>
              <w:rPr>
                <w:rFonts w:ascii="Arial" w:hAnsi="Arial" w:cs="Arial"/>
                <w:bCs/>
                <w:sz w:val="22"/>
                <w:szCs w:val="22"/>
              </w:rPr>
              <w:t>.</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386D41" w:rsidRPr="00386D41" w:rsidRDefault="00386D41" w:rsidP="000D6995">
            <w:pPr>
              <w:jc w:val="center"/>
              <w:rPr>
                <w:rFonts w:ascii="Arial" w:hAnsi="Arial" w:cs="Arial"/>
                <w:bCs/>
                <w:sz w:val="22"/>
                <w:szCs w:val="22"/>
              </w:rPr>
            </w:pPr>
            <w:r w:rsidRPr="00386D41">
              <w:rPr>
                <w:rFonts w:ascii="Arial" w:hAnsi="Arial" w:cs="Arial"/>
                <w:bCs/>
                <w:sz w:val="22"/>
                <w:szCs w:val="22"/>
              </w:rPr>
              <w:t>Hora</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86D41" w:rsidRPr="00386D41" w:rsidRDefault="00386D41" w:rsidP="000D6995">
            <w:pPr>
              <w:jc w:val="center"/>
              <w:rPr>
                <w:rFonts w:ascii="Arial" w:hAnsi="Arial" w:cs="Arial"/>
                <w:bCs/>
                <w:sz w:val="22"/>
                <w:szCs w:val="22"/>
              </w:rPr>
            </w:pPr>
            <w:r w:rsidRPr="00386D41">
              <w:rPr>
                <w:rFonts w:ascii="Arial" w:hAnsi="Arial" w:cs="Arial"/>
                <w:bCs/>
                <w:sz w:val="22"/>
                <w:szCs w:val="22"/>
              </w:rPr>
              <w:t>200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386D41" w:rsidRPr="00386D41" w:rsidRDefault="00386D41" w:rsidP="000D6995">
            <w:pPr>
              <w:jc w:val="center"/>
              <w:rPr>
                <w:rFonts w:ascii="Arial" w:hAnsi="Arial" w:cs="Arial"/>
                <w:bCs/>
                <w:sz w:val="22"/>
                <w:szCs w:val="22"/>
              </w:rPr>
            </w:pPr>
            <w:r w:rsidRPr="00386D41">
              <w:rPr>
                <w:rFonts w:ascii="Arial" w:hAnsi="Arial" w:cs="Arial"/>
                <w:bCs/>
                <w:sz w:val="22"/>
                <w:szCs w:val="22"/>
              </w:rPr>
              <w:t>197,00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386D41" w:rsidRPr="00386D41" w:rsidRDefault="00386D41" w:rsidP="000D6995">
            <w:pPr>
              <w:jc w:val="center"/>
              <w:rPr>
                <w:rFonts w:ascii="Arial" w:hAnsi="Arial" w:cs="Arial"/>
                <w:bCs/>
                <w:sz w:val="22"/>
                <w:szCs w:val="22"/>
              </w:rPr>
            </w:pPr>
            <w:r w:rsidRPr="00386D41">
              <w:rPr>
                <w:rFonts w:ascii="Arial" w:hAnsi="Arial" w:cs="Arial"/>
                <w:bCs/>
                <w:sz w:val="22"/>
                <w:szCs w:val="22"/>
              </w:rPr>
              <w:t>39.400,00</w:t>
            </w:r>
          </w:p>
        </w:tc>
      </w:tr>
    </w:tbl>
    <w:p w:rsidR="004C73EA" w:rsidRPr="0034239C" w:rsidRDefault="004C73EA" w:rsidP="004C73EA">
      <w:pPr>
        <w:pStyle w:val="Corpodetexto1"/>
        <w:ind w:left="284"/>
        <w:rPr>
          <w:rFonts w:ascii="Arial" w:hAnsi="Arial" w:cs="Arial"/>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QUINTA</w:t>
      </w:r>
    </w:p>
    <w:p w:rsidR="004C73EA" w:rsidRPr="00D45130" w:rsidRDefault="004C73EA" w:rsidP="004C73EA">
      <w:pPr>
        <w:pStyle w:val="Corpodetexto1"/>
        <w:jc w:val="center"/>
        <w:rPr>
          <w:rFonts w:ascii="Arial" w:hAnsi="Arial" w:cs="Arial"/>
          <w:sz w:val="24"/>
          <w:szCs w:val="24"/>
        </w:rPr>
      </w:pPr>
      <w:r w:rsidRPr="00D45130">
        <w:rPr>
          <w:rFonts w:ascii="Arial" w:hAnsi="Arial" w:cs="Arial"/>
          <w:b/>
          <w:bCs/>
          <w:i/>
          <w:sz w:val="24"/>
          <w:szCs w:val="24"/>
        </w:rPr>
        <w:t>DAS OBRIGAÇÕES DA DETENTORA DA ATA</w:t>
      </w:r>
    </w:p>
    <w:p w:rsidR="004C73EA" w:rsidRPr="00EE22E0" w:rsidRDefault="004C73EA" w:rsidP="004C73EA">
      <w:pPr>
        <w:pStyle w:val="Corpodetexto1"/>
        <w:ind w:left="284"/>
        <w:rPr>
          <w:rFonts w:ascii="Arial" w:hAnsi="Arial" w:cs="Arial"/>
          <w:sz w:val="24"/>
          <w:szCs w:val="24"/>
        </w:rPr>
      </w:pPr>
    </w:p>
    <w:p w:rsidR="004C73EA" w:rsidRPr="00EE22E0" w:rsidRDefault="004C73EA" w:rsidP="004C73EA">
      <w:pPr>
        <w:autoSpaceDE w:val="0"/>
        <w:autoSpaceDN w:val="0"/>
        <w:adjustRightInd w:val="0"/>
        <w:jc w:val="both"/>
        <w:rPr>
          <w:rFonts w:ascii="Arial" w:hAnsi="Arial" w:cs="Arial"/>
          <w:sz w:val="24"/>
          <w:szCs w:val="24"/>
        </w:rPr>
      </w:pPr>
      <w:r w:rsidRPr="00EE22E0">
        <w:rPr>
          <w:rFonts w:ascii="Arial" w:hAnsi="Arial" w:cs="Arial"/>
          <w:bCs/>
          <w:sz w:val="24"/>
          <w:szCs w:val="24"/>
        </w:rPr>
        <w:t xml:space="preserve">5.1. </w:t>
      </w:r>
      <w:r w:rsidRPr="00EE22E0">
        <w:rPr>
          <w:rFonts w:ascii="Arial" w:hAnsi="Arial" w:cs="Arial"/>
          <w:sz w:val="24"/>
          <w:szCs w:val="24"/>
        </w:rPr>
        <w:t>Acatar as decisões e observações feitas pela fiscalização da Prefeitura Municipal, por escrito, em duas vias e entregues mediante recibo.</w:t>
      </w:r>
    </w:p>
    <w:p w:rsidR="004C73EA" w:rsidRPr="00EE22E0" w:rsidRDefault="004C73EA" w:rsidP="004C73EA">
      <w:pPr>
        <w:autoSpaceDE w:val="0"/>
        <w:autoSpaceDN w:val="0"/>
        <w:adjustRightInd w:val="0"/>
        <w:jc w:val="both"/>
        <w:rPr>
          <w:rFonts w:ascii="Arial" w:hAnsi="Arial" w:cs="Arial"/>
          <w:bCs/>
          <w:sz w:val="24"/>
          <w:szCs w:val="24"/>
        </w:rPr>
      </w:pPr>
    </w:p>
    <w:p w:rsidR="004C73EA" w:rsidRPr="00EE22E0" w:rsidRDefault="004C73EA" w:rsidP="004C73EA">
      <w:pPr>
        <w:autoSpaceDE w:val="0"/>
        <w:autoSpaceDN w:val="0"/>
        <w:adjustRightInd w:val="0"/>
        <w:jc w:val="both"/>
        <w:rPr>
          <w:rFonts w:ascii="Arial" w:hAnsi="Arial" w:cs="Arial"/>
          <w:sz w:val="24"/>
          <w:szCs w:val="24"/>
        </w:rPr>
      </w:pPr>
      <w:r w:rsidRPr="00EE22E0">
        <w:rPr>
          <w:rFonts w:ascii="Arial" w:hAnsi="Arial" w:cs="Arial"/>
          <w:sz w:val="24"/>
          <w:szCs w:val="24"/>
        </w:rPr>
        <w:t>5.2. Executar os serviços de forma PARCELADA e acordo com a necessidade da secretaria municipal de obras</w:t>
      </w:r>
      <w:r>
        <w:rPr>
          <w:rFonts w:ascii="Arial" w:hAnsi="Arial" w:cs="Arial"/>
          <w:sz w:val="24"/>
          <w:szCs w:val="24"/>
        </w:rPr>
        <w:t>, transporte e serviços urbanos</w:t>
      </w:r>
      <w:r w:rsidRPr="00EE22E0">
        <w:rPr>
          <w:rFonts w:ascii="Arial" w:hAnsi="Arial" w:cs="Arial"/>
          <w:sz w:val="24"/>
          <w:szCs w:val="24"/>
        </w:rPr>
        <w:t>, mediante apresentação de requisição ou ordem de serviços.</w:t>
      </w:r>
    </w:p>
    <w:p w:rsidR="004C73EA" w:rsidRPr="00EE22E0" w:rsidRDefault="004C73EA" w:rsidP="004C73EA">
      <w:pPr>
        <w:jc w:val="both"/>
        <w:rPr>
          <w:rFonts w:ascii="Arial" w:hAnsi="Arial" w:cs="Arial"/>
          <w:w w:val="98"/>
          <w:sz w:val="24"/>
          <w:szCs w:val="24"/>
        </w:rPr>
      </w:pPr>
    </w:p>
    <w:p w:rsidR="004C73EA" w:rsidRPr="00EE22E0" w:rsidRDefault="004C73EA" w:rsidP="004C73EA">
      <w:pPr>
        <w:jc w:val="both"/>
        <w:rPr>
          <w:rFonts w:ascii="Arial" w:hAnsi="Arial" w:cs="Arial"/>
          <w:w w:val="98"/>
          <w:sz w:val="24"/>
          <w:szCs w:val="24"/>
        </w:rPr>
      </w:pPr>
      <w:r w:rsidRPr="00EE22E0">
        <w:rPr>
          <w:rFonts w:ascii="Arial" w:hAnsi="Arial" w:cs="Arial"/>
          <w:w w:val="98"/>
          <w:sz w:val="24"/>
          <w:szCs w:val="24"/>
        </w:rPr>
        <w:t xml:space="preserve">5.3. Executar os serviços, </w:t>
      </w:r>
      <w:r w:rsidRPr="00EE22E0">
        <w:rPr>
          <w:rFonts w:ascii="Arial" w:hAnsi="Arial" w:cs="Arial"/>
          <w:sz w:val="24"/>
          <w:szCs w:val="24"/>
        </w:rPr>
        <w:t>rigorosamente de acordo com as disposições previstas nesta Ata, obedecendo integralmente as normas técnicas vigente ou fornecidas pelo município, e ainda</w:t>
      </w:r>
      <w:r w:rsidRPr="00EE22E0">
        <w:rPr>
          <w:rFonts w:ascii="Arial" w:hAnsi="Arial" w:cs="Arial"/>
          <w:w w:val="98"/>
          <w:sz w:val="24"/>
          <w:szCs w:val="24"/>
        </w:rPr>
        <w:t xml:space="preserve"> responsabilizar-se por eventuais prejuízos decorrentes do descumprimento das condições estabelecidas;</w:t>
      </w:r>
    </w:p>
    <w:p w:rsidR="004C73EA" w:rsidRPr="00EE22E0" w:rsidRDefault="004C73EA" w:rsidP="004C73EA">
      <w:pPr>
        <w:jc w:val="both"/>
        <w:rPr>
          <w:rFonts w:ascii="Arial" w:hAnsi="Arial" w:cs="Arial"/>
          <w:w w:val="98"/>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5.4. Fornecer e exigir de seus funcionários o uso de todos os equipamentos de segurança previstos na legislação em vigor e outros solicitados pela Fiscalização.</w:t>
      </w:r>
    </w:p>
    <w:p w:rsidR="004C73EA" w:rsidRPr="00EE22E0" w:rsidRDefault="004C73EA" w:rsidP="004C73EA">
      <w:pPr>
        <w:pStyle w:val="Corpodetexto2"/>
        <w:spacing w:after="0" w:line="240" w:lineRule="auto"/>
        <w:jc w:val="both"/>
        <w:rPr>
          <w:rFonts w:ascii="Arial" w:hAnsi="Arial" w:cs="Arial"/>
          <w:sz w:val="24"/>
          <w:szCs w:val="24"/>
        </w:rPr>
      </w:pPr>
    </w:p>
    <w:p w:rsidR="004C73EA" w:rsidRPr="00EE22E0" w:rsidRDefault="004C73EA" w:rsidP="004C73EA">
      <w:pPr>
        <w:pStyle w:val="Corpodetexto2"/>
        <w:spacing w:after="0" w:line="240" w:lineRule="auto"/>
        <w:jc w:val="both"/>
        <w:rPr>
          <w:rFonts w:ascii="Arial" w:hAnsi="Arial" w:cs="Arial"/>
          <w:sz w:val="24"/>
          <w:szCs w:val="24"/>
        </w:rPr>
      </w:pPr>
      <w:r w:rsidRPr="00EE22E0">
        <w:rPr>
          <w:rFonts w:ascii="Arial" w:hAnsi="Arial" w:cs="Arial"/>
          <w:sz w:val="24"/>
          <w:szCs w:val="24"/>
        </w:rPr>
        <w:lastRenderedPageBreak/>
        <w:t>5.5. Fornecer a máquina em perfeita condições de funcionamento, bem como de mecânica, funilaria, estofamento, manutenção e documentação;</w:t>
      </w:r>
    </w:p>
    <w:p w:rsidR="004C73EA" w:rsidRPr="00EE22E0" w:rsidRDefault="004C73EA" w:rsidP="004C73EA">
      <w:pPr>
        <w:pStyle w:val="Recuodecorpodetexto32"/>
        <w:ind w:left="0"/>
        <w:rPr>
          <w:rFonts w:cs="Arial"/>
          <w:szCs w:val="24"/>
        </w:rPr>
      </w:pPr>
    </w:p>
    <w:p w:rsidR="004C73EA" w:rsidRPr="00EE22E0" w:rsidRDefault="004C73EA" w:rsidP="004C73EA">
      <w:pPr>
        <w:pStyle w:val="Recuodecorpodetexto32"/>
        <w:ind w:left="0"/>
        <w:rPr>
          <w:rFonts w:cs="Arial"/>
          <w:szCs w:val="24"/>
        </w:rPr>
      </w:pPr>
      <w:r w:rsidRPr="00EE22E0">
        <w:rPr>
          <w:rFonts w:cs="Arial"/>
          <w:szCs w:val="24"/>
        </w:rPr>
        <w:t>5.6. Apresentar a máquina no local e horário pré-estabelecido, em perfeitas condições, onde serão fornecidos todos os serviços a serem realizados pelo operador da máquina, sendo que a sua dispensa somente ocorrerá com a autorização do encarregado da Prefeitura;</w:t>
      </w:r>
    </w:p>
    <w:p w:rsidR="004C73EA" w:rsidRPr="00EE22E0" w:rsidRDefault="004C73EA" w:rsidP="004C73EA">
      <w:pPr>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5.7. Comprometer-se a providenciar a identificação nas laterais da máquina, através de adesivo ou de pintura, com os dizeres especificados pela PREFEITURA, conforme o modelo a ser fornecido pela Fiscalização da Prefeitura Municipal de Marcelândia/MT.</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5.8. Socorrer a máquina que apresentar defeito ou sofrer acidente, consertando no próprio local, quando possível, ou então substituí-la de imediato no prazo máximo de 24 (vinte e quatro) horas.</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 xml:space="preserve">5.9. No caso da máquina que apresentar defeito ou sofre acidente, não ser consertada ou substituída no prazo estipulado, eventualmente será descontado as horas não trabalhas da máquina, até que se tome as devidas providencias.  </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5.10. No caso de ocorrência de apreensão da máquina, as despesas decorrentes da retirada, guincho e outras, correrão por conta da detentora do registro.</w:t>
      </w:r>
    </w:p>
    <w:p w:rsidR="004C73EA" w:rsidRPr="00EE22E0" w:rsidRDefault="004C73EA" w:rsidP="004C73EA">
      <w:pPr>
        <w:pStyle w:val="Recuodecorpodetexto31"/>
        <w:rPr>
          <w:rFonts w:cs="Arial"/>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5.11. Responsabilizar-se pela segurança do trabalho de seus funcionários e pelos atos por eles praticados, responsabilizando-se, ainda, por eventuais danos pessoais e materiais causados a terceiros, durante a locomoção e transporte da máquina aos locais de trabalho, bem como durante a prestação dos serviços à Prefeitura.</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5.12. Afastar ou substituir dentro de 24:00 (vinte e quatro) horas, sem ônus para a Prefeitura, qualquer funcionário de seu quadro, que, por sua solicitação, não deva continuar a participar da prestação dos serviços.</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 xml:space="preserve">5.13. Arcar com os encargos sociais, trabalhistas, previdenciários, fiscais, comerciais, manutenção com peças e serviços, combustíveis, lubrificantes, lavagens e outros necessários para o bom desempenho dos serviços contratados. </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5.14. Comparecer, sempre que solicitada, à Sede da Fiscalização, em horário por esta estabelecida, a fim de receber instruções ou participar de reuniões, que poderão realizar-se em outros locais.</w:t>
      </w:r>
    </w:p>
    <w:p w:rsidR="004C73EA" w:rsidRPr="00EE22E0" w:rsidRDefault="004C73EA" w:rsidP="004C73EA">
      <w:pPr>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5.15. Prestar adequadamente os serviços em conformidade com as boas normas e técnicas de procedimentos, atendendo plenamente a todas as obrigações legais e contratuais, bem como aos atos normativos e regulamentares a serem expedidos pela Prefeitura.</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w w:val="98"/>
          <w:sz w:val="24"/>
          <w:szCs w:val="24"/>
        </w:rPr>
      </w:pPr>
      <w:r w:rsidRPr="00EE22E0">
        <w:rPr>
          <w:rFonts w:ascii="Arial" w:hAnsi="Arial" w:cs="Arial"/>
          <w:w w:val="98"/>
          <w:sz w:val="24"/>
          <w:szCs w:val="24"/>
        </w:rPr>
        <w:t>5.16.  Respeitar e fazer cumprir a legislação de segurança e saúde no trabalho, previstas nas normas regulamentadoras pertinentes;</w:t>
      </w:r>
    </w:p>
    <w:p w:rsidR="004C73EA" w:rsidRPr="00EE22E0" w:rsidRDefault="004C73EA" w:rsidP="004C73EA">
      <w:pPr>
        <w:autoSpaceDE w:val="0"/>
        <w:autoSpaceDN w:val="0"/>
        <w:adjustRightInd w:val="0"/>
        <w:jc w:val="both"/>
        <w:rPr>
          <w:rFonts w:ascii="Arial" w:hAnsi="Arial" w:cs="Arial"/>
          <w:sz w:val="24"/>
          <w:szCs w:val="24"/>
        </w:rPr>
      </w:pPr>
    </w:p>
    <w:p w:rsidR="004C73EA" w:rsidRPr="00EE22E0" w:rsidRDefault="004C73EA" w:rsidP="004C73EA">
      <w:pPr>
        <w:autoSpaceDE w:val="0"/>
        <w:autoSpaceDN w:val="0"/>
        <w:adjustRightInd w:val="0"/>
        <w:jc w:val="both"/>
        <w:rPr>
          <w:rFonts w:ascii="Arial" w:hAnsi="Arial" w:cs="Arial"/>
          <w:sz w:val="24"/>
          <w:szCs w:val="24"/>
        </w:rPr>
      </w:pPr>
      <w:r w:rsidRPr="00EE22E0">
        <w:rPr>
          <w:rFonts w:ascii="Arial" w:hAnsi="Arial" w:cs="Arial"/>
          <w:bCs/>
          <w:sz w:val="24"/>
          <w:szCs w:val="24"/>
        </w:rPr>
        <w:lastRenderedPageBreak/>
        <w:t xml:space="preserve">5.17. </w:t>
      </w:r>
      <w:r w:rsidRPr="00EE22E0">
        <w:rPr>
          <w:rFonts w:ascii="Arial" w:hAnsi="Arial" w:cs="Arial"/>
          <w:sz w:val="24"/>
          <w:szCs w:val="24"/>
        </w:rPr>
        <w:t>Não realizar subcontratação total ou parcial do serviços, sem anuência da Prefeitura Municipal de Marcelândia/MT. No caso de subcontratação autorizada pelo Contratante, a Contratada continuará a responder direta e exclusivamente pelas entregas e pelas responsabilidades legais e contratuais assumidas.</w:t>
      </w:r>
    </w:p>
    <w:p w:rsidR="004C73EA" w:rsidRPr="00EE22E0" w:rsidRDefault="004C73EA" w:rsidP="004C73EA">
      <w:pPr>
        <w:autoSpaceDE w:val="0"/>
        <w:autoSpaceDN w:val="0"/>
        <w:adjustRightInd w:val="0"/>
        <w:jc w:val="both"/>
        <w:rPr>
          <w:rFonts w:ascii="Arial" w:hAnsi="Arial" w:cs="Arial"/>
          <w:sz w:val="24"/>
          <w:szCs w:val="24"/>
        </w:rPr>
      </w:pPr>
    </w:p>
    <w:p w:rsidR="004C73EA" w:rsidRPr="00EE22E0" w:rsidRDefault="004C73EA" w:rsidP="004C73EA">
      <w:pPr>
        <w:autoSpaceDE w:val="0"/>
        <w:autoSpaceDN w:val="0"/>
        <w:adjustRightInd w:val="0"/>
        <w:jc w:val="both"/>
        <w:rPr>
          <w:rFonts w:ascii="Arial" w:hAnsi="Arial" w:cs="Arial"/>
          <w:sz w:val="24"/>
          <w:szCs w:val="24"/>
        </w:rPr>
      </w:pPr>
      <w:r w:rsidRPr="00EE22E0">
        <w:rPr>
          <w:rFonts w:ascii="Arial" w:hAnsi="Arial" w:cs="Arial"/>
          <w:bCs/>
          <w:sz w:val="24"/>
          <w:szCs w:val="24"/>
        </w:rPr>
        <w:t xml:space="preserve">5.18. </w:t>
      </w:r>
      <w:r w:rsidRPr="00EE22E0">
        <w:rPr>
          <w:rFonts w:ascii="Arial" w:hAnsi="Arial" w:cs="Arial"/>
          <w:sz w:val="24"/>
          <w:szCs w:val="24"/>
        </w:rPr>
        <w:t>Responsabilizar-se pelos danos causados diretamente à PREFEITURA ou a terceiros, decorrentes de culpa ou dolo, relativos à execução da Ata de Registro de Preço ou em conexão com ele, não excluindo ou reduzindo essa responsabilidade o fato de haver fiscalização ou acompanhamento por parte da Prefeitura.</w:t>
      </w:r>
    </w:p>
    <w:p w:rsidR="004C73EA" w:rsidRPr="00EE22E0" w:rsidRDefault="004C73EA" w:rsidP="004C73EA">
      <w:pPr>
        <w:autoSpaceDE w:val="0"/>
        <w:autoSpaceDN w:val="0"/>
        <w:adjustRightInd w:val="0"/>
        <w:jc w:val="both"/>
        <w:rPr>
          <w:rFonts w:ascii="Arial" w:hAnsi="Arial" w:cs="Arial"/>
          <w:sz w:val="24"/>
          <w:szCs w:val="24"/>
        </w:rPr>
      </w:pPr>
    </w:p>
    <w:p w:rsidR="004C73EA" w:rsidRPr="00EE22E0" w:rsidRDefault="004C73EA" w:rsidP="004C73EA">
      <w:pPr>
        <w:autoSpaceDE w:val="0"/>
        <w:autoSpaceDN w:val="0"/>
        <w:adjustRightInd w:val="0"/>
        <w:jc w:val="both"/>
        <w:rPr>
          <w:rFonts w:ascii="Arial" w:hAnsi="Arial" w:cs="Arial"/>
          <w:sz w:val="24"/>
          <w:szCs w:val="24"/>
        </w:rPr>
      </w:pPr>
      <w:r w:rsidRPr="00EE22E0">
        <w:rPr>
          <w:rFonts w:ascii="Arial" w:hAnsi="Arial" w:cs="Arial"/>
          <w:bCs/>
          <w:sz w:val="24"/>
          <w:szCs w:val="24"/>
        </w:rPr>
        <w:t xml:space="preserve">5.19. </w:t>
      </w:r>
      <w:r w:rsidRPr="00EE22E0">
        <w:rPr>
          <w:rFonts w:ascii="Arial" w:hAnsi="Arial" w:cs="Arial"/>
          <w:sz w:val="24"/>
          <w:szCs w:val="24"/>
        </w:rPr>
        <w:t>Responsabilizar-se por todas as providências e obrigações, em caso de acidentes de trabalho com seus empregados, em virtude da execução desta Ata de Registro de Preço ou em conexão com ele, ainda que ocorridos em dependências da Prefeitura.</w:t>
      </w:r>
    </w:p>
    <w:p w:rsidR="004C73EA" w:rsidRPr="00EE22E0" w:rsidRDefault="004C73EA" w:rsidP="004C73EA">
      <w:pPr>
        <w:ind w:left="567"/>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lang w:val="pt-PT"/>
        </w:rPr>
        <w:t xml:space="preserve">5.20. </w:t>
      </w:r>
      <w:r w:rsidRPr="00EE22E0">
        <w:rPr>
          <w:rFonts w:ascii="Arial" w:hAnsi="Arial" w:cs="Arial"/>
          <w:sz w:val="24"/>
          <w:szCs w:val="24"/>
        </w:rPr>
        <w:t>Executar os serviços contratados, com pessoal próprio adequado, devidamente capacitado para todos os níveis dos trabalhos a serem desenvolvidos.</w:t>
      </w:r>
    </w:p>
    <w:p w:rsidR="004C73EA" w:rsidRPr="00EE22E0" w:rsidRDefault="004C73EA" w:rsidP="004C73EA">
      <w:pPr>
        <w:jc w:val="both"/>
        <w:rPr>
          <w:rFonts w:ascii="Arial" w:hAnsi="Arial" w:cs="Arial"/>
          <w:w w:val="98"/>
          <w:sz w:val="24"/>
          <w:szCs w:val="24"/>
        </w:rPr>
      </w:pPr>
    </w:p>
    <w:p w:rsidR="004C73EA" w:rsidRPr="00EE22E0" w:rsidRDefault="004C73EA" w:rsidP="004C73EA">
      <w:pPr>
        <w:jc w:val="both"/>
        <w:rPr>
          <w:rFonts w:ascii="Arial" w:hAnsi="Arial" w:cs="Arial"/>
          <w:w w:val="98"/>
          <w:sz w:val="24"/>
          <w:szCs w:val="24"/>
        </w:rPr>
      </w:pPr>
      <w:r w:rsidRPr="00EE22E0">
        <w:rPr>
          <w:rFonts w:ascii="Arial" w:hAnsi="Arial" w:cs="Arial"/>
          <w:w w:val="98"/>
          <w:sz w:val="24"/>
          <w:szCs w:val="24"/>
        </w:rPr>
        <w:t>5.21. Fiscalizar o perfeito cumprimento dos serviços a que se obrigou, cabendo-lhe, integralmente, os ônus decorrentes. Tal fiscalização dar-se-á independentemente da que será exercida por esta Prefeitura;</w:t>
      </w:r>
    </w:p>
    <w:p w:rsidR="004C73EA" w:rsidRPr="00EE22E0" w:rsidRDefault="004C73EA" w:rsidP="004C73EA">
      <w:pPr>
        <w:jc w:val="both"/>
        <w:rPr>
          <w:rFonts w:ascii="Arial" w:hAnsi="Arial" w:cs="Arial"/>
          <w:sz w:val="24"/>
          <w:szCs w:val="24"/>
        </w:rPr>
      </w:pPr>
    </w:p>
    <w:p w:rsidR="004C73EA" w:rsidRPr="00EE22E0" w:rsidRDefault="004C73EA" w:rsidP="004C73EA">
      <w:pPr>
        <w:jc w:val="both"/>
        <w:rPr>
          <w:rFonts w:ascii="Arial" w:hAnsi="Arial" w:cs="Arial"/>
          <w:w w:val="98"/>
          <w:sz w:val="24"/>
          <w:szCs w:val="24"/>
        </w:rPr>
      </w:pPr>
      <w:r w:rsidRPr="00EE22E0">
        <w:rPr>
          <w:rFonts w:ascii="Arial" w:hAnsi="Arial" w:cs="Arial"/>
          <w:w w:val="98"/>
          <w:sz w:val="24"/>
          <w:szCs w:val="24"/>
        </w:rPr>
        <w:t>5.22. Prestar os esclarecimentos que forem solicitados pela Prefeitura Municipal, cujas reclamações se obriga a atender prontamente, bem como dar ciência imediatamente e por escrito, de qualquer anormalidade que verificar quando da execução dos serviços;</w:t>
      </w:r>
    </w:p>
    <w:p w:rsidR="004C73EA" w:rsidRPr="00EE22E0" w:rsidRDefault="004C73EA" w:rsidP="004C73EA">
      <w:pPr>
        <w:ind w:left="567"/>
        <w:jc w:val="both"/>
        <w:rPr>
          <w:rFonts w:ascii="Arial" w:hAnsi="Arial" w:cs="Arial"/>
          <w:iCs/>
          <w:sz w:val="24"/>
          <w:szCs w:val="24"/>
        </w:rPr>
      </w:pPr>
    </w:p>
    <w:p w:rsidR="004C73EA" w:rsidRPr="00EE22E0" w:rsidRDefault="004C73EA" w:rsidP="004C73EA">
      <w:pPr>
        <w:jc w:val="both"/>
        <w:rPr>
          <w:rFonts w:ascii="Arial" w:hAnsi="Arial" w:cs="Arial"/>
          <w:color w:val="000000"/>
          <w:sz w:val="24"/>
          <w:szCs w:val="24"/>
          <w:lang w:val="pt-PT"/>
        </w:rPr>
      </w:pPr>
      <w:r w:rsidRPr="00EE22E0">
        <w:rPr>
          <w:rFonts w:ascii="Arial" w:hAnsi="Arial" w:cs="Arial"/>
          <w:color w:val="000000"/>
          <w:sz w:val="24"/>
          <w:szCs w:val="24"/>
        </w:rPr>
        <w:t>5.23. C</w:t>
      </w:r>
      <w:r w:rsidRPr="00EE22E0">
        <w:rPr>
          <w:rFonts w:ascii="Arial" w:hAnsi="Arial" w:cs="Arial"/>
          <w:color w:val="000000"/>
          <w:sz w:val="24"/>
          <w:szCs w:val="24"/>
          <w:lang w:val="pt-PT"/>
        </w:rPr>
        <w:t>omunicar imediatamente à PREFEITURA qualquer alteração ocorrida no endereço, conta bancária e outros julgáveis necessários para recebimento de correspondência;</w:t>
      </w:r>
    </w:p>
    <w:p w:rsidR="004C73EA" w:rsidRPr="00EE22E0" w:rsidRDefault="004C73EA" w:rsidP="004C73EA">
      <w:pPr>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5.24. Manter a PREFEITURA informada de todos os detalhes dos serviços em execução, bem como de quaisquer irregularidades que possam colocar em risco a continuidade do trabalho.</w:t>
      </w:r>
    </w:p>
    <w:p w:rsidR="004C73EA" w:rsidRPr="00EE22E0" w:rsidRDefault="004C73EA" w:rsidP="004C73EA">
      <w:pPr>
        <w:jc w:val="both"/>
        <w:rPr>
          <w:rFonts w:ascii="Arial" w:hAnsi="Arial" w:cs="Arial"/>
          <w:w w:val="98"/>
          <w:sz w:val="24"/>
          <w:szCs w:val="24"/>
        </w:rPr>
      </w:pPr>
    </w:p>
    <w:p w:rsidR="004C73EA" w:rsidRPr="00EE22E0" w:rsidRDefault="004C73EA" w:rsidP="004C73EA">
      <w:pPr>
        <w:jc w:val="both"/>
        <w:rPr>
          <w:rFonts w:ascii="Arial" w:hAnsi="Arial" w:cs="Arial"/>
          <w:w w:val="98"/>
          <w:sz w:val="24"/>
          <w:szCs w:val="24"/>
        </w:rPr>
      </w:pPr>
      <w:r w:rsidRPr="00EE22E0">
        <w:rPr>
          <w:rFonts w:ascii="Arial" w:hAnsi="Arial" w:cs="Arial"/>
          <w:w w:val="98"/>
          <w:sz w:val="24"/>
          <w:szCs w:val="24"/>
        </w:rPr>
        <w:t>5.25. Aceitar nas mesmas condições desta Ata, os acréscimos ou supressões que se fizerem necessárias, até o limite legal de 25% (vinte e cinco por cento) do valor inicial atualizado do objeto adjudicado, devendo supressões acima desse limite ser resultantes de acordo entre as partes;</w:t>
      </w:r>
    </w:p>
    <w:p w:rsidR="004C73EA"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CLÁUSULA S</w:t>
      </w:r>
      <w:r>
        <w:rPr>
          <w:rFonts w:ascii="Arial" w:hAnsi="Arial" w:cs="Arial"/>
          <w:b/>
          <w:bCs/>
          <w:i/>
          <w:sz w:val="24"/>
          <w:szCs w:val="24"/>
        </w:rPr>
        <w:t>EXTA</w:t>
      </w:r>
    </w:p>
    <w:p w:rsidR="004C73EA" w:rsidRPr="00D45130" w:rsidRDefault="004C73EA" w:rsidP="004C73EA">
      <w:pPr>
        <w:pStyle w:val="Corpodetexto1"/>
        <w:jc w:val="center"/>
        <w:rPr>
          <w:rFonts w:ascii="Arial" w:hAnsi="Arial" w:cs="Arial"/>
          <w:sz w:val="24"/>
          <w:szCs w:val="24"/>
        </w:rPr>
      </w:pPr>
      <w:r w:rsidRPr="00D45130">
        <w:rPr>
          <w:rFonts w:ascii="Arial" w:hAnsi="Arial" w:cs="Arial"/>
          <w:b/>
          <w:bCs/>
          <w:i/>
          <w:sz w:val="24"/>
          <w:szCs w:val="24"/>
        </w:rPr>
        <w:t>DAS OBRIGAÇÕES DA PREFEITURA</w:t>
      </w:r>
    </w:p>
    <w:p w:rsidR="004C73EA" w:rsidRPr="00D45130" w:rsidRDefault="004C73EA" w:rsidP="004C73EA">
      <w:pPr>
        <w:pStyle w:val="Corpodetexto1"/>
        <w:ind w:left="284"/>
        <w:rPr>
          <w:rFonts w:ascii="Arial" w:hAnsi="Arial" w:cs="Arial"/>
          <w:sz w:val="24"/>
          <w:szCs w:val="24"/>
        </w:rPr>
      </w:pPr>
    </w:p>
    <w:p w:rsidR="004C73EA" w:rsidRPr="00CE5D44" w:rsidRDefault="004C73EA" w:rsidP="004C73EA">
      <w:pPr>
        <w:autoSpaceDE w:val="0"/>
        <w:autoSpaceDN w:val="0"/>
        <w:adjustRightInd w:val="0"/>
        <w:jc w:val="both"/>
        <w:rPr>
          <w:rFonts w:ascii="Arial" w:hAnsi="Arial" w:cs="Arial"/>
          <w:sz w:val="24"/>
          <w:szCs w:val="24"/>
        </w:rPr>
      </w:pPr>
      <w:r w:rsidRPr="00CE5D44">
        <w:rPr>
          <w:rFonts w:ascii="Arial" w:hAnsi="Arial" w:cs="Arial"/>
          <w:bCs/>
          <w:sz w:val="24"/>
          <w:szCs w:val="24"/>
        </w:rPr>
        <w:t xml:space="preserve">6.1. </w:t>
      </w:r>
      <w:r w:rsidRPr="00CE5D44">
        <w:rPr>
          <w:rFonts w:ascii="Arial" w:hAnsi="Arial" w:cs="Arial"/>
          <w:sz w:val="24"/>
          <w:szCs w:val="24"/>
        </w:rPr>
        <w:t>Oferecer todas as informações necessárias para que a empresa detentora do registro possa executar o objeto adjudicado dentro das especificações.</w:t>
      </w:r>
    </w:p>
    <w:p w:rsidR="004C73EA" w:rsidRDefault="004C73EA" w:rsidP="004C73EA">
      <w:pPr>
        <w:autoSpaceDE w:val="0"/>
        <w:autoSpaceDN w:val="0"/>
        <w:adjustRightInd w:val="0"/>
        <w:jc w:val="both"/>
        <w:rPr>
          <w:rFonts w:ascii="Arial" w:hAnsi="Arial" w:cs="Arial"/>
          <w:bCs/>
          <w:sz w:val="24"/>
          <w:szCs w:val="24"/>
        </w:rPr>
      </w:pPr>
    </w:p>
    <w:p w:rsidR="004C73EA" w:rsidRPr="00CE5D44" w:rsidRDefault="004C73EA" w:rsidP="004C73EA">
      <w:pPr>
        <w:autoSpaceDE w:val="0"/>
        <w:autoSpaceDN w:val="0"/>
        <w:adjustRightInd w:val="0"/>
        <w:jc w:val="both"/>
        <w:rPr>
          <w:rFonts w:ascii="Arial" w:hAnsi="Arial" w:cs="Arial"/>
          <w:sz w:val="24"/>
          <w:szCs w:val="24"/>
        </w:rPr>
      </w:pPr>
      <w:r w:rsidRPr="00CE5D44">
        <w:rPr>
          <w:rFonts w:ascii="Arial" w:hAnsi="Arial" w:cs="Arial"/>
          <w:bCs/>
          <w:sz w:val="24"/>
          <w:szCs w:val="24"/>
        </w:rPr>
        <w:t xml:space="preserve">6.2. </w:t>
      </w:r>
      <w:r w:rsidRPr="00CE5D44">
        <w:rPr>
          <w:rFonts w:ascii="Arial" w:hAnsi="Arial" w:cs="Arial"/>
          <w:sz w:val="24"/>
          <w:szCs w:val="24"/>
        </w:rPr>
        <w:t>Efetuar os pagamentos nas condições e prazos estipulados.</w:t>
      </w:r>
    </w:p>
    <w:p w:rsidR="004C73EA" w:rsidRPr="00CE5D44" w:rsidRDefault="004C73EA" w:rsidP="004C73EA">
      <w:pPr>
        <w:autoSpaceDE w:val="0"/>
        <w:autoSpaceDN w:val="0"/>
        <w:adjustRightInd w:val="0"/>
        <w:jc w:val="both"/>
        <w:rPr>
          <w:rFonts w:ascii="Arial" w:hAnsi="Arial" w:cs="Arial"/>
          <w:bCs/>
          <w:sz w:val="24"/>
          <w:szCs w:val="24"/>
        </w:rPr>
      </w:pPr>
    </w:p>
    <w:p w:rsidR="004C73EA" w:rsidRPr="00CE5D44" w:rsidRDefault="004C73EA" w:rsidP="004C73EA">
      <w:pPr>
        <w:autoSpaceDE w:val="0"/>
        <w:autoSpaceDN w:val="0"/>
        <w:adjustRightInd w:val="0"/>
        <w:jc w:val="both"/>
        <w:rPr>
          <w:rFonts w:ascii="Arial" w:hAnsi="Arial" w:cs="Arial"/>
          <w:sz w:val="24"/>
          <w:szCs w:val="24"/>
        </w:rPr>
      </w:pPr>
      <w:r w:rsidRPr="00CE5D44">
        <w:rPr>
          <w:rFonts w:ascii="Arial" w:hAnsi="Arial" w:cs="Arial"/>
          <w:bCs/>
          <w:sz w:val="24"/>
          <w:szCs w:val="24"/>
        </w:rPr>
        <w:t xml:space="preserve">6.3. </w:t>
      </w:r>
      <w:r w:rsidRPr="00CE5D44">
        <w:rPr>
          <w:rFonts w:ascii="Arial" w:hAnsi="Arial" w:cs="Arial"/>
          <w:sz w:val="24"/>
          <w:szCs w:val="24"/>
        </w:rPr>
        <w:t>Designar um servidor para acompanhar a execução e fiscalização da Ata de Registro de Preços, nos termos do art. 67, da Lei nº 8.666/93.</w:t>
      </w:r>
    </w:p>
    <w:p w:rsidR="004C73EA" w:rsidRPr="00CE5D44" w:rsidRDefault="004C73EA" w:rsidP="004C73EA">
      <w:pPr>
        <w:autoSpaceDE w:val="0"/>
        <w:autoSpaceDN w:val="0"/>
        <w:adjustRightInd w:val="0"/>
        <w:jc w:val="both"/>
        <w:rPr>
          <w:rFonts w:ascii="Arial" w:hAnsi="Arial" w:cs="Arial"/>
          <w:bCs/>
          <w:sz w:val="24"/>
          <w:szCs w:val="24"/>
        </w:rPr>
      </w:pPr>
    </w:p>
    <w:p w:rsidR="004C73EA" w:rsidRPr="00CE5D44" w:rsidRDefault="004C73EA" w:rsidP="004C73EA">
      <w:pPr>
        <w:tabs>
          <w:tab w:val="left" w:pos="993"/>
          <w:tab w:val="left" w:pos="1440"/>
        </w:tabs>
        <w:jc w:val="both"/>
        <w:rPr>
          <w:rFonts w:ascii="Arial" w:hAnsi="Arial" w:cs="Arial"/>
          <w:sz w:val="24"/>
          <w:szCs w:val="24"/>
        </w:rPr>
      </w:pPr>
      <w:r w:rsidRPr="00CE5D44">
        <w:rPr>
          <w:rFonts w:ascii="Arial" w:hAnsi="Arial" w:cs="Arial"/>
          <w:sz w:val="24"/>
          <w:szCs w:val="24"/>
        </w:rPr>
        <w:t>6.4. Esclarecer, prontamente, as dúvidas que lhe sejam apresentadas pela CONTRATADA.</w:t>
      </w:r>
    </w:p>
    <w:p w:rsidR="004C73EA" w:rsidRPr="00CE5D44" w:rsidRDefault="004C73EA" w:rsidP="004C73EA">
      <w:pPr>
        <w:autoSpaceDE w:val="0"/>
        <w:autoSpaceDN w:val="0"/>
        <w:adjustRightInd w:val="0"/>
        <w:jc w:val="both"/>
        <w:rPr>
          <w:rFonts w:ascii="Arial" w:hAnsi="Arial" w:cs="Arial"/>
          <w:sz w:val="24"/>
          <w:szCs w:val="24"/>
        </w:rPr>
      </w:pPr>
      <w:r w:rsidRPr="00CE5D44">
        <w:rPr>
          <w:rFonts w:ascii="Arial" w:hAnsi="Arial" w:cs="Arial"/>
          <w:bCs/>
          <w:sz w:val="24"/>
          <w:szCs w:val="24"/>
        </w:rPr>
        <w:lastRenderedPageBreak/>
        <w:t xml:space="preserve">6.5. </w:t>
      </w:r>
      <w:r w:rsidRPr="00CE5D44">
        <w:rPr>
          <w:rFonts w:ascii="Arial" w:hAnsi="Arial" w:cs="Arial"/>
          <w:sz w:val="24"/>
          <w:szCs w:val="24"/>
        </w:rPr>
        <w:t>Notificar, por escrito, à detentora do registro, a ocorrência de eventuais imperfeições no curso da execução dos serviços, fixando prazo para sua correção.</w:t>
      </w:r>
    </w:p>
    <w:p w:rsidR="004C73EA" w:rsidRPr="006A2AAB" w:rsidRDefault="004C73EA" w:rsidP="004C73EA">
      <w:pPr>
        <w:autoSpaceDE w:val="0"/>
        <w:autoSpaceDN w:val="0"/>
        <w:adjustRightInd w:val="0"/>
        <w:jc w:val="both"/>
        <w:rPr>
          <w:rFonts w:ascii="Arial" w:hAnsi="Arial" w:cs="Arial"/>
          <w:bCs/>
        </w:rPr>
      </w:pPr>
    </w:p>
    <w:p w:rsidR="004C73EA" w:rsidRPr="00CE5D44" w:rsidRDefault="004C73EA" w:rsidP="004C73EA">
      <w:pPr>
        <w:autoSpaceDE w:val="0"/>
        <w:autoSpaceDN w:val="0"/>
        <w:adjustRightInd w:val="0"/>
        <w:jc w:val="both"/>
        <w:rPr>
          <w:rFonts w:ascii="Arial" w:hAnsi="Arial" w:cs="Arial"/>
          <w:sz w:val="24"/>
          <w:szCs w:val="24"/>
        </w:rPr>
      </w:pPr>
      <w:r w:rsidRPr="00CE5D44">
        <w:rPr>
          <w:rFonts w:ascii="Arial" w:hAnsi="Arial" w:cs="Arial"/>
          <w:bCs/>
          <w:sz w:val="24"/>
          <w:szCs w:val="24"/>
        </w:rPr>
        <w:t xml:space="preserve">6.6. </w:t>
      </w:r>
      <w:r w:rsidRPr="00CE5D44">
        <w:rPr>
          <w:rFonts w:ascii="Arial" w:hAnsi="Arial" w:cs="Arial"/>
          <w:sz w:val="24"/>
          <w:szCs w:val="24"/>
        </w:rPr>
        <w:t>Fiscalizar livremente a execução do serviços, não eximindo a licitante vencedora de total responsabilidade quanto à execução das mesmas.</w:t>
      </w:r>
    </w:p>
    <w:p w:rsidR="004C73EA" w:rsidRPr="006A2AAB" w:rsidRDefault="004C73EA" w:rsidP="004C73EA">
      <w:pPr>
        <w:autoSpaceDE w:val="0"/>
        <w:autoSpaceDN w:val="0"/>
        <w:adjustRightInd w:val="0"/>
        <w:jc w:val="both"/>
        <w:rPr>
          <w:rFonts w:ascii="Arial" w:hAnsi="Arial" w:cs="Arial"/>
        </w:rPr>
      </w:pPr>
    </w:p>
    <w:p w:rsidR="004C73EA" w:rsidRPr="00CE5D44" w:rsidRDefault="004C73EA" w:rsidP="004C73EA">
      <w:pPr>
        <w:tabs>
          <w:tab w:val="left" w:pos="1440"/>
        </w:tabs>
        <w:jc w:val="both"/>
        <w:rPr>
          <w:rFonts w:ascii="Arial" w:hAnsi="Arial" w:cs="Arial"/>
          <w:sz w:val="24"/>
          <w:szCs w:val="24"/>
        </w:rPr>
      </w:pPr>
      <w:r w:rsidRPr="00CE5D44">
        <w:rPr>
          <w:rFonts w:ascii="Arial" w:hAnsi="Arial" w:cs="Arial"/>
          <w:sz w:val="24"/>
          <w:szCs w:val="24"/>
        </w:rPr>
        <w:t>6.7. Acompanhar e fiscalizar os trabalhos a serem desenvolvidos pela CONTRATADA, visando o atendimento das normas, especificações e instruções estabelecidas, devendo intervir quando necessário, a fim de assegurar sua regularidade e o fiel cumprimento.</w:t>
      </w:r>
    </w:p>
    <w:p w:rsidR="004C73EA" w:rsidRPr="006A2AAB" w:rsidRDefault="004C73EA" w:rsidP="004C73EA">
      <w:pPr>
        <w:tabs>
          <w:tab w:val="left" w:pos="1440"/>
        </w:tabs>
        <w:jc w:val="both"/>
        <w:rPr>
          <w:rFonts w:ascii="Arial" w:hAnsi="Arial" w:cs="Arial"/>
        </w:rPr>
      </w:pPr>
    </w:p>
    <w:p w:rsidR="004C73EA" w:rsidRPr="00CE5D44" w:rsidRDefault="004C73EA" w:rsidP="004C73EA">
      <w:pPr>
        <w:tabs>
          <w:tab w:val="left" w:pos="1440"/>
        </w:tabs>
        <w:jc w:val="both"/>
        <w:rPr>
          <w:rFonts w:ascii="Arial" w:hAnsi="Arial" w:cs="Arial"/>
          <w:sz w:val="24"/>
          <w:szCs w:val="24"/>
        </w:rPr>
      </w:pPr>
      <w:r w:rsidRPr="00CE5D44">
        <w:rPr>
          <w:rFonts w:ascii="Arial" w:hAnsi="Arial" w:cs="Arial"/>
          <w:sz w:val="24"/>
          <w:szCs w:val="24"/>
        </w:rPr>
        <w:t>6.8. Cumprir e exigir o cumprimento das obrigações desta Ata de Registro de Preços e das disposições legais que a regem.</w:t>
      </w:r>
    </w:p>
    <w:p w:rsidR="004C73EA" w:rsidRPr="00CE5D44" w:rsidRDefault="004C73EA" w:rsidP="004C73EA">
      <w:pPr>
        <w:jc w:val="both"/>
        <w:rPr>
          <w:rFonts w:ascii="Arial" w:hAnsi="Arial" w:cs="Arial"/>
          <w:sz w:val="24"/>
          <w:szCs w:val="24"/>
        </w:rPr>
      </w:pPr>
    </w:p>
    <w:p w:rsidR="004C73EA" w:rsidRPr="00CE5D44" w:rsidRDefault="004C73EA" w:rsidP="004C73EA">
      <w:pPr>
        <w:jc w:val="both"/>
        <w:rPr>
          <w:rFonts w:ascii="Arial" w:hAnsi="Arial" w:cs="Arial"/>
          <w:sz w:val="24"/>
          <w:szCs w:val="24"/>
        </w:rPr>
      </w:pPr>
      <w:r w:rsidRPr="00CE5D44">
        <w:rPr>
          <w:rFonts w:ascii="Arial" w:hAnsi="Arial" w:cs="Arial"/>
          <w:sz w:val="24"/>
          <w:szCs w:val="24"/>
        </w:rPr>
        <w:t>6.9. Aplicar, quando for o caso, as penalidades previstas nesta Ata e as leis que regem a matéria.</w:t>
      </w:r>
    </w:p>
    <w:p w:rsidR="004C73EA" w:rsidRPr="006A2AAB" w:rsidRDefault="004C73EA" w:rsidP="004C73EA">
      <w:pPr>
        <w:jc w:val="both"/>
        <w:rPr>
          <w:rFonts w:ascii="Arial" w:hAnsi="Arial" w:cs="Arial"/>
        </w:rPr>
      </w:pPr>
    </w:p>
    <w:p w:rsidR="004C73EA" w:rsidRPr="00CE5D44" w:rsidRDefault="004C73EA" w:rsidP="004C73EA">
      <w:pPr>
        <w:jc w:val="both"/>
        <w:rPr>
          <w:rFonts w:ascii="Arial" w:hAnsi="Arial" w:cs="Arial"/>
          <w:sz w:val="24"/>
          <w:szCs w:val="24"/>
        </w:rPr>
      </w:pPr>
      <w:r w:rsidRPr="00CE5D44">
        <w:rPr>
          <w:rFonts w:ascii="Arial" w:hAnsi="Arial" w:cs="Arial"/>
          <w:sz w:val="24"/>
          <w:szCs w:val="24"/>
        </w:rPr>
        <w:t>6.10. Solicitar, através de notificação por escrito à CONTRATADA, no prazo de 24:00 (vinte e quatro) horas, o afastamento de qualquer empregado da mesma que não tenha comportamento adequado. Em caso de dispensa, não caberá à PREFEITURA qualquer responsabilidade.</w:t>
      </w:r>
    </w:p>
    <w:p w:rsidR="004C73EA" w:rsidRPr="00CE5D44" w:rsidRDefault="004C73EA" w:rsidP="004C73EA">
      <w:pPr>
        <w:autoSpaceDE w:val="0"/>
        <w:autoSpaceDN w:val="0"/>
        <w:adjustRightInd w:val="0"/>
        <w:jc w:val="both"/>
        <w:rPr>
          <w:rFonts w:ascii="Arial" w:hAnsi="Arial" w:cs="Arial"/>
          <w:bCs/>
          <w:sz w:val="24"/>
          <w:szCs w:val="24"/>
        </w:rPr>
      </w:pPr>
    </w:p>
    <w:p w:rsidR="004C73EA" w:rsidRPr="00CE5D44" w:rsidRDefault="004C73EA" w:rsidP="004C73EA">
      <w:pPr>
        <w:autoSpaceDE w:val="0"/>
        <w:autoSpaceDN w:val="0"/>
        <w:adjustRightInd w:val="0"/>
        <w:jc w:val="both"/>
        <w:rPr>
          <w:rFonts w:ascii="Arial" w:hAnsi="Arial" w:cs="Arial"/>
          <w:sz w:val="24"/>
          <w:szCs w:val="24"/>
        </w:rPr>
      </w:pPr>
      <w:r w:rsidRPr="00CE5D44">
        <w:rPr>
          <w:rFonts w:ascii="Arial" w:hAnsi="Arial" w:cs="Arial"/>
          <w:bCs/>
          <w:sz w:val="24"/>
          <w:szCs w:val="24"/>
        </w:rPr>
        <w:t xml:space="preserve">6.11. </w:t>
      </w:r>
      <w:r w:rsidRPr="00CE5D44">
        <w:rPr>
          <w:rFonts w:ascii="Arial" w:hAnsi="Arial" w:cs="Arial"/>
          <w:sz w:val="24"/>
          <w:szCs w:val="24"/>
        </w:rPr>
        <w:t>Paralisar a execução, caso os empregados da contratada não estejam utilizando os equipamentos de proteção individual, ficando o ônus da paralisação por conta da detentora da Ata de Registro de preços.</w:t>
      </w:r>
    </w:p>
    <w:p w:rsidR="004C73EA"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SÉTIMA</w:t>
      </w:r>
    </w:p>
    <w:p w:rsidR="004C73EA" w:rsidRPr="00D45130" w:rsidRDefault="004C73EA" w:rsidP="004C73EA">
      <w:pPr>
        <w:pStyle w:val="Corpodetexto1"/>
        <w:jc w:val="center"/>
        <w:rPr>
          <w:rFonts w:ascii="Arial" w:hAnsi="Arial" w:cs="Arial"/>
          <w:sz w:val="24"/>
          <w:szCs w:val="24"/>
        </w:rPr>
      </w:pPr>
      <w:r w:rsidRPr="00D45130">
        <w:rPr>
          <w:rFonts w:ascii="Arial" w:hAnsi="Arial" w:cs="Arial"/>
          <w:b/>
          <w:bCs/>
          <w:i/>
          <w:sz w:val="24"/>
          <w:szCs w:val="24"/>
        </w:rPr>
        <w:t>DO PAGAMENTO</w:t>
      </w:r>
    </w:p>
    <w:p w:rsidR="004C73EA" w:rsidRPr="008E434E" w:rsidRDefault="004C73EA" w:rsidP="004C73EA">
      <w:pPr>
        <w:pStyle w:val="Corpodetexto1"/>
        <w:ind w:left="284"/>
        <w:rPr>
          <w:rFonts w:ascii="Arial" w:hAnsi="Arial" w:cs="Arial"/>
          <w:sz w:val="20"/>
        </w:rPr>
      </w:pPr>
    </w:p>
    <w:p w:rsidR="004C73EA" w:rsidRPr="00CE5D44" w:rsidRDefault="004C73EA" w:rsidP="004C73EA">
      <w:pPr>
        <w:autoSpaceDE w:val="0"/>
        <w:autoSpaceDN w:val="0"/>
        <w:adjustRightInd w:val="0"/>
        <w:jc w:val="both"/>
        <w:rPr>
          <w:rFonts w:ascii="Arial" w:hAnsi="Arial" w:cs="Arial"/>
          <w:sz w:val="24"/>
          <w:szCs w:val="24"/>
        </w:rPr>
      </w:pPr>
      <w:r>
        <w:rPr>
          <w:rFonts w:ascii="Arial" w:hAnsi="Arial" w:cs="Arial"/>
          <w:sz w:val="24"/>
          <w:szCs w:val="24"/>
        </w:rPr>
        <w:t>7</w:t>
      </w:r>
      <w:r w:rsidRPr="00CE5D44">
        <w:rPr>
          <w:rFonts w:ascii="Arial" w:hAnsi="Arial" w:cs="Arial"/>
          <w:sz w:val="24"/>
          <w:szCs w:val="24"/>
        </w:rPr>
        <w:t xml:space="preserve">.1. Os pagamentos corresponderão aos serviços efetivamente solicitados pela PREFEITURA, observado o valor unitário apresentado pela proponente por ocasião da licitação. </w:t>
      </w:r>
    </w:p>
    <w:p w:rsidR="004C73EA" w:rsidRPr="006A2AAB" w:rsidRDefault="004C73EA" w:rsidP="004C73EA">
      <w:pPr>
        <w:autoSpaceDE w:val="0"/>
        <w:autoSpaceDN w:val="0"/>
        <w:adjustRightInd w:val="0"/>
        <w:jc w:val="both"/>
        <w:rPr>
          <w:rFonts w:ascii="Arial" w:hAnsi="Arial" w:cs="Arial"/>
        </w:rPr>
      </w:pPr>
    </w:p>
    <w:p w:rsidR="004C73EA" w:rsidRPr="00CE5D44" w:rsidRDefault="004C73EA" w:rsidP="004C73EA">
      <w:pPr>
        <w:autoSpaceDE w:val="0"/>
        <w:autoSpaceDN w:val="0"/>
        <w:adjustRightInd w:val="0"/>
        <w:jc w:val="both"/>
        <w:rPr>
          <w:rFonts w:ascii="Arial" w:hAnsi="Arial" w:cs="Arial"/>
          <w:sz w:val="24"/>
          <w:szCs w:val="24"/>
        </w:rPr>
      </w:pPr>
      <w:r>
        <w:rPr>
          <w:rFonts w:ascii="Arial" w:hAnsi="Arial" w:cs="Arial"/>
          <w:sz w:val="24"/>
          <w:szCs w:val="24"/>
        </w:rPr>
        <w:t>7.</w:t>
      </w:r>
      <w:r w:rsidRPr="00CE5D44">
        <w:rPr>
          <w:rFonts w:ascii="Arial" w:hAnsi="Arial" w:cs="Arial"/>
          <w:sz w:val="24"/>
          <w:szCs w:val="24"/>
        </w:rPr>
        <w:t>2. Os pagamentos</w:t>
      </w:r>
      <w:r>
        <w:rPr>
          <w:rFonts w:ascii="Arial" w:hAnsi="Arial" w:cs="Arial"/>
          <w:sz w:val="24"/>
          <w:szCs w:val="24"/>
        </w:rPr>
        <w:t xml:space="preserve"> serão efetuados, em média, até 30 (trinta) </w:t>
      </w:r>
      <w:r w:rsidRPr="00CE5D44">
        <w:rPr>
          <w:rFonts w:ascii="Arial" w:hAnsi="Arial" w:cs="Arial"/>
          <w:sz w:val="24"/>
          <w:szCs w:val="24"/>
        </w:rPr>
        <w:t>dias após a realização dos serviços, mediante a apresentação do Relatório de horas trabalhadas da máquina e apresentação da nota fiscal devidamente atestada.</w:t>
      </w:r>
    </w:p>
    <w:p w:rsidR="004C73EA" w:rsidRPr="006A2AAB" w:rsidRDefault="004C73EA" w:rsidP="004C73EA">
      <w:pPr>
        <w:jc w:val="both"/>
        <w:rPr>
          <w:rFonts w:ascii="Arial" w:hAnsi="Arial" w:cs="Arial"/>
        </w:rPr>
      </w:pPr>
    </w:p>
    <w:p w:rsidR="004C73EA" w:rsidRPr="00CE5D44" w:rsidRDefault="004C73EA" w:rsidP="004C73EA">
      <w:pPr>
        <w:ind w:firstLine="1"/>
        <w:jc w:val="both"/>
        <w:rPr>
          <w:rFonts w:ascii="Arial" w:hAnsi="Arial" w:cs="Arial"/>
          <w:sz w:val="24"/>
          <w:szCs w:val="24"/>
        </w:rPr>
      </w:pPr>
      <w:r>
        <w:rPr>
          <w:rFonts w:ascii="Arial" w:hAnsi="Arial" w:cs="Arial"/>
          <w:sz w:val="24"/>
          <w:szCs w:val="24"/>
        </w:rPr>
        <w:t>7</w:t>
      </w:r>
      <w:r w:rsidRPr="00CE5D44">
        <w:rPr>
          <w:rFonts w:ascii="Arial" w:hAnsi="Arial" w:cs="Arial"/>
          <w:sz w:val="24"/>
          <w:szCs w:val="24"/>
        </w:rPr>
        <w:t>.3. O valor de cada pagamento será apurado com base na quantidade de horas trabalhadas no período, aplicada ao preço unitário da hora trabalhada da máquina.</w:t>
      </w:r>
    </w:p>
    <w:p w:rsidR="004C73EA" w:rsidRPr="00610DF4" w:rsidRDefault="004C73EA" w:rsidP="004C73EA">
      <w:pPr>
        <w:jc w:val="both"/>
        <w:rPr>
          <w:rFonts w:ascii="Arial" w:hAnsi="Arial" w:cs="Arial"/>
        </w:rPr>
      </w:pPr>
    </w:p>
    <w:p w:rsidR="004C73EA" w:rsidRPr="00CE5D44" w:rsidRDefault="004C73EA" w:rsidP="004C73EA">
      <w:pPr>
        <w:jc w:val="both"/>
        <w:rPr>
          <w:rFonts w:ascii="Arial" w:hAnsi="Arial" w:cs="Arial"/>
          <w:w w:val="98"/>
          <w:sz w:val="24"/>
          <w:szCs w:val="24"/>
        </w:rPr>
      </w:pPr>
      <w:r>
        <w:rPr>
          <w:rFonts w:ascii="Arial" w:hAnsi="Arial" w:cs="Arial"/>
          <w:w w:val="98"/>
          <w:sz w:val="24"/>
          <w:szCs w:val="24"/>
        </w:rPr>
        <w:t>7</w:t>
      </w:r>
      <w:r w:rsidRPr="00CE5D44">
        <w:rPr>
          <w:rFonts w:ascii="Arial" w:hAnsi="Arial" w:cs="Arial"/>
          <w:w w:val="98"/>
          <w:sz w:val="24"/>
          <w:szCs w:val="24"/>
        </w:rPr>
        <w:t>.4.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rsidR="004C73EA" w:rsidRPr="00610DF4" w:rsidRDefault="004C73EA" w:rsidP="004C73EA">
      <w:pPr>
        <w:jc w:val="both"/>
        <w:rPr>
          <w:rFonts w:ascii="Arial" w:hAnsi="Arial" w:cs="Arial"/>
          <w:w w:val="98"/>
        </w:rPr>
      </w:pPr>
    </w:p>
    <w:p w:rsidR="004C73EA" w:rsidRPr="00CE5D44" w:rsidRDefault="004C73EA" w:rsidP="004C73EA">
      <w:pPr>
        <w:jc w:val="both"/>
        <w:rPr>
          <w:rFonts w:ascii="Arial" w:hAnsi="Arial" w:cs="Arial"/>
          <w:w w:val="98"/>
          <w:sz w:val="24"/>
          <w:szCs w:val="24"/>
        </w:rPr>
      </w:pPr>
      <w:r>
        <w:rPr>
          <w:rFonts w:ascii="Arial" w:hAnsi="Arial" w:cs="Arial"/>
          <w:w w:val="98"/>
          <w:sz w:val="24"/>
          <w:szCs w:val="24"/>
        </w:rPr>
        <w:t>7</w:t>
      </w:r>
      <w:r w:rsidRPr="00CE5D44">
        <w:rPr>
          <w:rFonts w:ascii="Arial" w:hAnsi="Arial" w:cs="Arial"/>
          <w:w w:val="98"/>
          <w:sz w:val="24"/>
          <w:szCs w:val="24"/>
        </w:rPr>
        <w:t>.5. Nenhum pagamento isentará o FORNECEDOR/CONTRATADA das suas responsabilidades e obrigações, nem implicará aceitação definitiva dos serviços.</w:t>
      </w:r>
    </w:p>
    <w:p w:rsidR="004C73EA" w:rsidRPr="00610DF4" w:rsidRDefault="004C73EA" w:rsidP="004C73EA">
      <w:pPr>
        <w:jc w:val="both"/>
        <w:rPr>
          <w:rFonts w:ascii="Arial" w:hAnsi="Arial" w:cs="Arial"/>
          <w:w w:val="98"/>
        </w:rPr>
      </w:pPr>
    </w:p>
    <w:p w:rsidR="004C73EA" w:rsidRPr="00CE5D44" w:rsidRDefault="004C73EA" w:rsidP="004C73EA">
      <w:pPr>
        <w:jc w:val="both"/>
        <w:rPr>
          <w:rFonts w:ascii="Arial" w:hAnsi="Arial" w:cs="Arial"/>
          <w:w w:val="98"/>
          <w:sz w:val="24"/>
          <w:szCs w:val="24"/>
        </w:rPr>
      </w:pPr>
      <w:r>
        <w:rPr>
          <w:rFonts w:ascii="Arial" w:hAnsi="Arial" w:cs="Arial"/>
          <w:w w:val="98"/>
          <w:sz w:val="24"/>
          <w:szCs w:val="24"/>
        </w:rPr>
        <w:t>7</w:t>
      </w:r>
      <w:r w:rsidRPr="00CE5D44">
        <w:rPr>
          <w:rFonts w:ascii="Arial" w:hAnsi="Arial" w:cs="Arial"/>
          <w:w w:val="98"/>
          <w:sz w:val="24"/>
          <w:szCs w:val="24"/>
        </w:rPr>
        <w:t>.6. Nenhum pagamento será efetuado à empresa detentora do registro, enquanto pendente de liquidação qualquer obrigação. Esse fato não será gerador de direito a reajustamento de preços ou a atualização monetária.</w:t>
      </w:r>
    </w:p>
    <w:p w:rsidR="004C73EA" w:rsidRPr="00610DF4" w:rsidRDefault="004C73EA" w:rsidP="004C73EA">
      <w:pPr>
        <w:jc w:val="both"/>
        <w:rPr>
          <w:rFonts w:ascii="Arial" w:hAnsi="Arial" w:cs="Arial"/>
          <w:w w:val="98"/>
        </w:rPr>
      </w:pPr>
    </w:p>
    <w:p w:rsidR="004C73EA" w:rsidRPr="00386D41" w:rsidRDefault="004C73EA" w:rsidP="00386D41">
      <w:pPr>
        <w:jc w:val="both"/>
        <w:rPr>
          <w:rFonts w:ascii="Arial" w:hAnsi="Arial" w:cs="Arial"/>
          <w:w w:val="98"/>
          <w:sz w:val="24"/>
          <w:szCs w:val="24"/>
        </w:rPr>
      </w:pPr>
      <w:r>
        <w:rPr>
          <w:rFonts w:ascii="Arial" w:hAnsi="Arial" w:cs="Arial"/>
          <w:w w:val="98"/>
          <w:sz w:val="24"/>
          <w:szCs w:val="24"/>
        </w:rPr>
        <w:t>7</w:t>
      </w:r>
      <w:r w:rsidRPr="00CE5D44">
        <w:rPr>
          <w:rFonts w:ascii="Arial" w:hAnsi="Arial" w:cs="Arial"/>
          <w:w w:val="98"/>
          <w:sz w:val="24"/>
          <w:szCs w:val="24"/>
        </w:rPr>
        <w:t>.7. Não haverá, sob hipótese alguma, pagamento antecipado.</w:t>
      </w:r>
    </w:p>
    <w:p w:rsidR="004C73EA" w:rsidRPr="005774BA" w:rsidRDefault="004C73EA" w:rsidP="004C73EA">
      <w:pPr>
        <w:pStyle w:val="Corpodetexto20"/>
        <w:jc w:val="center"/>
        <w:rPr>
          <w:rFonts w:ascii="Arial" w:hAnsi="Arial" w:cs="Arial"/>
          <w:b/>
          <w:bCs/>
          <w:i/>
          <w:sz w:val="24"/>
          <w:szCs w:val="24"/>
        </w:rPr>
      </w:pPr>
      <w:r w:rsidRPr="005774BA">
        <w:rPr>
          <w:rFonts w:ascii="Arial" w:hAnsi="Arial" w:cs="Arial"/>
          <w:b/>
          <w:bCs/>
          <w:i/>
          <w:sz w:val="24"/>
          <w:szCs w:val="24"/>
        </w:rPr>
        <w:lastRenderedPageBreak/>
        <w:t>CLÁUSULA OITAVA</w:t>
      </w:r>
    </w:p>
    <w:p w:rsidR="004C73EA" w:rsidRPr="00CE5D44" w:rsidRDefault="004C73EA" w:rsidP="004C73EA">
      <w:pPr>
        <w:pStyle w:val="Corpodetexto20"/>
        <w:jc w:val="center"/>
        <w:rPr>
          <w:rFonts w:ascii="Arial" w:hAnsi="Arial" w:cs="Arial"/>
          <w:sz w:val="24"/>
          <w:szCs w:val="24"/>
        </w:rPr>
      </w:pPr>
      <w:r w:rsidRPr="00CE5D44">
        <w:rPr>
          <w:rFonts w:ascii="Arial" w:hAnsi="Arial" w:cs="Arial"/>
          <w:b/>
          <w:bCs/>
          <w:i/>
          <w:sz w:val="24"/>
          <w:szCs w:val="24"/>
        </w:rPr>
        <w:t>DA EXECUÇÃO DOS SERVIÇOS E PRAZO DE LOCAÇÃO</w:t>
      </w:r>
    </w:p>
    <w:p w:rsidR="004C73EA" w:rsidRPr="00EE22E0" w:rsidRDefault="004C73EA" w:rsidP="004C73EA">
      <w:pPr>
        <w:pStyle w:val="Corpodetexto"/>
        <w:rPr>
          <w:rFonts w:ascii="Arial" w:hAnsi="Arial" w:cs="Arial"/>
          <w:bCs/>
          <w:i w:val="0"/>
        </w:rPr>
      </w:pPr>
    </w:p>
    <w:p w:rsidR="004C73EA" w:rsidRPr="00EE22E0" w:rsidRDefault="004C73EA" w:rsidP="004C73EA">
      <w:pPr>
        <w:jc w:val="both"/>
        <w:rPr>
          <w:rFonts w:ascii="Arial" w:hAnsi="Arial" w:cs="Arial"/>
          <w:sz w:val="24"/>
          <w:szCs w:val="24"/>
        </w:rPr>
      </w:pPr>
      <w:r w:rsidRPr="00EE22E0">
        <w:rPr>
          <w:rFonts w:ascii="Arial" w:hAnsi="Arial" w:cs="Arial"/>
          <w:w w:val="98"/>
          <w:sz w:val="24"/>
          <w:szCs w:val="24"/>
        </w:rPr>
        <w:t xml:space="preserve">8.1. Os serviços de locação de máquina deverá ser executado de forma PARCELADA conforme a necessidade e solicitação da Secretaria Municipal de Obras, Transporte e Serviços </w:t>
      </w:r>
      <w:r>
        <w:rPr>
          <w:rFonts w:ascii="Arial" w:hAnsi="Arial" w:cs="Arial"/>
          <w:w w:val="98"/>
          <w:sz w:val="24"/>
          <w:szCs w:val="24"/>
        </w:rPr>
        <w:t xml:space="preserve">Urbanos </w:t>
      </w:r>
      <w:r w:rsidRPr="00EE22E0">
        <w:rPr>
          <w:rFonts w:ascii="Arial" w:hAnsi="Arial" w:cs="Arial"/>
          <w:w w:val="98"/>
          <w:sz w:val="24"/>
          <w:szCs w:val="24"/>
        </w:rPr>
        <w:t>do município de Marcelândia/MT.</w:t>
      </w:r>
    </w:p>
    <w:p w:rsidR="004C73EA" w:rsidRPr="00EE22E0" w:rsidRDefault="004C73EA" w:rsidP="004C73EA">
      <w:pPr>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 xml:space="preserve">8.2. Quando solicitado pela </w:t>
      </w:r>
      <w:r>
        <w:rPr>
          <w:rFonts w:ascii="Arial" w:hAnsi="Arial" w:cs="Arial"/>
          <w:sz w:val="24"/>
          <w:szCs w:val="24"/>
        </w:rPr>
        <w:t>s</w:t>
      </w:r>
      <w:r w:rsidRPr="00EE22E0">
        <w:rPr>
          <w:rFonts w:ascii="Arial" w:hAnsi="Arial" w:cs="Arial"/>
          <w:sz w:val="24"/>
          <w:szCs w:val="24"/>
        </w:rPr>
        <w:t xml:space="preserve">ecretaria de </w:t>
      </w:r>
      <w:r>
        <w:rPr>
          <w:rFonts w:ascii="Arial" w:hAnsi="Arial" w:cs="Arial"/>
          <w:sz w:val="24"/>
          <w:szCs w:val="24"/>
        </w:rPr>
        <w:t>o</w:t>
      </w:r>
      <w:r w:rsidRPr="00EE22E0">
        <w:rPr>
          <w:rFonts w:ascii="Arial" w:hAnsi="Arial" w:cs="Arial"/>
          <w:sz w:val="24"/>
          <w:szCs w:val="24"/>
        </w:rPr>
        <w:t>bras,</w:t>
      </w:r>
      <w:r>
        <w:rPr>
          <w:rFonts w:ascii="Arial" w:hAnsi="Arial" w:cs="Arial"/>
          <w:sz w:val="24"/>
          <w:szCs w:val="24"/>
        </w:rPr>
        <w:t xml:space="preserve"> transportes e serviços urbanos, </w:t>
      </w:r>
      <w:r w:rsidRPr="00EE22E0">
        <w:rPr>
          <w:rFonts w:ascii="Arial" w:hAnsi="Arial" w:cs="Arial"/>
          <w:sz w:val="24"/>
          <w:szCs w:val="24"/>
        </w:rPr>
        <w:t xml:space="preserve">as locações poderão ocorrer de segunda à sexta feira, exceto feriados, durante aproximadamente </w:t>
      </w:r>
      <w:r w:rsidR="00E44E85">
        <w:rPr>
          <w:rFonts w:ascii="Arial" w:hAnsi="Arial" w:cs="Arial"/>
          <w:sz w:val="24"/>
          <w:szCs w:val="24"/>
        </w:rPr>
        <w:t xml:space="preserve">10 (dez) </w:t>
      </w:r>
      <w:r w:rsidRPr="00EE22E0">
        <w:rPr>
          <w:rFonts w:ascii="Arial" w:hAnsi="Arial" w:cs="Arial"/>
          <w:sz w:val="24"/>
          <w:szCs w:val="24"/>
        </w:rPr>
        <w:t>horas/dia, com intervalo de 01 (uma) hora destinada à refeição do operador. Excepcionalmente, por necessidade de serviço, poderá ocorrer convocação para o trabalho fora desta faixa, não cabendo ônus adicional algum à Prefeitura Municipal de Marcelândia/MT.</w:t>
      </w:r>
    </w:p>
    <w:p w:rsidR="004C73EA" w:rsidRPr="00EE22E0" w:rsidRDefault="004C73EA" w:rsidP="004C73EA">
      <w:pPr>
        <w:jc w:val="both"/>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8.3. Nas situações emergenciais, a empresa será devidamente comunicada, quanto a necessidade de prestação de tais serviços, sendo que para tanto deverá ser mantido ininterrupto canal de comunicação, todos os dias.</w:t>
      </w:r>
    </w:p>
    <w:p w:rsidR="004C73EA" w:rsidRPr="00EE22E0" w:rsidRDefault="004C73EA" w:rsidP="004C73EA">
      <w:pPr>
        <w:rPr>
          <w:rFonts w:ascii="Arial" w:hAnsi="Arial" w:cs="Arial"/>
          <w:sz w:val="24"/>
          <w:szCs w:val="24"/>
        </w:rPr>
      </w:pPr>
    </w:p>
    <w:p w:rsidR="004C73EA" w:rsidRPr="00EE22E0" w:rsidRDefault="004C73EA" w:rsidP="004C73EA">
      <w:pPr>
        <w:jc w:val="both"/>
        <w:rPr>
          <w:rFonts w:ascii="Arial" w:hAnsi="Arial" w:cs="Arial"/>
          <w:sz w:val="24"/>
          <w:szCs w:val="24"/>
        </w:rPr>
      </w:pPr>
      <w:r w:rsidRPr="00EE22E0">
        <w:rPr>
          <w:rFonts w:ascii="Arial" w:hAnsi="Arial" w:cs="Arial"/>
          <w:sz w:val="24"/>
          <w:szCs w:val="24"/>
        </w:rPr>
        <w:t>8.4. O prazo de locação da máquina, objeto desta</w:t>
      </w:r>
      <w:r>
        <w:rPr>
          <w:rFonts w:ascii="Arial" w:hAnsi="Arial" w:cs="Arial"/>
          <w:sz w:val="24"/>
          <w:szCs w:val="24"/>
        </w:rPr>
        <w:t xml:space="preserve"> Ata </w:t>
      </w:r>
      <w:r w:rsidRPr="00EE22E0">
        <w:rPr>
          <w:rFonts w:ascii="Arial" w:hAnsi="Arial" w:cs="Arial"/>
          <w:sz w:val="24"/>
          <w:szCs w:val="24"/>
        </w:rPr>
        <w:t xml:space="preserve">será correspondente à quantidade de horas licitadas. </w:t>
      </w:r>
    </w:p>
    <w:p w:rsidR="004C73EA" w:rsidRPr="00EE22E0" w:rsidRDefault="004C73EA" w:rsidP="004C73EA">
      <w:pPr>
        <w:jc w:val="both"/>
        <w:rPr>
          <w:rFonts w:ascii="Arial" w:hAnsi="Arial" w:cs="Arial"/>
          <w:w w:val="98"/>
          <w:sz w:val="24"/>
          <w:szCs w:val="24"/>
        </w:rPr>
      </w:pPr>
    </w:p>
    <w:p w:rsidR="004C73EA" w:rsidRPr="005774BA" w:rsidRDefault="004C73EA" w:rsidP="004C73EA">
      <w:pPr>
        <w:pStyle w:val="Corpodetexto1"/>
        <w:jc w:val="center"/>
        <w:rPr>
          <w:rFonts w:ascii="Arial" w:hAnsi="Arial" w:cs="Arial"/>
          <w:b/>
          <w:bCs/>
          <w:i/>
          <w:sz w:val="24"/>
          <w:szCs w:val="24"/>
        </w:rPr>
      </w:pPr>
      <w:r w:rsidRPr="005774BA">
        <w:rPr>
          <w:rFonts w:ascii="Arial" w:hAnsi="Arial" w:cs="Arial"/>
          <w:b/>
          <w:bCs/>
          <w:i/>
          <w:sz w:val="24"/>
          <w:szCs w:val="24"/>
        </w:rPr>
        <w:t>CLÁUSULA NONA</w:t>
      </w:r>
    </w:p>
    <w:p w:rsidR="004C73EA" w:rsidRPr="005774BA" w:rsidRDefault="004C73EA" w:rsidP="004C73EA">
      <w:pPr>
        <w:pStyle w:val="Corpodetexto1"/>
        <w:jc w:val="center"/>
        <w:rPr>
          <w:rFonts w:ascii="Arial" w:hAnsi="Arial" w:cs="Arial"/>
          <w:sz w:val="24"/>
          <w:szCs w:val="24"/>
        </w:rPr>
      </w:pPr>
      <w:r w:rsidRPr="005774BA">
        <w:rPr>
          <w:rFonts w:ascii="Arial" w:hAnsi="Arial" w:cs="Arial"/>
          <w:b/>
          <w:bCs/>
          <w:i/>
          <w:sz w:val="24"/>
          <w:szCs w:val="24"/>
        </w:rPr>
        <w:t>DOS USUÁRIOS DA ATA REGISTRO DE PREÇOS</w:t>
      </w:r>
    </w:p>
    <w:p w:rsidR="004C73EA" w:rsidRPr="005774BA" w:rsidRDefault="004C73EA" w:rsidP="004C73EA">
      <w:pPr>
        <w:pStyle w:val="Corpodetexto1"/>
        <w:ind w:left="284"/>
        <w:rPr>
          <w:rFonts w:ascii="Arial" w:hAnsi="Arial" w:cs="Arial"/>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5774BA">
        <w:rPr>
          <w:rFonts w:ascii="Arial" w:hAnsi="Arial" w:cs="Arial"/>
          <w:bCs/>
          <w:sz w:val="24"/>
          <w:szCs w:val="24"/>
        </w:rPr>
        <w:t xml:space="preserve">9.1. </w:t>
      </w:r>
      <w:r w:rsidRPr="005774BA">
        <w:rPr>
          <w:rFonts w:ascii="Arial" w:hAnsi="Arial" w:cs="Arial"/>
          <w:sz w:val="24"/>
          <w:szCs w:val="24"/>
        </w:rPr>
        <w:t>Poderá utilizar-se desta Ata de Registro de Preços qualquer órgão ou entidade da Administração que não tenha participado do certame, mediante prévia consulta ao órgão</w:t>
      </w:r>
      <w:r w:rsidRPr="00D45130">
        <w:rPr>
          <w:rFonts w:ascii="Arial" w:hAnsi="Arial" w:cs="Arial"/>
          <w:sz w:val="24"/>
          <w:szCs w:val="24"/>
        </w:rPr>
        <w:t xml:space="preserve"> gerenciador, desde que devidamente comprovada a vantagem e, respeitadas no que couber, as condições e as regras estabelecidas na Lei Federal nº 8.666/93, observada o Acórdão nº 1233/12 do TCU, relativo à utilização do Sistema de Registro de Preços.</w:t>
      </w:r>
    </w:p>
    <w:p w:rsidR="004C73EA" w:rsidRPr="00D45130" w:rsidRDefault="004C73EA" w:rsidP="004C73EA">
      <w:pPr>
        <w:autoSpaceDE w:val="0"/>
        <w:autoSpaceDN w:val="0"/>
        <w:adjustRightInd w:val="0"/>
        <w:jc w:val="both"/>
        <w:rPr>
          <w:rFonts w:ascii="Arial" w:hAnsi="Arial" w:cs="Arial"/>
          <w:sz w:val="24"/>
          <w:szCs w:val="24"/>
        </w:rPr>
      </w:pPr>
    </w:p>
    <w:p w:rsidR="004C73EA" w:rsidRPr="00D45130" w:rsidRDefault="004C73EA" w:rsidP="004C73EA">
      <w:pPr>
        <w:autoSpaceDE w:val="0"/>
        <w:autoSpaceDN w:val="0"/>
        <w:adjustRightInd w:val="0"/>
        <w:jc w:val="both"/>
        <w:rPr>
          <w:rFonts w:ascii="Arial" w:hAnsi="Arial" w:cs="Arial"/>
          <w:sz w:val="24"/>
          <w:szCs w:val="24"/>
        </w:rPr>
      </w:pPr>
      <w:r>
        <w:rPr>
          <w:rFonts w:ascii="Arial" w:hAnsi="Arial" w:cs="Arial"/>
          <w:bCs/>
          <w:sz w:val="24"/>
          <w:szCs w:val="24"/>
        </w:rPr>
        <w:t>9</w:t>
      </w:r>
      <w:r w:rsidRPr="00D45130">
        <w:rPr>
          <w:rFonts w:ascii="Arial" w:hAnsi="Arial" w:cs="Arial"/>
          <w:bCs/>
          <w:sz w:val="24"/>
          <w:szCs w:val="24"/>
        </w:rPr>
        <w:t xml:space="preserve">.2. </w:t>
      </w:r>
      <w:r w:rsidRPr="00D45130">
        <w:rPr>
          <w:rFonts w:ascii="Arial" w:hAnsi="Arial" w:cs="Arial"/>
          <w:sz w:val="24"/>
          <w:szCs w:val="24"/>
        </w:rPr>
        <w:t>Caberá ao(s) fornecedor(es) beneficiário(s) da Ata de Registro de Preços, observadas as condições nela estabelecidas, optar pela aceitação ou não do fornecimento, desde que não seja prejudicial às obrigações anteriormente assumidas.</w:t>
      </w:r>
    </w:p>
    <w:p w:rsidR="004C73EA" w:rsidRPr="00D45130" w:rsidRDefault="004C73EA" w:rsidP="004C73EA">
      <w:pPr>
        <w:autoSpaceDE w:val="0"/>
        <w:autoSpaceDN w:val="0"/>
        <w:adjustRightInd w:val="0"/>
        <w:jc w:val="both"/>
        <w:rPr>
          <w:rFonts w:ascii="Arial" w:hAnsi="Arial" w:cs="Arial"/>
          <w:sz w:val="24"/>
          <w:szCs w:val="24"/>
        </w:rPr>
      </w:pPr>
    </w:p>
    <w:p w:rsidR="004C73EA" w:rsidRDefault="004C73EA" w:rsidP="004C73EA">
      <w:pPr>
        <w:autoSpaceDE w:val="0"/>
        <w:autoSpaceDN w:val="0"/>
        <w:adjustRightInd w:val="0"/>
        <w:jc w:val="both"/>
        <w:rPr>
          <w:rFonts w:ascii="Arial" w:hAnsi="Arial" w:cs="Arial"/>
          <w:sz w:val="24"/>
          <w:szCs w:val="24"/>
        </w:rPr>
      </w:pPr>
      <w:r>
        <w:rPr>
          <w:rFonts w:ascii="Arial" w:hAnsi="Arial" w:cs="Arial"/>
          <w:bCs/>
          <w:sz w:val="24"/>
          <w:szCs w:val="24"/>
        </w:rPr>
        <w:t>9</w:t>
      </w:r>
      <w:r w:rsidRPr="00D45130">
        <w:rPr>
          <w:rFonts w:ascii="Arial" w:hAnsi="Arial" w:cs="Arial"/>
          <w:bCs/>
          <w:sz w:val="24"/>
          <w:szCs w:val="24"/>
        </w:rPr>
        <w:t xml:space="preserve">.3. </w:t>
      </w:r>
      <w:r w:rsidRPr="00D45130">
        <w:rPr>
          <w:rFonts w:ascii="Arial" w:hAnsi="Arial" w:cs="Arial"/>
          <w:sz w:val="24"/>
          <w:szCs w:val="24"/>
        </w:rPr>
        <w:t xml:space="preserve">A Prefeitura Municipal de </w:t>
      </w:r>
      <w:r>
        <w:rPr>
          <w:rFonts w:ascii="Arial" w:hAnsi="Arial" w:cs="Arial"/>
          <w:sz w:val="24"/>
          <w:szCs w:val="24"/>
        </w:rPr>
        <w:t>Marcelândia</w:t>
      </w:r>
      <w:r w:rsidRPr="00D45130">
        <w:rPr>
          <w:rFonts w:ascii="Arial" w:hAnsi="Arial" w:cs="Arial"/>
          <w:sz w:val="24"/>
          <w:szCs w:val="24"/>
        </w:rPr>
        <w:t>/MT será o órgão responsável pelos atos de controle e administração desta Ata de Registro de Preços.</w:t>
      </w:r>
    </w:p>
    <w:p w:rsidR="004C73EA" w:rsidRPr="00D45130" w:rsidRDefault="004C73EA" w:rsidP="004C73EA">
      <w:pPr>
        <w:autoSpaceDE w:val="0"/>
        <w:autoSpaceDN w:val="0"/>
        <w:adjustRightInd w:val="0"/>
        <w:jc w:val="both"/>
        <w:rPr>
          <w:rFonts w:ascii="Arial" w:hAnsi="Arial" w:cs="Arial"/>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CLÁUSULA DÉCIMA</w:t>
      </w:r>
    </w:p>
    <w:p w:rsidR="004C73EA" w:rsidRPr="00D45130" w:rsidRDefault="004C73EA" w:rsidP="004C73EA">
      <w:pPr>
        <w:pStyle w:val="Corpodetexto1"/>
        <w:jc w:val="center"/>
        <w:rPr>
          <w:rFonts w:ascii="Arial" w:hAnsi="Arial" w:cs="Arial"/>
          <w:sz w:val="24"/>
          <w:szCs w:val="24"/>
        </w:rPr>
      </w:pPr>
      <w:r w:rsidRPr="00D45130">
        <w:rPr>
          <w:rFonts w:ascii="Arial" w:hAnsi="Arial" w:cs="Arial"/>
          <w:b/>
          <w:bCs/>
          <w:i/>
          <w:sz w:val="24"/>
          <w:szCs w:val="24"/>
        </w:rPr>
        <w:t>DO CANCELAMENTO DA ATA REGISTRO DE PREÇOS</w:t>
      </w:r>
    </w:p>
    <w:p w:rsidR="004C73EA" w:rsidRPr="00D45130" w:rsidRDefault="004C73EA" w:rsidP="004C73EA">
      <w:pPr>
        <w:pStyle w:val="Corpodetexto1"/>
        <w:ind w:left="284"/>
        <w:rPr>
          <w:rFonts w:ascii="Arial" w:hAnsi="Arial" w:cs="Arial"/>
          <w:sz w:val="24"/>
          <w:szCs w:val="24"/>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0</w:t>
      </w:r>
      <w:r w:rsidRPr="00D45130">
        <w:rPr>
          <w:rFonts w:ascii="Arial" w:hAnsi="Arial" w:cs="Arial"/>
          <w:w w:val="98"/>
          <w:sz w:val="24"/>
          <w:szCs w:val="24"/>
        </w:rPr>
        <w:t>.1.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rsidR="004C73EA" w:rsidRPr="00EF27E2" w:rsidRDefault="004C73EA" w:rsidP="004C73EA">
      <w:pPr>
        <w:jc w:val="both"/>
        <w:rPr>
          <w:rFonts w:ascii="Arial" w:hAnsi="Arial" w:cs="Arial"/>
          <w:w w:val="9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0</w:t>
      </w:r>
      <w:r w:rsidRPr="00D45130">
        <w:rPr>
          <w:rFonts w:ascii="Arial" w:hAnsi="Arial" w:cs="Arial"/>
          <w:w w:val="98"/>
          <w:sz w:val="24"/>
          <w:szCs w:val="24"/>
        </w:rPr>
        <w:t xml:space="preserve">.1.1. Comprovar, por meio de documentos, tais como lista de preço de fabricantes, notas fiscais de aquisição de matérias-primas, de transporte de mercadorias, alusivos à época da elaboração da proposta e do pedido de desoneração do compromisso, estar impossibilitado de cumprir as </w:t>
      </w:r>
      <w:r w:rsidRPr="00D45130">
        <w:rPr>
          <w:rFonts w:ascii="Arial" w:hAnsi="Arial" w:cs="Arial"/>
          <w:w w:val="98"/>
          <w:sz w:val="24"/>
          <w:szCs w:val="24"/>
        </w:rPr>
        <w:lastRenderedPageBreak/>
        <w:t>exigências da Ata, por ocorrência de desequilíbrio econômico-financeiro que torne seu preço inexequível em função da elevação dos preços de mercado dos insumos que compõem o custo das aquisições/contratações;</w:t>
      </w:r>
    </w:p>
    <w:p w:rsidR="004C73EA" w:rsidRPr="00EF27E2" w:rsidRDefault="004C73EA" w:rsidP="004C73EA">
      <w:pPr>
        <w:jc w:val="both"/>
        <w:rPr>
          <w:rFonts w:ascii="Arial" w:hAnsi="Arial" w:cs="Arial"/>
          <w:w w:val="98"/>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0</w:t>
      </w:r>
      <w:r w:rsidRPr="00D45130">
        <w:rPr>
          <w:rFonts w:ascii="Arial" w:hAnsi="Arial" w:cs="Arial"/>
          <w:bCs/>
          <w:sz w:val="24"/>
          <w:szCs w:val="24"/>
        </w:rPr>
        <w:t xml:space="preserve">.1.2. </w:t>
      </w:r>
      <w:r w:rsidRPr="00D45130">
        <w:rPr>
          <w:rFonts w:ascii="Arial" w:hAnsi="Arial" w:cs="Arial"/>
          <w:sz w:val="24"/>
          <w:szCs w:val="24"/>
        </w:rPr>
        <w:t>Ocorrer fato superveniente que venha a comprometer a perfeita execução contratual decorrentes de caso fortuito ou de força maior, devidamente comprovados.</w:t>
      </w:r>
    </w:p>
    <w:p w:rsidR="004C73EA" w:rsidRPr="00EF27E2" w:rsidRDefault="004C73EA" w:rsidP="004C73EA">
      <w:pPr>
        <w:jc w:val="both"/>
        <w:rPr>
          <w:rFonts w:ascii="Arial" w:hAnsi="Arial" w:cs="Arial"/>
          <w:w w:val="98"/>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0</w:t>
      </w:r>
      <w:r w:rsidRPr="00D45130">
        <w:rPr>
          <w:rFonts w:ascii="Arial" w:hAnsi="Arial" w:cs="Arial"/>
          <w:bCs/>
          <w:sz w:val="24"/>
          <w:szCs w:val="24"/>
        </w:rPr>
        <w:t xml:space="preserve">.2. </w:t>
      </w:r>
      <w:r w:rsidRPr="00D45130">
        <w:rPr>
          <w:rFonts w:ascii="Arial" w:hAnsi="Arial" w:cs="Arial"/>
          <w:sz w:val="24"/>
          <w:szCs w:val="24"/>
        </w:rPr>
        <w:t xml:space="preserve">Por iniciativa da Prefeitura Municipal de </w:t>
      </w:r>
      <w:r>
        <w:rPr>
          <w:rFonts w:ascii="Arial" w:hAnsi="Arial" w:cs="Arial"/>
          <w:sz w:val="24"/>
          <w:szCs w:val="24"/>
        </w:rPr>
        <w:t>Marcelândia</w:t>
      </w:r>
      <w:r w:rsidRPr="00D45130">
        <w:rPr>
          <w:rFonts w:ascii="Arial" w:hAnsi="Arial" w:cs="Arial"/>
          <w:sz w:val="24"/>
          <w:szCs w:val="24"/>
        </w:rPr>
        <w:t>/MT, o registro será cancelado quando o proponente:</w:t>
      </w:r>
    </w:p>
    <w:p w:rsidR="004C73EA" w:rsidRPr="00EF27E2" w:rsidRDefault="004C73EA" w:rsidP="004C73EA">
      <w:pPr>
        <w:autoSpaceDE w:val="0"/>
        <w:autoSpaceDN w:val="0"/>
        <w:adjustRightInd w:val="0"/>
        <w:jc w:val="both"/>
        <w:rPr>
          <w:rFonts w:ascii="Arial" w:hAnsi="Arial" w:cs="Arial"/>
        </w:rPr>
      </w:pPr>
    </w:p>
    <w:p w:rsidR="004C73EA"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0</w:t>
      </w:r>
      <w:r w:rsidRPr="00D45130">
        <w:rPr>
          <w:rFonts w:ascii="Arial" w:hAnsi="Arial" w:cs="Arial"/>
          <w:bCs/>
          <w:sz w:val="24"/>
          <w:szCs w:val="24"/>
        </w:rPr>
        <w:t xml:space="preserve">.2.1. </w:t>
      </w:r>
      <w:r w:rsidRPr="00D45130">
        <w:rPr>
          <w:rFonts w:ascii="Arial" w:hAnsi="Arial" w:cs="Arial"/>
          <w:sz w:val="24"/>
          <w:szCs w:val="24"/>
        </w:rPr>
        <w:t>Não aceitar reduzir o preço registrado, na hipótese de este se tornar superior àqueles praticados no mercado;</w:t>
      </w:r>
    </w:p>
    <w:p w:rsidR="004C73EA" w:rsidRPr="00007A31" w:rsidRDefault="004C73EA" w:rsidP="004C73EA">
      <w:pPr>
        <w:autoSpaceDE w:val="0"/>
        <w:autoSpaceDN w:val="0"/>
        <w:adjustRightInd w:val="0"/>
        <w:jc w:val="both"/>
        <w:rPr>
          <w:rFonts w:ascii="Arial" w:hAnsi="Arial" w:cs="Arial"/>
          <w:bCs/>
        </w:rPr>
      </w:pPr>
    </w:p>
    <w:p w:rsidR="004C73EA"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0</w:t>
      </w:r>
      <w:r w:rsidRPr="00D45130">
        <w:rPr>
          <w:rFonts w:ascii="Arial" w:hAnsi="Arial" w:cs="Arial"/>
          <w:bCs/>
          <w:sz w:val="24"/>
          <w:szCs w:val="24"/>
        </w:rPr>
        <w:t xml:space="preserve">.2.2. </w:t>
      </w:r>
      <w:r w:rsidRPr="00D45130">
        <w:rPr>
          <w:rFonts w:ascii="Arial" w:hAnsi="Arial" w:cs="Arial"/>
          <w:sz w:val="24"/>
          <w:szCs w:val="24"/>
        </w:rPr>
        <w:t>Perder qualquer condição de habilitação ou qualificação técnica exigida no processo licitatório;</w:t>
      </w:r>
    </w:p>
    <w:p w:rsidR="004C73EA" w:rsidRPr="00D45130" w:rsidRDefault="004C73EA" w:rsidP="004C73EA">
      <w:pPr>
        <w:autoSpaceDE w:val="0"/>
        <w:autoSpaceDN w:val="0"/>
        <w:adjustRightInd w:val="0"/>
        <w:jc w:val="both"/>
        <w:rPr>
          <w:rFonts w:ascii="Arial" w:hAnsi="Arial" w:cs="Arial"/>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0</w:t>
      </w:r>
      <w:r w:rsidRPr="00D45130">
        <w:rPr>
          <w:rFonts w:ascii="Arial" w:hAnsi="Arial" w:cs="Arial"/>
          <w:bCs/>
          <w:sz w:val="24"/>
          <w:szCs w:val="24"/>
        </w:rPr>
        <w:t xml:space="preserve">.2.3. </w:t>
      </w:r>
      <w:r w:rsidRPr="00D45130">
        <w:rPr>
          <w:rFonts w:ascii="Arial" w:hAnsi="Arial" w:cs="Arial"/>
          <w:sz w:val="24"/>
          <w:szCs w:val="24"/>
        </w:rPr>
        <w:t>Não cumprir as obrigações decorrentes desta Ata de Registro de Preços;</w:t>
      </w:r>
    </w:p>
    <w:p w:rsidR="004C73EA"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0</w:t>
      </w:r>
      <w:r w:rsidRPr="00D45130">
        <w:rPr>
          <w:rFonts w:ascii="Arial" w:hAnsi="Arial" w:cs="Arial"/>
          <w:bCs/>
          <w:sz w:val="24"/>
          <w:szCs w:val="24"/>
        </w:rPr>
        <w:t xml:space="preserve">.2.4. </w:t>
      </w:r>
      <w:r w:rsidRPr="00D45130">
        <w:rPr>
          <w:rFonts w:ascii="Arial" w:hAnsi="Arial" w:cs="Arial"/>
          <w:sz w:val="24"/>
          <w:szCs w:val="24"/>
        </w:rPr>
        <w:t xml:space="preserve">Não comparecer ou se recusar a retirar, no prazo estabelecido, a Ordem de </w:t>
      </w:r>
      <w:r>
        <w:rPr>
          <w:rFonts w:ascii="Arial" w:hAnsi="Arial" w:cs="Arial"/>
          <w:sz w:val="24"/>
          <w:szCs w:val="24"/>
        </w:rPr>
        <w:t>entrega</w:t>
      </w:r>
      <w:r w:rsidRPr="00D45130">
        <w:rPr>
          <w:rFonts w:ascii="Arial" w:hAnsi="Arial" w:cs="Arial"/>
          <w:sz w:val="24"/>
          <w:szCs w:val="24"/>
        </w:rPr>
        <w:t xml:space="preserve"> decorrente da Ata de Registro de Preços;</w:t>
      </w:r>
    </w:p>
    <w:p w:rsidR="004C73EA" w:rsidRPr="00EF27E2" w:rsidRDefault="004C73EA" w:rsidP="004C73EA">
      <w:pPr>
        <w:jc w:val="both"/>
        <w:rPr>
          <w:rFonts w:ascii="Arial" w:hAnsi="Arial" w:cs="Arial"/>
          <w:w w:val="9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10.2.5. Por razões de interesse público devidamente demonstradas e justificadas;</w:t>
      </w:r>
    </w:p>
    <w:p w:rsidR="004C73EA" w:rsidRPr="00EF27E2" w:rsidRDefault="004C73EA" w:rsidP="004C73EA">
      <w:pPr>
        <w:jc w:val="both"/>
        <w:rPr>
          <w:rFonts w:ascii="Arial" w:hAnsi="Arial" w:cs="Arial"/>
          <w:w w:val="9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0</w:t>
      </w:r>
      <w:r w:rsidRPr="00D45130">
        <w:rPr>
          <w:rFonts w:ascii="Arial" w:hAnsi="Arial" w:cs="Arial"/>
          <w:w w:val="98"/>
          <w:sz w:val="24"/>
          <w:szCs w:val="24"/>
        </w:rPr>
        <w:t>.3. Ocorrendo cancelamento do preço registrado, o Fornecedor será informado por correspondência, a qual será juntada ao processo administrativo da Ata.</w:t>
      </w:r>
    </w:p>
    <w:p w:rsidR="004C73EA" w:rsidRPr="00EF27E2" w:rsidRDefault="004C73EA" w:rsidP="004C73EA">
      <w:pPr>
        <w:jc w:val="both"/>
        <w:rPr>
          <w:rFonts w:ascii="Arial" w:hAnsi="Arial" w:cs="Arial"/>
          <w:w w:val="9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0</w:t>
      </w:r>
      <w:r w:rsidRPr="00D45130">
        <w:rPr>
          <w:rFonts w:ascii="Arial" w:hAnsi="Arial" w:cs="Arial"/>
          <w:w w:val="98"/>
          <w:sz w:val="24"/>
          <w:szCs w:val="24"/>
        </w:rPr>
        <w:t>.4. No caso de ser ignorado, incerto ou inacessível o endereço do Fornecedor, a   comunicação será feita por publicação no Diário Oficial, considerando-se cancelado o preço registrado a partir da última publicação.</w:t>
      </w:r>
    </w:p>
    <w:p w:rsidR="004C73EA" w:rsidRPr="00EF27E2" w:rsidRDefault="004C73EA" w:rsidP="004C73EA">
      <w:pPr>
        <w:jc w:val="both"/>
        <w:rPr>
          <w:rFonts w:ascii="Arial" w:hAnsi="Arial" w:cs="Arial"/>
          <w:w w:val="9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0</w:t>
      </w:r>
      <w:r w:rsidRPr="00D45130">
        <w:rPr>
          <w:rFonts w:ascii="Arial" w:hAnsi="Arial" w:cs="Arial"/>
          <w:w w:val="98"/>
          <w:sz w:val="24"/>
          <w:szCs w:val="24"/>
        </w:rPr>
        <w:t>.5. A solicitação do Fornecedor para cancelamento dos preços registrados poderá não ser aceita pela PREFEITURA, facultando-se a esta neste caso, a aplicação das penalidades previstas nesta Ata.</w:t>
      </w:r>
    </w:p>
    <w:p w:rsidR="004C73EA" w:rsidRPr="00EF27E2" w:rsidRDefault="004C73EA" w:rsidP="004C73EA">
      <w:pPr>
        <w:jc w:val="both"/>
        <w:rPr>
          <w:rFonts w:ascii="Arial" w:hAnsi="Arial" w:cs="Arial"/>
          <w:w w:val="9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0</w:t>
      </w:r>
      <w:r w:rsidRPr="00D45130">
        <w:rPr>
          <w:rFonts w:ascii="Arial" w:hAnsi="Arial" w:cs="Arial"/>
          <w:w w:val="98"/>
          <w:sz w:val="24"/>
          <w:szCs w:val="24"/>
        </w:rPr>
        <w:t xml:space="preserve">.6. Havendo o cancelamento do preço registrado, cessarão todas as atividades do FORNECEDOR, relativas a </w:t>
      </w:r>
      <w:r>
        <w:rPr>
          <w:rFonts w:ascii="Arial" w:hAnsi="Arial" w:cs="Arial"/>
          <w:w w:val="98"/>
          <w:sz w:val="24"/>
          <w:szCs w:val="24"/>
        </w:rPr>
        <w:t xml:space="preserve">entrega </w:t>
      </w:r>
      <w:r w:rsidRPr="00D45130">
        <w:rPr>
          <w:rFonts w:ascii="Arial" w:hAnsi="Arial" w:cs="Arial"/>
          <w:w w:val="98"/>
          <w:sz w:val="24"/>
          <w:szCs w:val="24"/>
        </w:rPr>
        <w:t>do</w:t>
      </w:r>
      <w:r>
        <w:rPr>
          <w:rFonts w:ascii="Arial" w:hAnsi="Arial" w:cs="Arial"/>
          <w:w w:val="98"/>
          <w:sz w:val="24"/>
          <w:szCs w:val="24"/>
        </w:rPr>
        <w:t xml:space="preserve"> </w:t>
      </w:r>
      <w:r w:rsidRPr="00D45130">
        <w:rPr>
          <w:rFonts w:ascii="Arial" w:hAnsi="Arial" w:cs="Arial"/>
          <w:w w:val="98"/>
          <w:sz w:val="24"/>
          <w:szCs w:val="24"/>
        </w:rPr>
        <w:t>item.</w:t>
      </w:r>
    </w:p>
    <w:p w:rsidR="004C73EA" w:rsidRPr="00EF27E2" w:rsidRDefault="004C73EA" w:rsidP="004C73EA">
      <w:pPr>
        <w:jc w:val="both"/>
        <w:rPr>
          <w:rFonts w:ascii="Arial" w:hAnsi="Arial" w:cs="Arial"/>
          <w:w w:val="98"/>
        </w:rPr>
      </w:pPr>
    </w:p>
    <w:p w:rsidR="004C73EA"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0</w:t>
      </w:r>
      <w:r w:rsidRPr="00D45130">
        <w:rPr>
          <w:rFonts w:ascii="Arial" w:hAnsi="Arial" w:cs="Arial"/>
          <w:w w:val="98"/>
          <w:sz w:val="24"/>
          <w:szCs w:val="24"/>
        </w:rPr>
        <w:t>.7. Caso a PREFEITURA não se utilize da prerrogativa de cancelar a Ata, a seu   exclusivo critério, poderá suspender a sua execução e/ou sustar o pagamento das faturas, até que o FORNECEDOR cumpra integralmente a condição contratual infringida.</w:t>
      </w:r>
    </w:p>
    <w:p w:rsidR="004C73EA" w:rsidRPr="00D45130" w:rsidRDefault="004C73EA" w:rsidP="004C73EA">
      <w:pPr>
        <w:jc w:val="both"/>
        <w:rPr>
          <w:rFonts w:ascii="Arial" w:hAnsi="Arial" w:cs="Arial"/>
          <w:w w:val="98"/>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CLÁUSULA DÉCIMA</w:t>
      </w:r>
      <w:r>
        <w:rPr>
          <w:rFonts w:ascii="Arial" w:hAnsi="Arial" w:cs="Arial"/>
          <w:b/>
          <w:bCs/>
          <w:i/>
          <w:sz w:val="24"/>
          <w:szCs w:val="24"/>
        </w:rPr>
        <w:t xml:space="preserve"> PRIMEIRA</w:t>
      </w: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DOS ACRÉSCIMOS E SUPRESSÕES </w:t>
      </w:r>
    </w:p>
    <w:p w:rsidR="004C73EA" w:rsidRPr="00D45130" w:rsidRDefault="004C73EA" w:rsidP="004C73EA">
      <w:pPr>
        <w:pStyle w:val="Corpodetexto1"/>
        <w:ind w:left="284"/>
        <w:rPr>
          <w:rFonts w:ascii="Arial" w:hAnsi="Arial" w:cs="Arial"/>
          <w:sz w:val="24"/>
          <w:szCs w:val="24"/>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1</w:t>
      </w:r>
      <w:r w:rsidRPr="00D45130">
        <w:rPr>
          <w:rFonts w:ascii="Arial" w:hAnsi="Arial" w:cs="Arial"/>
          <w:w w:val="98"/>
          <w:sz w:val="24"/>
          <w:szCs w:val="24"/>
        </w:rPr>
        <w:t>.1. A licitante registrada nesta Ata de Registro de Preços estará obrigada a fornecer quantitativos superiores àqueles registrados, em função do direito de acréscimo de até 25% (vinte e cinco por cento) de que trata o §1º, do art. 65, da Lei nº 8.666/93.</w:t>
      </w:r>
    </w:p>
    <w:p w:rsidR="004C73EA" w:rsidRPr="00D45130" w:rsidRDefault="004C73EA" w:rsidP="004C73EA">
      <w:pPr>
        <w:jc w:val="both"/>
        <w:rPr>
          <w:rFonts w:ascii="Arial" w:hAnsi="Arial" w:cs="Arial"/>
          <w:w w:val="98"/>
          <w:sz w:val="24"/>
          <w:szCs w:val="24"/>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lastRenderedPageBreak/>
        <w:t>1</w:t>
      </w:r>
      <w:r>
        <w:rPr>
          <w:rFonts w:ascii="Arial" w:hAnsi="Arial" w:cs="Arial"/>
          <w:w w:val="98"/>
          <w:sz w:val="24"/>
          <w:szCs w:val="24"/>
        </w:rPr>
        <w:t>1</w:t>
      </w:r>
      <w:r w:rsidRPr="00D45130">
        <w:rPr>
          <w:rFonts w:ascii="Arial" w:hAnsi="Arial" w:cs="Arial"/>
          <w:w w:val="98"/>
          <w:sz w:val="24"/>
          <w:szCs w:val="24"/>
        </w:rPr>
        <w:t xml:space="preserve">.2. A supressão dos </w:t>
      </w:r>
      <w:r>
        <w:rPr>
          <w:rFonts w:ascii="Arial" w:hAnsi="Arial" w:cs="Arial"/>
          <w:w w:val="98"/>
          <w:sz w:val="24"/>
          <w:szCs w:val="24"/>
        </w:rPr>
        <w:t xml:space="preserve">serviços </w:t>
      </w:r>
      <w:r w:rsidRPr="00D45130">
        <w:rPr>
          <w:rFonts w:ascii="Arial" w:hAnsi="Arial" w:cs="Arial"/>
          <w:w w:val="98"/>
          <w:sz w:val="24"/>
          <w:szCs w:val="24"/>
        </w:rPr>
        <w:t>registrados na Ata poderá ser total ou parcial, a critério da Administração, considerando-se o disposto no § 4º do artigo 15 da Lei n. 8.666/93.</w:t>
      </w:r>
    </w:p>
    <w:p w:rsidR="004C73EA" w:rsidRPr="00D45130" w:rsidRDefault="004C73EA" w:rsidP="004C73EA">
      <w:pPr>
        <w:pStyle w:val="Corpodetexto1"/>
        <w:ind w:left="284"/>
        <w:rPr>
          <w:rFonts w:ascii="Arial" w:hAnsi="Arial" w:cs="Arial"/>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SEGUNDA</w:t>
      </w: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D</w:t>
      </w:r>
      <w:r>
        <w:rPr>
          <w:rFonts w:ascii="Arial" w:hAnsi="Arial" w:cs="Arial"/>
          <w:b/>
          <w:bCs/>
          <w:i/>
          <w:sz w:val="24"/>
          <w:szCs w:val="24"/>
        </w:rPr>
        <w:t xml:space="preserve">A REVISÃO DE </w:t>
      </w:r>
      <w:r w:rsidRPr="00D45130">
        <w:rPr>
          <w:rFonts w:ascii="Arial" w:hAnsi="Arial" w:cs="Arial"/>
          <w:b/>
          <w:bCs/>
          <w:i/>
          <w:sz w:val="24"/>
          <w:szCs w:val="24"/>
        </w:rPr>
        <w:t xml:space="preserve">PREÇOS </w:t>
      </w:r>
    </w:p>
    <w:p w:rsidR="004C73EA" w:rsidRPr="00D45130" w:rsidRDefault="004C73EA" w:rsidP="004C73EA">
      <w:pPr>
        <w:pStyle w:val="Corpodetexto1"/>
        <w:ind w:left="284"/>
        <w:rPr>
          <w:rFonts w:ascii="Arial" w:hAnsi="Arial" w:cs="Arial"/>
          <w:sz w:val="24"/>
          <w:szCs w:val="24"/>
        </w:rPr>
      </w:pPr>
    </w:p>
    <w:p w:rsidR="004C73EA" w:rsidRPr="00C929C8" w:rsidRDefault="004C73EA" w:rsidP="004C73EA">
      <w:pPr>
        <w:jc w:val="both"/>
        <w:rPr>
          <w:rFonts w:ascii="Arial" w:hAnsi="Arial" w:cs="Arial"/>
          <w:sz w:val="24"/>
          <w:szCs w:val="24"/>
        </w:rPr>
      </w:pPr>
      <w:r w:rsidRPr="00C929C8">
        <w:rPr>
          <w:rFonts w:ascii="Arial" w:hAnsi="Arial" w:cs="Arial"/>
          <w:bCs/>
          <w:sz w:val="24"/>
          <w:szCs w:val="24"/>
        </w:rPr>
        <w:t xml:space="preserve">12.1. </w:t>
      </w:r>
      <w:r w:rsidRPr="00C929C8">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rsidR="004C73EA" w:rsidRPr="00C929C8" w:rsidRDefault="004C73EA" w:rsidP="004C73EA">
      <w:pPr>
        <w:jc w:val="both"/>
        <w:rPr>
          <w:rFonts w:ascii="Arial" w:hAnsi="Arial" w:cs="Arial"/>
          <w:sz w:val="24"/>
          <w:szCs w:val="24"/>
        </w:rPr>
      </w:pPr>
    </w:p>
    <w:p w:rsidR="004C73EA" w:rsidRPr="00C929C8" w:rsidRDefault="004C73EA" w:rsidP="004C73EA">
      <w:pPr>
        <w:tabs>
          <w:tab w:val="left" w:pos="2223"/>
        </w:tabs>
        <w:jc w:val="both"/>
        <w:rPr>
          <w:rFonts w:ascii="Arial" w:hAnsi="Arial" w:cs="Arial"/>
          <w:sz w:val="24"/>
          <w:szCs w:val="24"/>
        </w:rPr>
      </w:pPr>
      <w:r w:rsidRPr="00C929C8">
        <w:rPr>
          <w:rFonts w:ascii="Arial" w:hAnsi="Arial" w:cs="Arial"/>
          <w:sz w:val="24"/>
          <w:szCs w:val="24"/>
        </w:rPr>
        <w:t>12.2. À detentora do registro de preços, quando for o caso, deverá formular a administração requerimento para a revisão dos preços registrados, comprovando a ocorrência de fato imprevisível ou previsível, porém com consequências incalculáveis, que tenha onerado excessivamente as obrigações contraídas por ela.</w:t>
      </w:r>
    </w:p>
    <w:p w:rsidR="004C73EA" w:rsidRPr="00C929C8" w:rsidRDefault="004C73EA" w:rsidP="004C73EA">
      <w:pPr>
        <w:jc w:val="both"/>
        <w:rPr>
          <w:rFonts w:ascii="Arial" w:hAnsi="Arial" w:cs="Arial"/>
          <w:sz w:val="24"/>
          <w:szCs w:val="24"/>
        </w:rPr>
      </w:pPr>
    </w:p>
    <w:p w:rsidR="004C73EA" w:rsidRPr="00C929C8" w:rsidRDefault="004C73EA" w:rsidP="004C73EA">
      <w:pPr>
        <w:jc w:val="both"/>
        <w:rPr>
          <w:rFonts w:ascii="Arial" w:hAnsi="Arial" w:cs="Arial"/>
          <w:sz w:val="24"/>
          <w:szCs w:val="24"/>
        </w:rPr>
      </w:pPr>
      <w:r w:rsidRPr="00C929C8">
        <w:rPr>
          <w:rFonts w:ascii="Arial" w:hAnsi="Arial" w:cs="Arial"/>
          <w:bCs/>
          <w:sz w:val="24"/>
          <w:szCs w:val="24"/>
        </w:rPr>
        <w:t>12.3.</w:t>
      </w:r>
      <w:r w:rsidRPr="00C929C8">
        <w:rPr>
          <w:rFonts w:ascii="Arial" w:hAnsi="Arial" w:cs="Arial"/>
          <w:sz w:val="24"/>
          <w:szCs w:val="24"/>
        </w:rPr>
        <w:t xml:space="preserve"> Os preços relacionados na Ata de Registro de Preços poderão sofrer alterações obedecidas as disposições contidas no art. 65 da Lei n° 8.666/93.</w:t>
      </w:r>
    </w:p>
    <w:p w:rsidR="004C73EA" w:rsidRPr="00C929C8" w:rsidRDefault="004C73EA" w:rsidP="004C73EA">
      <w:pPr>
        <w:jc w:val="both"/>
        <w:rPr>
          <w:rFonts w:ascii="Arial" w:hAnsi="Arial" w:cs="Arial"/>
          <w:sz w:val="24"/>
          <w:szCs w:val="24"/>
        </w:rPr>
      </w:pPr>
    </w:p>
    <w:p w:rsidR="004C73EA" w:rsidRPr="00C929C8" w:rsidRDefault="004C73EA" w:rsidP="004C73EA">
      <w:pPr>
        <w:jc w:val="both"/>
        <w:rPr>
          <w:rFonts w:ascii="Arial" w:hAnsi="Arial" w:cs="Arial"/>
          <w:sz w:val="24"/>
          <w:szCs w:val="24"/>
        </w:rPr>
      </w:pPr>
      <w:r w:rsidRPr="00C929C8">
        <w:rPr>
          <w:rFonts w:ascii="Arial" w:hAnsi="Arial" w:cs="Arial"/>
          <w:sz w:val="24"/>
          <w:szCs w:val="24"/>
        </w:rPr>
        <w:t>12.4. O preço registrado poderá ser revisto em decorrência de eventual redução daqueles praticados no mercado, ou de fato que eleve o custo dos bens registrados, cabendo ao órgão gerenciador da Ata negociar junto aos fornecedores.</w:t>
      </w:r>
    </w:p>
    <w:p w:rsidR="004C73EA" w:rsidRPr="00C929C8" w:rsidRDefault="004C73EA" w:rsidP="004C73EA">
      <w:pPr>
        <w:jc w:val="both"/>
        <w:rPr>
          <w:rFonts w:ascii="Arial" w:hAnsi="Arial" w:cs="Arial"/>
          <w:sz w:val="24"/>
          <w:szCs w:val="24"/>
        </w:rPr>
      </w:pPr>
    </w:p>
    <w:p w:rsidR="004C73EA" w:rsidRPr="00C929C8" w:rsidRDefault="004C73EA" w:rsidP="004C73EA">
      <w:pPr>
        <w:jc w:val="both"/>
        <w:rPr>
          <w:rFonts w:ascii="Arial" w:hAnsi="Arial" w:cs="Arial"/>
          <w:bCs/>
          <w:sz w:val="24"/>
          <w:szCs w:val="24"/>
        </w:rPr>
      </w:pPr>
      <w:r w:rsidRPr="00C929C8">
        <w:rPr>
          <w:rFonts w:ascii="Arial" w:hAnsi="Arial" w:cs="Arial"/>
          <w:bCs/>
          <w:sz w:val="24"/>
          <w:szCs w:val="24"/>
        </w:rPr>
        <w:t xml:space="preserve">12.5. </w:t>
      </w:r>
      <w:r w:rsidRPr="00C929C8">
        <w:rPr>
          <w:rFonts w:ascii="Arial" w:hAnsi="Arial" w:cs="Arial"/>
          <w:sz w:val="24"/>
          <w:szCs w:val="24"/>
        </w:rPr>
        <w:t xml:space="preserve">A </w:t>
      </w:r>
      <w:r w:rsidRPr="00C929C8">
        <w:rPr>
          <w:rFonts w:ascii="Arial" w:hAnsi="Arial" w:cs="Arial"/>
          <w:bCs/>
          <w:sz w:val="24"/>
          <w:szCs w:val="24"/>
        </w:rPr>
        <w:t xml:space="preserve">cada pedido de revisão de preço deverá </w:t>
      </w:r>
      <w:r w:rsidRPr="00C929C8">
        <w:rPr>
          <w:rFonts w:ascii="Arial" w:hAnsi="Arial" w:cs="Arial"/>
          <w:sz w:val="24"/>
          <w:szCs w:val="24"/>
        </w:rPr>
        <w:t xml:space="preserve">à </w:t>
      </w:r>
      <w:r w:rsidRPr="00C929C8">
        <w:rPr>
          <w:rFonts w:ascii="Arial" w:hAnsi="Arial" w:cs="Arial"/>
          <w:bCs/>
          <w:sz w:val="24"/>
          <w:szCs w:val="24"/>
        </w:rPr>
        <w:t xml:space="preserve">contratada/detentora do registro de preços comprovar </w:t>
      </w:r>
      <w:r w:rsidRPr="00C929C8">
        <w:rPr>
          <w:rFonts w:ascii="Arial" w:hAnsi="Arial" w:cs="Arial"/>
          <w:sz w:val="24"/>
          <w:szCs w:val="24"/>
        </w:rPr>
        <w:t xml:space="preserve">e </w:t>
      </w:r>
      <w:r w:rsidRPr="00C929C8">
        <w:rPr>
          <w:rFonts w:ascii="Arial" w:hAnsi="Arial" w:cs="Arial"/>
          <w:bCs/>
          <w:sz w:val="24"/>
          <w:szCs w:val="24"/>
        </w:rPr>
        <w:t xml:space="preserve">justificar as alterações havidas </w:t>
      </w:r>
      <w:r w:rsidRPr="00C929C8">
        <w:rPr>
          <w:rFonts w:ascii="Arial" w:hAnsi="Arial" w:cs="Arial"/>
          <w:sz w:val="24"/>
          <w:szCs w:val="24"/>
        </w:rPr>
        <w:t xml:space="preserve">à </w:t>
      </w:r>
      <w:r w:rsidRPr="00C929C8">
        <w:rPr>
          <w:rFonts w:ascii="Arial" w:hAnsi="Arial" w:cs="Arial"/>
          <w:bCs/>
          <w:sz w:val="24"/>
          <w:szCs w:val="24"/>
        </w:rPr>
        <w:t xml:space="preserve">época da elaboração da proposta, demonstrando </w:t>
      </w:r>
      <w:r w:rsidRPr="00C929C8">
        <w:rPr>
          <w:rFonts w:ascii="Arial" w:hAnsi="Arial" w:cs="Arial"/>
          <w:sz w:val="24"/>
          <w:szCs w:val="24"/>
        </w:rPr>
        <w:t xml:space="preserve">a </w:t>
      </w:r>
      <w:r w:rsidRPr="00C929C8">
        <w:rPr>
          <w:rFonts w:ascii="Arial" w:hAnsi="Arial" w:cs="Arial"/>
          <w:bCs/>
          <w:sz w:val="24"/>
          <w:szCs w:val="24"/>
        </w:rPr>
        <w:t xml:space="preserve">nova composição do preço. </w:t>
      </w:r>
    </w:p>
    <w:p w:rsidR="004C73EA" w:rsidRPr="00C929C8" w:rsidRDefault="004C73EA" w:rsidP="004C73EA">
      <w:pPr>
        <w:jc w:val="both"/>
        <w:rPr>
          <w:rFonts w:ascii="Arial" w:hAnsi="Arial" w:cs="Arial"/>
          <w:sz w:val="24"/>
          <w:szCs w:val="24"/>
        </w:rPr>
      </w:pPr>
    </w:p>
    <w:p w:rsidR="004C73EA" w:rsidRPr="00C929C8" w:rsidRDefault="004C73EA" w:rsidP="004C73EA">
      <w:pPr>
        <w:jc w:val="both"/>
        <w:rPr>
          <w:rFonts w:ascii="Arial" w:hAnsi="Arial" w:cs="Arial"/>
          <w:sz w:val="24"/>
          <w:szCs w:val="24"/>
        </w:rPr>
      </w:pPr>
      <w:r w:rsidRPr="00C929C8">
        <w:rPr>
          <w:rFonts w:ascii="Arial" w:hAnsi="Arial" w:cs="Arial"/>
          <w:bCs/>
          <w:sz w:val="24"/>
          <w:szCs w:val="24"/>
        </w:rPr>
        <w:t>12.6.</w:t>
      </w:r>
      <w:r w:rsidRPr="00C929C8">
        <w:rPr>
          <w:rFonts w:ascii="Arial" w:hAnsi="Arial" w:cs="Arial"/>
          <w:sz w:val="24"/>
          <w:szCs w:val="24"/>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rsidR="004C73EA" w:rsidRPr="00C929C8" w:rsidRDefault="004C73EA" w:rsidP="004C73EA">
      <w:pPr>
        <w:autoSpaceDE w:val="0"/>
        <w:autoSpaceDN w:val="0"/>
        <w:adjustRightInd w:val="0"/>
        <w:jc w:val="both"/>
        <w:rPr>
          <w:rFonts w:ascii="Arial" w:hAnsi="Arial" w:cs="Arial"/>
          <w:sz w:val="24"/>
          <w:szCs w:val="24"/>
        </w:rPr>
      </w:pPr>
    </w:p>
    <w:p w:rsidR="004C73EA" w:rsidRPr="00C929C8" w:rsidRDefault="004C73EA" w:rsidP="004C73EA">
      <w:pPr>
        <w:jc w:val="both"/>
        <w:rPr>
          <w:rFonts w:ascii="Arial" w:hAnsi="Arial" w:cs="Arial"/>
          <w:sz w:val="24"/>
          <w:szCs w:val="24"/>
        </w:rPr>
      </w:pPr>
      <w:r w:rsidRPr="00C929C8">
        <w:rPr>
          <w:rFonts w:ascii="Arial" w:hAnsi="Arial" w:cs="Arial"/>
          <w:bCs/>
          <w:sz w:val="24"/>
          <w:szCs w:val="24"/>
        </w:rPr>
        <w:t xml:space="preserve">12.7. </w:t>
      </w:r>
      <w:r w:rsidRPr="00C929C8">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rsidR="004C73EA" w:rsidRPr="00C929C8" w:rsidRDefault="004C73EA" w:rsidP="004C73EA">
      <w:pPr>
        <w:jc w:val="both"/>
        <w:rPr>
          <w:rFonts w:ascii="Arial" w:hAnsi="Arial" w:cs="Arial"/>
          <w:sz w:val="24"/>
          <w:szCs w:val="24"/>
        </w:rPr>
      </w:pPr>
    </w:p>
    <w:p w:rsidR="004C73EA" w:rsidRPr="00C929C8" w:rsidRDefault="004C73EA" w:rsidP="004C73EA">
      <w:pPr>
        <w:jc w:val="both"/>
        <w:rPr>
          <w:rFonts w:ascii="Arial" w:hAnsi="Arial" w:cs="Arial"/>
          <w:bCs/>
          <w:sz w:val="24"/>
          <w:szCs w:val="24"/>
        </w:rPr>
      </w:pPr>
      <w:r w:rsidRPr="00C929C8">
        <w:rPr>
          <w:rFonts w:ascii="Arial" w:hAnsi="Arial" w:cs="Arial"/>
          <w:bCs/>
          <w:sz w:val="24"/>
          <w:szCs w:val="24"/>
        </w:rPr>
        <w:t>12.8.</w:t>
      </w:r>
      <w:r w:rsidRPr="00C929C8">
        <w:rPr>
          <w:rFonts w:ascii="Arial" w:hAnsi="Arial" w:cs="Arial"/>
          <w:sz w:val="24"/>
          <w:szCs w:val="24"/>
        </w:rPr>
        <w:t xml:space="preserve"> O </w:t>
      </w:r>
      <w:r w:rsidRPr="00C929C8">
        <w:rPr>
          <w:rFonts w:ascii="Arial" w:hAnsi="Arial" w:cs="Arial"/>
          <w:bCs/>
          <w:sz w:val="24"/>
          <w:szCs w:val="24"/>
        </w:rPr>
        <w:t xml:space="preserve">percentual diferencial entre os preços de mercado vigente </w:t>
      </w:r>
      <w:r w:rsidRPr="00C929C8">
        <w:rPr>
          <w:rFonts w:ascii="Arial" w:hAnsi="Arial" w:cs="Arial"/>
          <w:sz w:val="24"/>
          <w:szCs w:val="24"/>
        </w:rPr>
        <w:t xml:space="preserve">à </w:t>
      </w:r>
      <w:r w:rsidRPr="00C929C8">
        <w:rPr>
          <w:rFonts w:ascii="Arial" w:hAnsi="Arial" w:cs="Arial"/>
          <w:bCs/>
          <w:sz w:val="24"/>
          <w:szCs w:val="24"/>
        </w:rPr>
        <w:t xml:space="preserve">época do julgamento da licitação, devidamente apurado, </w:t>
      </w:r>
      <w:r w:rsidRPr="00C929C8">
        <w:rPr>
          <w:rFonts w:ascii="Arial" w:hAnsi="Arial" w:cs="Arial"/>
          <w:sz w:val="24"/>
          <w:szCs w:val="24"/>
        </w:rPr>
        <w:t xml:space="preserve">e </w:t>
      </w:r>
      <w:r w:rsidRPr="00C929C8">
        <w:rPr>
          <w:rFonts w:ascii="Arial" w:hAnsi="Arial" w:cs="Arial"/>
          <w:bCs/>
          <w:sz w:val="24"/>
          <w:szCs w:val="24"/>
        </w:rPr>
        <w:t xml:space="preserve">os propostos pela Contratada/Detentora do Registro de Preços serão mantidos durante toda </w:t>
      </w:r>
      <w:r w:rsidRPr="00C929C8">
        <w:rPr>
          <w:rFonts w:ascii="Arial" w:hAnsi="Arial" w:cs="Arial"/>
          <w:sz w:val="24"/>
          <w:szCs w:val="24"/>
        </w:rPr>
        <w:t xml:space="preserve">a </w:t>
      </w:r>
      <w:r w:rsidRPr="00C929C8">
        <w:rPr>
          <w:rFonts w:ascii="Arial" w:hAnsi="Arial" w:cs="Arial"/>
          <w:bCs/>
          <w:sz w:val="24"/>
          <w:szCs w:val="24"/>
        </w:rPr>
        <w:t xml:space="preserve">vigência do registro. </w:t>
      </w:r>
      <w:r w:rsidRPr="00C929C8">
        <w:rPr>
          <w:rFonts w:ascii="Arial" w:hAnsi="Arial" w:cs="Arial"/>
          <w:sz w:val="24"/>
          <w:szCs w:val="24"/>
        </w:rPr>
        <w:t xml:space="preserve">O </w:t>
      </w:r>
      <w:r w:rsidRPr="00C929C8">
        <w:rPr>
          <w:rFonts w:ascii="Arial" w:hAnsi="Arial" w:cs="Arial"/>
          <w:bCs/>
          <w:sz w:val="24"/>
          <w:szCs w:val="24"/>
        </w:rPr>
        <w:t xml:space="preserve">percentual não poderá ser alterado de forma </w:t>
      </w:r>
      <w:r w:rsidRPr="00C929C8">
        <w:rPr>
          <w:rFonts w:ascii="Arial" w:hAnsi="Arial" w:cs="Arial"/>
          <w:sz w:val="24"/>
          <w:szCs w:val="24"/>
        </w:rPr>
        <w:t xml:space="preserve">a </w:t>
      </w:r>
      <w:r w:rsidRPr="00C929C8">
        <w:rPr>
          <w:rFonts w:ascii="Arial" w:hAnsi="Arial" w:cs="Arial"/>
          <w:bCs/>
          <w:sz w:val="24"/>
          <w:szCs w:val="24"/>
        </w:rPr>
        <w:t xml:space="preserve">configurar reajuste econômico durante </w:t>
      </w:r>
      <w:r w:rsidRPr="00C929C8">
        <w:rPr>
          <w:rFonts w:ascii="Arial" w:hAnsi="Arial" w:cs="Arial"/>
          <w:sz w:val="24"/>
          <w:szCs w:val="24"/>
        </w:rPr>
        <w:t xml:space="preserve">a </w:t>
      </w:r>
      <w:r w:rsidRPr="00C929C8">
        <w:rPr>
          <w:rFonts w:ascii="Arial" w:hAnsi="Arial" w:cs="Arial"/>
          <w:bCs/>
          <w:sz w:val="24"/>
          <w:szCs w:val="24"/>
        </w:rPr>
        <w:t xml:space="preserve">vigência deste registro. </w:t>
      </w:r>
    </w:p>
    <w:p w:rsidR="004C73EA" w:rsidRPr="00C929C8" w:rsidRDefault="004C73EA" w:rsidP="004C73EA">
      <w:pPr>
        <w:jc w:val="both"/>
        <w:rPr>
          <w:rFonts w:ascii="Arial" w:hAnsi="Arial" w:cs="Arial"/>
          <w:sz w:val="24"/>
          <w:szCs w:val="24"/>
        </w:rPr>
      </w:pPr>
    </w:p>
    <w:p w:rsidR="004C73EA" w:rsidRPr="00C929C8" w:rsidRDefault="004C73EA" w:rsidP="004C73EA">
      <w:pPr>
        <w:jc w:val="both"/>
        <w:rPr>
          <w:rFonts w:ascii="Arial" w:hAnsi="Arial" w:cs="Arial"/>
          <w:sz w:val="24"/>
          <w:szCs w:val="24"/>
        </w:rPr>
      </w:pPr>
      <w:r w:rsidRPr="00C929C8">
        <w:rPr>
          <w:rFonts w:ascii="Arial" w:hAnsi="Arial" w:cs="Arial"/>
          <w:bCs/>
          <w:sz w:val="24"/>
          <w:szCs w:val="24"/>
        </w:rPr>
        <w:lastRenderedPageBreak/>
        <w:t xml:space="preserve">12.9. </w:t>
      </w:r>
      <w:r w:rsidRPr="00C929C8">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adequá-lo ao praticado no mercado.</w:t>
      </w:r>
    </w:p>
    <w:p w:rsidR="004C73EA" w:rsidRPr="00C929C8" w:rsidRDefault="004C73EA" w:rsidP="004C73EA">
      <w:pPr>
        <w:tabs>
          <w:tab w:val="left" w:pos="1245"/>
        </w:tabs>
        <w:jc w:val="both"/>
        <w:rPr>
          <w:rFonts w:ascii="Arial" w:hAnsi="Arial" w:cs="Arial"/>
          <w:sz w:val="24"/>
          <w:szCs w:val="24"/>
        </w:rPr>
      </w:pPr>
      <w:r w:rsidRPr="00C929C8">
        <w:rPr>
          <w:rFonts w:ascii="Arial" w:hAnsi="Arial" w:cs="Arial"/>
          <w:sz w:val="24"/>
          <w:szCs w:val="24"/>
        </w:rPr>
        <w:tab/>
      </w:r>
    </w:p>
    <w:p w:rsidR="004C73EA" w:rsidRPr="00C929C8" w:rsidRDefault="004C73EA" w:rsidP="004C73EA">
      <w:pPr>
        <w:jc w:val="both"/>
        <w:rPr>
          <w:rFonts w:ascii="Arial" w:hAnsi="Arial" w:cs="Arial"/>
          <w:sz w:val="24"/>
          <w:szCs w:val="24"/>
        </w:rPr>
      </w:pPr>
      <w:r w:rsidRPr="00C929C8">
        <w:rPr>
          <w:rFonts w:ascii="Arial" w:hAnsi="Arial" w:cs="Arial"/>
          <w:sz w:val="24"/>
          <w:szCs w:val="24"/>
        </w:rPr>
        <w:t xml:space="preserve">12.10. Caso o Fornecedor registrado se recuse a baixar os seus preços, o Órgão Gerenciador poderá liberar o fornecedor do compromisso assumido, uma vez   frustrada a negociação e convocar os   demais   fornecedores   visando a igual oportunidade de negociação. </w:t>
      </w:r>
    </w:p>
    <w:p w:rsidR="004C73EA" w:rsidRPr="00C929C8" w:rsidRDefault="004C73EA" w:rsidP="004C73EA">
      <w:pPr>
        <w:jc w:val="both"/>
        <w:rPr>
          <w:rFonts w:ascii="Arial" w:hAnsi="Arial" w:cs="Arial"/>
          <w:sz w:val="24"/>
          <w:szCs w:val="24"/>
        </w:rPr>
      </w:pPr>
    </w:p>
    <w:p w:rsidR="004C73EA" w:rsidRPr="00C929C8" w:rsidRDefault="004C73EA" w:rsidP="004C73EA">
      <w:pPr>
        <w:jc w:val="both"/>
        <w:rPr>
          <w:rFonts w:ascii="Arial" w:hAnsi="Arial" w:cs="Arial"/>
          <w:sz w:val="24"/>
          <w:szCs w:val="24"/>
        </w:rPr>
      </w:pPr>
      <w:r w:rsidRPr="00C929C8">
        <w:rPr>
          <w:rFonts w:ascii="Arial" w:hAnsi="Arial" w:cs="Arial"/>
          <w:sz w:val="24"/>
          <w:szCs w:val="24"/>
        </w:rPr>
        <w:t>12.11. Não serão reconhecidos e nem analisados pedidos de reequilíbrio econômico-financeiro não fundamentados e desacompanhados de documentos que comprovem as alegações/fatos aludidos no pedido.</w:t>
      </w:r>
    </w:p>
    <w:p w:rsidR="004C73EA" w:rsidRPr="00C929C8" w:rsidRDefault="004C73EA" w:rsidP="004C73EA">
      <w:pPr>
        <w:jc w:val="both"/>
        <w:rPr>
          <w:rFonts w:ascii="Arial" w:hAnsi="Arial" w:cs="Arial"/>
          <w:sz w:val="24"/>
          <w:szCs w:val="24"/>
        </w:rPr>
      </w:pPr>
    </w:p>
    <w:p w:rsidR="004C73EA" w:rsidRPr="00C929C8" w:rsidRDefault="004C73EA" w:rsidP="004C73EA">
      <w:pPr>
        <w:autoSpaceDE w:val="0"/>
        <w:autoSpaceDN w:val="0"/>
        <w:adjustRightInd w:val="0"/>
        <w:jc w:val="both"/>
        <w:rPr>
          <w:rFonts w:ascii="Arial" w:hAnsi="Arial" w:cs="Arial"/>
          <w:sz w:val="24"/>
          <w:szCs w:val="24"/>
        </w:rPr>
      </w:pPr>
      <w:r w:rsidRPr="00C929C8">
        <w:rPr>
          <w:rFonts w:ascii="Arial" w:hAnsi="Arial" w:cs="Arial"/>
          <w:sz w:val="24"/>
          <w:szCs w:val="24"/>
        </w:rPr>
        <w:t>12.12. Pedido de reequilíbrio econômico-financeiro é procedimento excepcional, não se admitindo o seu manejo para corrigir distorções da equação econômico-financeira do registro que sejam decorrentes de preços inexequíveis (mergulho) propostos durante a licitação. Solicitações dessa natureza serão apenas analisadas, porém indeferidas pela Administração.</w:t>
      </w:r>
    </w:p>
    <w:p w:rsidR="004C73EA" w:rsidRPr="00C929C8" w:rsidRDefault="004C73EA" w:rsidP="004C73EA">
      <w:pPr>
        <w:jc w:val="both"/>
        <w:rPr>
          <w:rFonts w:ascii="Arial" w:hAnsi="Arial" w:cs="Arial"/>
          <w:sz w:val="24"/>
          <w:szCs w:val="24"/>
        </w:rPr>
      </w:pPr>
    </w:p>
    <w:p w:rsidR="004C73EA" w:rsidRPr="00C929C8" w:rsidRDefault="004C73EA" w:rsidP="004C73EA">
      <w:pPr>
        <w:autoSpaceDE w:val="0"/>
        <w:autoSpaceDN w:val="0"/>
        <w:adjustRightInd w:val="0"/>
        <w:jc w:val="both"/>
        <w:rPr>
          <w:rFonts w:ascii="Arial" w:hAnsi="Arial" w:cs="Arial"/>
          <w:sz w:val="24"/>
          <w:szCs w:val="24"/>
        </w:rPr>
      </w:pPr>
      <w:r w:rsidRPr="00C929C8">
        <w:rPr>
          <w:rFonts w:ascii="Arial" w:hAnsi="Arial" w:cs="Arial"/>
          <w:sz w:val="24"/>
          <w:szCs w:val="24"/>
        </w:rPr>
        <w:t>12.13.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rsidR="004C73EA" w:rsidRPr="00C929C8" w:rsidRDefault="004C73EA" w:rsidP="004C73EA">
      <w:pPr>
        <w:jc w:val="both"/>
        <w:rPr>
          <w:rFonts w:ascii="Arial" w:hAnsi="Arial" w:cs="Arial"/>
          <w:sz w:val="24"/>
          <w:szCs w:val="24"/>
        </w:rPr>
      </w:pPr>
    </w:p>
    <w:p w:rsidR="004C73EA" w:rsidRPr="008D58DF" w:rsidRDefault="004C73EA" w:rsidP="004C73EA">
      <w:pPr>
        <w:jc w:val="both"/>
        <w:rPr>
          <w:rFonts w:ascii="Arial" w:hAnsi="Arial" w:cs="Arial"/>
          <w:bCs/>
          <w:sz w:val="24"/>
          <w:szCs w:val="24"/>
        </w:rPr>
      </w:pPr>
      <w:r w:rsidRPr="00C929C8">
        <w:rPr>
          <w:rFonts w:ascii="Arial" w:hAnsi="Arial" w:cs="Arial"/>
          <w:bCs/>
          <w:sz w:val="24"/>
          <w:szCs w:val="24"/>
        </w:rPr>
        <w:t>12.14.</w:t>
      </w:r>
      <w:r w:rsidRPr="00C929C8">
        <w:rPr>
          <w:rFonts w:ascii="Arial" w:hAnsi="Arial" w:cs="Arial"/>
          <w:sz w:val="24"/>
          <w:szCs w:val="24"/>
        </w:rPr>
        <w:t xml:space="preserve"> É </w:t>
      </w:r>
      <w:r w:rsidRPr="00C929C8">
        <w:rPr>
          <w:rFonts w:ascii="Arial" w:hAnsi="Arial" w:cs="Arial"/>
          <w:bCs/>
          <w:sz w:val="24"/>
          <w:szCs w:val="24"/>
        </w:rPr>
        <w:t xml:space="preserve">vedado </w:t>
      </w:r>
      <w:r w:rsidRPr="00C929C8">
        <w:rPr>
          <w:rFonts w:ascii="Arial" w:hAnsi="Arial" w:cs="Arial"/>
          <w:sz w:val="24"/>
          <w:szCs w:val="24"/>
        </w:rPr>
        <w:t xml:space="preserve">à </w:t>
      </w:r>
      <w:r w:rsidRPr="00C929C8">
        <w:rPr>
          <w:rFonts w:ascii="Arial" w:hAnsi="Arial" w:cs="Arial"/>
          <w:bCs/>
          <w:sz w:val="24"/>
          <w:szCs w:val="24"/>
        </w:rPr>
        <w:t xml:space="preserve">Contratada/Detentora do Registro de Preços interromper </w:t>
      </w:r>
      <w:r w:rsidRPr="00C929C8">
        <w:rPr>
          <w:rFonts w:ascii="Arial" w:hAnsi="Arial" w:cs="Arial"/>
          <w:sz w:val="24"/>
          <w:szCs w:val="24"/>
        </w:rPr>
        <w:t xml:space="preserve">o </w:t>
      </w:r>
      <w:r w:rsidRPr="00C929C8">
        <w:rPr>
          <w:rFonts w:ascii="Arial" w:hAnsi="Arial" w:cs="Arial"/>
          <w:bCs/>
          <w:sz w:val="24"/>
          <w:szCs w:val="24"/>
        </w:rPr>
        <w:t xml:space="preserve">fornecimento enquanto aguarda </w:t>
      </w:r>
      <w:r w:rsidRPr="00C929C8">
        <w:rPr>
          <w:rFonts w:ascii="Arial" w:hAnsi="Arial" w:cs="Arial"/>
          <w:sz w:val="24"/>
          <w:szCs w:val="24"/>
        </w:rPr>
        <w:t xml:space="preserve">o </w:t>
      </w:r>
      <w:r w:rsidRPr="00C929C8">
        <w:rPr>
          <w:rFonts w:ascii="Arial" w:hAnsi="Arial" w:cs="Arial"/>
          <w:bCs/>
          <w:sz w:val="24"/>
          <w:szCs w:val="24"/>
        </w:rPr>
        <w:t>trâmite do processo de revisão de preços, estando, neste caso, sujeita às sanções previstas nest</w:t>
      </w:r>
      <w:r>
        <w:rPr>
          <w:rFonts w:ascii="Arial" w:hAnsi="Arial" w:cs="Arial"/>
          <w:bCs/>
          <w:sz w:val="24"/>
          <w:szCs w:val="24"/>
        </w:rPr>
        <w:t>a ATA</w:t>
      </w:r>
      <w:r w:rsidRPr="00C929C8">
        <w:rPr>
          <w:rFonts w:ascii="Arial" w:hAnsi="Arial" w:cs="Arial"/>
          <w:bCs/>
          <w:sz w:val="24"/>
          <w:szCs w:val="24"/>
        </w:rPr>
        <w:t xml:space="preserve">. </w:t>
      </w:r>
    </w:p>
    <w:p w:rsidR="004C73EA" w:rsidRDefault="004C73EA" w:rsidP="004C73EA">
      <w:pPr>
        <w:jc w:val="both"/>
        <w:rPr>
          <w:rFonts w:ascii="Arial" w:hAnsi="Arial" w:cs="Arial"/>
          <w:bCs/>
          <w:sz w:val="24"/>
          <w:szCs w:val="24"/>
        </w:rPr>
      </w:pPr>
    </w:p>
    <w:p w:rsidR="00E44E85" w:rsidRDefault="00E44E85" w:rsidP="004C73EA">
      <w:pPr>
        <w:jc w:val="both"/>
        <w:rPr>
          <w:rFonts w:ascii="Arial" w:hAnsi="Arial" w:cs="Arial"/>
          <w:bCs/>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TERCEIRA</w:t>
      </w: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DAS SANÇÕES ADMINISTRATIVAS </w:t>
      </w:r>
    </w:p>
    <w:p w:rsidR="004C73EA" w:rsidRPr="00D45130" w:rsidRDefault="004C73EA" w:rsidP="004C73EA">
      <w:pPr>
        <w:pStyle w:val="Corpodetexto1"/>
        <w:ind w:left="284"/>
        <w:rPr>
          <w:rFonts w:ascii="Arial" w:hAnsi="Arial" w:cs="Arial"/>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 </w:t>
      </w:r>
      <w:r w:rsidRPr="00D45130">
        <w:rPr>
          <w:rFonts w:ascii="Arial" w:hAnsi="Arial" w:cs="Arial"/>
          <w:sz w:val="24"/>
          <w:szCs w:val="24"/>
        </w:rPr>
        <w:t>A detentora do registro de preços que descumprir quaisquer das condições deste instrumento ficará sujeita às penalidades previstas na Lei nº 10.520/2002, bem como nos art. 86 e 87 da Lei 8.666/93, fixadas com base no valor total da contratação, quais sejam:</w:t>
      </w:r>
    </w:p>
    <w:p w:rsidR="004C73EA" w:rsidRPr="00D45130" w:rsidRDefault="004C73EA" w:rsidP="004C73EA">
      <w:pPr>
        <w:autoSpaceDE w:val="0"/>
        <w:autoSpaceDN w:val="0"/>
        <w:adjustRightInd w:val="0"/>
        <w:jc w:val="both"/>
        <w:rPr>
          <w:rFonts w:ascii="Arial" w:hAnsi="Arial" w:cs="Arial"/>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.1.1. </w:t>
      </w:r>
      <w:r w:rsidRPr="00D45130">
        <w:rPr>
          <w:rFonts w:ascii="Arial" w:hAnsi="Arial" w:cs="Arial"/>
          <w:sz w:val="24"/>
          <w:szCs w:val="24"/>
        </w:rPr>
        <w:t xml:space="preserve">Por atraso injustificado na </w:t>
      </w:r>
      <w:r>
        <w:rPr>
          <w:rFonts w:ascii="Arial" w:hAnsi="Arial" w:cs="Arial"/>
          <w:sz w:val="24"/>
          <w:szCs w:val="24"/>
        </w:rPr>
        <w:t>execução dos serviços:</w:t>
      </w:r>
    </w:p>
    <w:p w:rsidR="004C73EA" w:rsidRPr="00D45130"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.1.1.1. </w:t>
      </w:r>
      <w:r w:rsidRPr="00D45130">
        <w:rPr>
          <w:rFonts w:ascii="Arial" w:hAnsi="Arial" w:cs="Arial"/>
          <w:sz w:val="24"/>
          <w:szCs w:val="24"/>
        </w:rPr>
        <w:t xml:space="preserve">Atraso de até </w:t>
      </w:r>
      <w:r>
        <w:rPr>
          <w:rFonts w:ascii="Arial" w:hAnsi="Arial" w:cs="Arial"/>
          <w:sz w:val="24"/>
          <w:szCs w:val="24"/>
        </w:rPr>
        <w:t>5</w:t>
      </w:r>
      <w:r w:rsidRPr="00D45130">
        <w:rPr>
          <w:rFonts w:ascii="Arial" w:hAnsi="Arial" w:cs="Arial"/>
          <w:sz w:val="24"/>
          <w:szCs w:val="24"/>
        </w:rPr>
        <w:t xml:space="preserve"> (</w:t>
      </w:r>
      <w:r>
        <w:rPr>
          <w:rFonts w:ascii="Arial" w:hAnsi="Arial" w:cs="Arial"/>
          <w:sz w:val="24"/>
          <w:szCs w:val="24"/>
        </w:rPr>
        <w:t>cinco</w:t>
      </w:r>
      <w:r w:rsidRPr="00D45130">
        <w:rPr>
          <w:rFonts w:ascii="Arial" w:hAnsi="Arial" w:cs="Arial"/>
          <w:sz w:val="24"/>
          <w:szCs w:val="24"/>
        </w:rPr>
        <w:t>) dias, multa diária de 0,25% (vinte e cinco centésimos por</w:t>
      </w:r>
      <w:r>
        <w:rPr>
          <w:rFonts w:ascii="Arial" w:hAnsi="Arial" w:cs="Arial"/>
          <w:sz w:val="24"/>
          <w:szCs w:val="24"/>
        </w:rPr>
        <w:t xml:space="preserve"> </w:t>
      </w:r>
      <w:r w:rsidRPr="00D45130">
        <w:rPr>
          <w:rFonts w:ascii="Arial" w:hAnsi="Arial" w:cs="Arial"/>
          <w:sz w:val="24"/>
          <w:szCs w:val="24"/>
        </w:rPr>
        <w:t>cento) sobre o valor da contratação;</w:t>
      </w:r>
    </w:p>
    <w:p w:rsidR="004C73EA" w:rsidRPr="00D45130"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.1.1.2. </w:t>
      </w:r>
      <w:r w:rsidRPr="00D45130">
        <w:rPr>
          <w:rFonts w:ascii="Arial" w:hAnsi="Arial" w:cs="Arial"/>
          <w:sz w:val="24"/>
          <w:szCs w:val="24"/>
        </w:rPr>
        <w:t xml:space="preserve">Atraso superior a </w:t>
      </w:r>
      <w:r>
        <w:rPr>
          <w:rFonts w:ascii="Arial" w:hAnsi="Arial" w:cs="Arial"/>
          <w:sz w:val="24"/>
          <w:szCs w:val="24"/>
        </w:rPr>
        <w:t>5</w:t>
      </w:r>
      <w:r w:rsidRPr="00D45130">
        <w:rPr>
          <w:rFonts w:ascii="Arial" w:hAnsi="Arial" w:cs="Arial"/>
          <w:sz w:val="24"/>
          <w:szCs w:val="24"/>
        </w:rPr>
        <w:t xml:space="preserve"> (</w:t>
      </w:r>
      <w:r>
        <w:rPr>
          <w:rFonts w:ascii="Arial" w:hAnsi="Arial" w:cs="Arial"/>
          <w:sz w:val="24"/>
          <w:szCs w:val="24"/>
        </w:rPr>
        <w:t>cinco</w:t>
      </w:r>
      <w:r w:rsidRPr="00D45130">
        <w:rPr>
          <w:rFonts w:ascii="Arial" w:hAnsi="Arial" w:cs="Arial"/>
          <w:sz w:val="24"/>
          <w:szCs w:val="24"/>
        </w:rPr>
        <w:t>) dias, multa diária de 0,50% (cinquenta centésimos por cento), sobre o valor da contratação, aplicado sobre o total dos dias em atraso, sem prejuízo das demais cominações legais;</w:t>
      </w:r>
    </w:p>
    <w:p w:rsidR="004C73EA" w:rsidRPr="00D45130"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.1.1.3. </w:t>
      </w:r>
      <w:r w:rsidRPr="00D45130">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rsidR="004C73EA" w:rsidRPr="00D45130" w:rsidRDefault="004C73EA" w:rsidP="004C73EA">
      <w:pPr>
        <w:autoSpaceDE w:val="0"/>
        <w:autoSpaceDN w:val="0"/>
        <w:adjustRightInd w:val="0"/>
        <w:jc w:val="both"/>
        <w:rPr>
          <w:rFonts w:ascii="Arial" w:hAnsi="Arial" w:cs="Arial"/>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.1.2. </w:t>
      </w:r>
      <w:r w:rsidRPr="00D45130">
        <w:rPr>
          <w:rFonts w:ascii="Arial" w:hAnsi="Arial" w:cs="Arial"/>
          <w:sz w:val="24"/>
          <w:szCs w:val="24"/>
        </w:rPr>
        <w:t>Pela inexecução parcial ou total das condições estabelecidas nest</w:t>
      </w:r>
      <w:r>
        <w:rPr>
          <w:rFonts w:ascii="Arial" w:hAnsi="Arial" w:cs="Arial"/>
          <w:sz w:val="24"/>
          <w:szCs w:val="24"/>
        </w:rPr>
        <w:t>a ATA</w:t>
      </w:r>
      <w:r w:rsidRPr="00D45130">
        <w:rPr>
          <w:rFonts w:ascii="Arial" w:hAnsi="Arial" w:cs="Arial"/>
          <w:sz w:val="24"/>
          <w:szCs w:val="24"/>
        </w:rPr>
        <w:t>, a Prefeitura Municipal poderá, garantida a prévia defesa, aplicar, também, as seguintes sanções:</w:t>
      </w:r>
    </w:p>
    <w:p w:rsidR="004C73EA" w:rsidRPr="002B3EF4" w:rsidRDefault="004C73EA" w:rsidP="004C73EA">
      <w:pPr>
        <w:autoSpaceDE w:val="0"/>
        <w:autoSpaceDN w:val="0"/>
        <w:adjustRightInd w:val="0"/>
        <w:jc w:val="both"/>
        <w:rPr>
          <w:rFonts w:ascii="Arial" w:hAnsi="Arial" w:cs="Arial"/>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.1.2.1. </w:t>
      </w:r>
      <w:proofErr w:type="gramStart"/>
      <w:r w:rsidRPr="00D45130">
        <w:rPr>
          <w:rFonts w:ascii="Arial" w:hAnsi="Arial" w:cs="Arial"/>
          <w:sz w:val="24"/>
          <w:szCs w:val="24"/>
        </w:rPr>
        <w:t>advertência</w:t>
      </w:r>
      <w:proofErr w:type="gramEnd"/>
      <w:r>
        <w:rPr>
          <w:rFonts w:ascii="Arial" w:hAnsi="Arial" w:cs="Arial"/>
          <w:sz w:val="24"/>
          <w:szCs w:val="24"/>
        </w:rPr>
        <w:t xml:space="preserve"> por escrito</w:t>
      </w:r>
      <w:r w:rsidRPr="00D45130">
        <w:rPr>
          <w:rFonts w:ascii="Arial" w:hAnsi="Arial" w:cs="Arial"/>
          <w:sz w:val="24"/>
          <w:szCs w:val="24"/>
        </w:rPr>
        <w:t>,</w:t>
      </w:r>
    </w:p>
    <w:p w:rsidR="004C73EA"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.1.2.2. </w:t>
      </w:r>
      <w:proofErr w:type="gramStart"/>
      <w:r w:rsidRPr="00D45130">
        <w:rPr>
          <w:rFonts w:ascii="Arial" w:hAnsi="Arial" w:cs="Arial"/>
          <w:sz w:val="24"/>
          <w:szCs w:val="24"/>
        </w:rPr>
        <w:t>multa</w:t>
      </w:r>
      <w:proofErr w:type="gramEnd"/>
      <w:r w:rsidRPr="00D45130">
        <w:rPr>
          <w:rFonts w:ascii="Arial" w:hAnsi="Arial" w:cs="Arial"/>
          <w:sz w:val="24"/>
          <w:szCs w:val="24"/>
        </w:rPr>
        <w:t xml:space="preserve"> de até 20% (vinte por cento) sobre o valor homologado, atualizado, recolhida no prazo de 15 (quinze) dias corridos, contados da comunicação oficial, sem  embargo de indenização dos prejuízos porventura causados a Prefeitura;</w:t>
      </w:r>
    </w:p>
    <w:p w:rsidR="004C73EA" w:rsidRPr="00D45130" w:rsidRDefault="004C73EA" w:rsidP="004C73EA">
      <w:pPr>
        <w:autoSpaceDE w:val="0"/>
        <w:autoSpaceDN w:val="0"/>
        <w:adjustRightInd w:val="0"/>
        <w:jc w:val="both"/>
        <w:rPr>
          <w:rFonts w:ascii="Arial" w:hAnsi="Arial" w:cs="Arial"/>
          <w:bCs/>
          <w:sz w:val="24"/>
          <w:szCs w:val="24"/>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.1.2.3. </w:t>
      </w:r>
      <w:proofErr w:type="gramStart"/>
      <w:r w:rsidRPr="00D45130">
        <w:rPr>
          <w:rFonts w:ascii="Arial" w:hAnsi="Arial" w:cs="Arial"/>
          <w:sz w:val="24"/>
          <w:szCs w:val="24"/>
        </w:rPr>
        <w:t>suspensão</w:t>
      </w:r>
      <w:proofErr w:type="gramEnd"/>
      <w:r w:rsidRPr="00D45130">
        <w:rPr>
          <w:rFonts w:ascii="Arial" w:hAnsi="Arial" w:cs="Arial"/>
          <w:sz w:val="24"/>
          <w:szCs w:val="24"/>
        </w:rPr>
        <w:t xml:space="preserve"> temporária de participação em licitação e impedimento de licitar e contratar com a, bem como o cancelamento de seu certificado de registro cadastral no cadastro de fornecedores do Estado de Mato Grosso por prazo não superior a 02 (dois) anos.</w:t>
      </w:r>
    </w:p>
    <w:p w:rsidR="004C73EA" w:rsidRPr="00D9747E" w:rsidRDefault="004C73EA" w:rsidP="004C73EA">
      <w:pPr>
        <w:autoSpaceDE w:val="0"/>
        <w:autoSpaceDN w:val="0"/>
        <w:adjustRightInd w:val="0"/>
        <w:jc w:val="both"/>
        <w:rPr>
          <w:rFonts w:ascii="Arial" w:hAnsi="Arial" w:cs="Arial"/>
          <w:bCs/>
          <w:sz w:val="18"/>
          <w:szCs w:val="1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3</w:t>
      </w:r>
      <w:r w:rsidRPr="00D45130">
        <w:rPr>
          <w:rFonts w:ascii="Arial" w:hAnsi="Arial" w:cs="Arial"/>
          <w:w w:val="98"/>
          <w:sz w:val="24"/>
          <w:szCs w:val="24"/>
        </w:rPr>
        <w:t>.1.2.4. 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  8.666/93, c/c artigo 7º da Lei n. 10.520/2002;</w:t>
      </w:r>
    </w:p>
    <w:p w:rsidR="004C73EA" w:rsidRPr="00D9747E" w:rsidRDefault="004C73EA" w:rsidP="004C73EA">
      <w:pPr>
        <w:autoSpaceDE w:val="0"/>
        <w:autoSpaceDN w:val="0"/>
        <w:adjustRightInd w:val="0"/>
        <w:jc w:val="both"/>
        <w:rPr>
          <w:rFonts w:ascii="Arial" w:hAnsi="Arial" w:cs="Arial"/>
          <w:bCs/>
          <w:sz w:val="18"/>
          <w:szCs w:val="18"/>
        </w:rPr>
      </w:pPr>
    </w:p>
    <w:p w:rsidR="004C73EA" w:rsidRPr="00D45130" w:rsidRDefault="004C73EA" w:rsidP="004C73EA">
      <w:pPr>
        <w:autoSpaceDE w:val="0"/>
        <w:autoSpaceDN w:val="0"/>
        <w:adjustRightInd w:val="0"/>
        <w:jc w:val="both"/>
        <w:rPr>
          <w:rFonts w:ascii="Arial" w:hAnsi="Arial" w:cs="Arial"/>
          <w:sz w:val="24"/>
          <w:szCs w:val="24"/>
        </w:rPr>
      </w:pPr>
      <w:r w:rsidRPr="00D45130">
        <w:rPr>
          <w:rFonts w:ascii="Arial" w:hAnsi="Arial" w:cs="Arial"/>
          <w:bCs/>
          <w:sz w:val="24"/>
          <w:szCs w:val="24"/>
        </w:rPr>
        <w:t>1</w:t>
      </w:r>
      <w:r>
        <w:rPr>
          <w:rFonts w:ascii="Arial" w:hAnsi="Arial" w:cs="Arial"/>
          <w:bCs/>
          <w:sz w:val="24"/>
          <w:szCs w:val="24"/>
        </w:rPr>
        <w:t>3</w:t>
      </w:r>
      <w:r w:rsidRPr="00D45130">
        <w:rPr>
          <w:rFonts w:ascii="Arial" w:hAnsi="Arial" w:cs="Arial"/>
          <w:bCs/>
          <w:sz w:val="24"/>
          <w:szCs w:val="24"/>
        </w:rPr>
        <w:t xml:space="preserve">.2. </w:t>
      </w:r>
      <w:r w:rsidRPr="00D45130">
        <w:rPr>
          <w:rFonts w:ascii="Arial" w:hAnsi="Arial" w:cs="Arial"/>
          <w:sz w:val="24"/>
          <w:szCs w:val="24"/>
        </w:rPr>
        <w:t>As multas serão descontadas dos créditos da empresa detentora da ata ou cobradas administrativa ou judicialmente.</w:t>
      </w:r>
    </w:p>
    <w:p w:rsidR="004C73EA" w:rsidRPr="00D9747E" w:rsidRDefault="004C73EA" w:rsidP="004C73EA">
      <w:pPr>
        <w:autoSpaceDE w:val="0"/>
        <w:autoSpaceDN w:val="0"/>
        <w:adjustRightInd w:val="0"/>
        <w:jc w:val="both"/>
        <w:rPr>
          <w:rFonts w:ascii="Arial" w:hAnsi="Arial" w:cs="Arial"/>
          <w:sz w:val="18"/>
          <w:szCs w:val="18"/>
        </w:rPr>
      </w:pPr>
    </w:p>
    <w:p w:rsidR="004C73EA" w:rsidRPr="005A18DF" w:rsidRDefault="004C73EA" w:rsidP="004C73EA">
      <w:pPr>
        <w:autoSpaceDE w:val="0"/>
        <w:autoSpaceDN w:val="0"/>
        <w:adjustRightInd w:val="0"/>
        <w:jc w:val="both"/>
        <w:rPr>
          <w:rFonts w:ascii="Arial" w:hAnsi="Arial" w:cs="Arial"/>
          <w:sz w:val="24"/>
          <w:szCs w:val="24"/>
        </w:rPr>
      </w:pPr>
      <w:r w:rsidRPr="005A18DF">
        <w:rPr>
          <w:rFonts w:ascii="Arial" w:hAnsi="Arial" w:cs="Arial"/>
          <w:bCs/>
          <w:sz w:val="24"/>
          <w:szCs w:val="24"/>
        </w:rPr>
        <w:t xml:space="preserve">13.3. </w:t>
      </w:r>
      <w:r w:rsidRPr="005A18DF">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rsidR="004C73EA" w:rsidRPr="00D9747E" w:rsidRDefault="004C73EA" w:rsidP="004C73EA">
      <w:pPr>
        <w:autoSpaceDE w:val="0"/>
        <w:autoSpaceDN w:val="0"/>
        <w:adjustRightInd w:val="0"/>
        <w:jc w:val="both"/>
        <w:rPr>
          <w:rFonts w:ascii="Arial" w:hAnsi="Arial" w:cs="Arial"/>
          <w:sz w:val="18"/>
          <w:szCs w:val="18"/>
        </w:rPr>
      </w:pPr>
    </w:p>
    <w:p w:rsidR="004C73EA" w:rsidRPr="005A18DF" w:rsidRDefault="004C73EA" w:rsidP="004C73EA">
      <w:pPr>
        <w:autoSpaceDE w:val="0"/>
        <w:autoSpaceDN w:val="0"/>
        <w:adjustRightInd w:val="0"/>
        <w:jc w:val="both"/>
        <w:rPr>
          <w:rFonts w:ascii="Arial" w:hAnsi="Arial" w:cs="Arial"/>
          <w:sz w:val="24"/>
          <w:szCs w:val="24"/>
        </w:rPr>
      </w:pPr>
      <w:r w:rsidRPr="005A18DF">
        <w:rPr>
          <w:rFonts w:ascii="Arial" w:hAnsi="Arial" w:cs="Arial"/>
          <w:bCs/>
          <w:sz w:val="24"/>
          <w:szCs w:val="24"/>
        </w:rPr>
        <w:t xml:space="preserve">13.4. </w:t>
      </w:r>
      <w:r w:rsidRPr="005A18DF">
        <w:rPr>
          <w:rFonts w:ascii="Arial" w:hAnsi="Arial" w:cs="Arial"/>
          <w:sz w:val="24"/>
          <w:szCs w:val="24"/>
        </w:rPr>
        <w:t>As penalidades são independentes e a aplicação de uma não exclui a das demais, quando cabíveis.</w:t>
      </w:r>
    </w:p>
    <w:p w:rsidR="004C73EA" w:rsidRPr="00D9747E" w:rsidRDefault="004C73EA" w:rsidP="004C73EA">
      <w:pPr>
        <w:jc w:val="both"/>
        <w:rPr>
          <w:rFonts w:ascii="Arial" w:hAnsi="Arial" w:cs="Arial"/>
          <w:w w:val="98"/>
          <w:sz w:val="18"/>
          <w:szCs w:val="18"/>
        </w:rPr>
      </w:pPr>
    </w:p>
    <w:p w:rsidR="004C73EA" w:rsidRPr="005A18DF" w:rsidRDefault="004C73EA" w:rsidP="004C73EA">
      <w:pPr>
        <w:jc w:val="both"/>
        <w:rPr>
          <w:rFonts w:ascii="Arial" w:hAnsi="Arial" w:cs="Arial"/>
          <w:w w:val="98"/>
          <w:sz w:val="24"/>
          <w:szCs w:val="24"/>
        </w:rPr>
      </w:pPr>
      <w:r w:rsidRPr="005A18DF">
        <w:rPr>
          <w:rFonts w:ascii="Arial" w:hAnsi="Arial" w:cs="Arial"/>
          <w:w w:val="98"/>
          <w:sz w:val="24"/>
          <w:szCs w:val="24"/>
        </w:rPr>
        <w:t xml:space="preserve">13.5. Do ato que aplicar a penalidade caberá recurso, no prazo de 05 (cinco) dias úteis, a contar da ciência da intimação, podendo a Administração reconsiderar sua decisão ou nesse prazo encaminhá-lo devidamente </w:t>
      </w:r>
      <w:proofErr w:type="spellStart"/>
      <w:r w:rsidRPr="005A18DF">
        <w:rPr>
          <w:rFonts w:ascii="Arial" w:hAnsi="Arial" w:cs="Arial"/>
          <w:w w:val="98"/>
          <w:sz w:val="24"/>
          <w:szCs w:val="24"/>
        </w:rPr>
        <w:t>informado</w:t>
      </w:r>
      <w:proofErr w:type="spellEnd"/>
      <w:r w:rsidRPr="005A18DF">
        <w:rPr>
          <w:rFonts w:ascii="Arial" w:hAnsi="Arial" w:cs="Arial"/>
          <w:w w:val="98"/>
          <w:sz w:val="24"/>
          <w:szCs w:val="24"/>
        </w:rPr>
        <w:t xml:space="preserve"> para a apreciação e decisão superior, dentro do mesmo prazo;</w:t>
      </w:r>
    </w:p>
    <w:p w:rsidR="004C73EA" w:rsidRPr="00D9747E" w:rsidRDefault="004C73EA" w:rsidP="004C73EA">
      <w:pPr>
        <w:jc w:val="both"/>
        <w:rPr>
          <w:rFonts w:ascii="Arial" w:hAnsi="Arial" w:cs="Arial"/>
          <w:w w:val="98"/>
          <w:sz w:val="18"/>
          <w:szCs w:val="18"/>
        </w:rPr>
      </w:pPr>
    </w:p>
    <w:p w:rsidR="004C73EA" w:rsidRPr="00D45130" w:rsidRDefault="004C73EA" w:rsidP="004C73EA">
      <w:pPr>
        <w:jc w:val="both"/>
        <w:rPr>
          <w:rFonts w:ascii="Arial" w:hAnsi="Arial" w:cs="Arial"/>
          <w:w w:val="98"/>
          <w:sz w:val="24"/>
          <w:szCs w:val="24"/>
        </w:rPr>
      </w:pPr>
      <w:r w:rsidRPr="005A18DF">
        <w:rPr>
          <w:rFonts w:ascii="Arial" w:hAnsi="Arial" w:cs="Arial"/>
          <w:w w:val="98"/>
          <w:sz w:val="24"/>
          <w:szCs w:val="24"/>
        </w:rPr>
        <w:t>13.6. Serã</w:t>
      </w:r>
      <w:r w:rsidRPr="00D45130">
        <w:rPr>
          <w:rFonts w:ascii="Arial" w:hAnsi="Arial" w:cs="Arial"/>
          <w:w w:val="98"/>
          <w:sz w:val="24"/>
          <w:szCs w:val="24"/>
        </w:rPr>
        <w:t>o publicadas no Diário Oficial do Estado de Mato Grosso as sanções administrativas previstas no item 1</w:t>
      </w:r>
      <w:r>
        <w:rPr>
          <w:rFonts w:ascii="Arial" w:hAnsi="Arial" w:cs="Arial"/>
          <w:w w:val="98"/>
          <w:sz w:val="24"/>
          <w:szCs w:val="24"/>
        </w:rPr>
        <w:t>3</w:t>
      </w:r>
      <w:r w:rsidRPr="00D45130">
        <w:rPr>
          <w:rFonts w:ascii="Arial" w:hAnsi="Arial" w:cs="Arial"/>
          <w:w w:val="98"/>
          <w:sz w:val="24"/>
          <w:szCs w:val="24"/>
        </w:rPr>
        <w:t>.1.2.3 e 1</w:t>
      </w:r>
      <w:r>
        <w:rPr>
          <w:rFonts w:ascii="Arial" w:hAnsi="Arial" w:cs="Arial"/>
          <w:w w:val="98"/>
          <w:sz w:val="24"/>
          <w:szCs w:val="24"/>
        </w:rPr>
        <w:t>3</w:t>
      </w:r>
      <w:r w:rsidRPr="00D45130">
        <w:rPr>
          <w:rFonts w:ascii="Arial" w:hAnsi="Arial" w:cs="Arial"/>
          <w:w w:val="98"/>
          <w:sz w:val="24"/>
          <w:szCs w:val="24"/>
        </w:rPr>
        <w:t xml:space="preserve">.1.2.4, desta Ata, inclusive a reabilitação </w:t>
      </w:r>
      <w:r w:rsidR="00E44E85">
        <w:rPr>
          <w:rFonts w:ascii="Arial" w:hAnsi="Arial" w:cs="Arial"/>
          <w:w w:val="98"/>
          <w:sz w:val="24"/>
          <w:szCs w:val="24"/>
        </w:rPr>
        <w:t>perante a Administração Pública.</w:t>
      </w:r>
    </w:p>
    <w:p w:rsidR="004C73EA" w:rsidRDefault="004C73EA" w:rsidP="004C73EA">
      <w:pPr>
        <w:pStyle w:val="Corpodetexto1"/>
        <w:jc w:val="center"/>
        <w:rPr>
          <w:rFonts w:ascii="Arial" w:hAnsi="Arial" w:cs="Arial"/>
          <w:b/>
          <w:bCs/>
          <w:i/>
          <w:sz w:val="18"/>
          <w:szCs w:val="18"/>
        </w:rPr>
      </w:pPr>
    </w:p>
    <w:p w:rsidR="00E44E85" w:rsidRPr="00D9747E" w:rsidRDefault="00E44E85" w:rsidP="004C73EA">
      <w:pPr>
        <w:pStyle w:val="Corpodetexto1"/>
        <w:jc w:val="center"/>
        <w:rPr>
          <w:rFonts w:ascii="Arial" w:hAnsi="Arial" w:cs="Arial"/>
          <w:b/>
          <w:bCs/>
          <w:i/>
          <w:sz w:val="18"/>
          <w:szCs w:val="18"/>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CLÁUSULA DÉCIMA QU</w:t>
      </w:r>
      <w:r>
        <w:rPr>
          <w:rFonts w:ascii="Arial" w:hAnsi="Arial" w:cs="Arial"/>
          <w:b/>
          <w:bCs/>
          <w:i/>
          <w:sz w:val="24"/>
          <w:szCs w:val="24"/>
        </w:rPr>
        <w:t>ARTA</w:t>
      </w: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DA DOTAÇÃO ORÇAMENTÁRIA </w:t>
      </w:r>
    </w:p>
    <w:p w:rsidR="004C73EA" w:rsidRPr="002B3EF4" w:rsidRDefault="004C73EA" w:rsidP="004C73EA">
      <w:pPr>
        <w:pStyle w:val="Corpodetexto1"/>
        <w:ind w:left="284"/>
        <w:rPr>
          <w:rFonts w:ascii="Arial" w:hAnsi="Arial" w:cs="Arial"/>
          <w:sz w:val="20"/>
        </w:rPr>
      </w:pPr>
    </w:p>
    <w:p w:rsidR="004C73EA"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4</w:t>
      </w:r>
      <w:r w:rsidRPr="00D45130">
        <w:rPr>
          <w:rFonts w:ascii="Arial" w:hAnsi="Arial" w:cs="Arial"/>
          <w:w w:val="98"/>
          <w:sz w:val="24"/>
          <w:szCs w:val="24"/>
        </w:rPr>
        <w:t>.1. As despesas decorrentes das contratações oriundas da presente Ata, correrão à conta de dotação orçamentária, indicada no momento oportuno, nos processos administrativos de utilização da Ata.</w:t>
      </w:r>
    </w:p>
    <w:p w:rsidR="004C73EA" w:rsidRDefault="004C73EA" w:rsidP="00E44E85">
      <w:pPr>
        <w:pStyle w:val="Corpodetexto1"/>
        <w:rPr>
          <w:rFonts w:ascii="Arial" w:hAnsi="Arial" w:cs="Arial"/>
          <w:b/>
          <w:bCs/>
          <w:i/>
          <w:sz w:val="24"/>
          <w:szCs w:val="24"/>
        </w:rPr>
      </w:pPr>
    </w:p>
    <w:p w:rsidR="00E44E85" w:rsidRDefault="00E44E85" w:rsidP="004C73EA">
      <w:pPr>
        <w:pStyle w:val="Corpodetexto1"/>
        <w:jc w:val="center"/>
        <w:rPr>
          <w:rFonts w:ascii="Arial" w:hAnsi="Arial" w:cs="Arial"/>
          <w:b/>
          <w:bCs/>
          <w:i/>
          <w:sz w:val="24"/>
          <w:szCs w:val="24"/>
        </w:rPr>
      </w:pPr>
    </w:p>
    <w:p w:rsidR="00E44E85" w:rsidRDefault="00E44E85" w:rsidP="004C73EA">
      <w:pPr>
        <w:pStyle w:val="Corpodetexto1"/>
        <w:jc w:val="center"/>
        <w:rPr>
          <w:rFonts w:ascii="Arial" w:hAnsi="Arial" w:cs="Arial"/>
          <w:b/>
          <w:bCs/>
          <w:i/>
          <w:sz w:val="24"/>
          <w:szCs w:val="24"/>
        </w:rPr>
      </w:pPr>
    </w:p>
    <w:p w:rsidR="00E44E85" w:rsidRDefault="00E44E85" w:rsidP="004C73EA">
      <w:pPr>
        <w:pStyle w:val="Corpodetexto1"/>
        <w:jc w:val="center"/>
        <w:rPr>
          <w:rFonts w:ascii="Arial" w:hAnsi="Arial" w:cs="Arial"/>
          <w:b/>
          <w:bCs/>
          <w:i/>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lastRenderedPageBreak/>
        <w:t xml:space="preserve">CLÁUSULA DÉCIMA </w:t>
      </w:r>
      <w:r>
        <w:rPr>
          <w:rFonts w:ascii="Arial" w:hAnsi="Arial" w:cs="Arial"/>
          <w:b/>
          <w:bCs/>
          <w:i/>
          <w:sz w:val="24"/>
          <w:szCs w:val="24"/>
        </w:rPr>
        <w:t>QUINTA</w:t>
      </w:r>
    </w:p>
    <w:p w:rsidR="004C73EA" w:rsidRPr="00D45130" w:rsidRDefault="004C73EA" w:rsidP="004C73EA">
      <w:pPr>
        <w:jc w:val="center"/>
        <w:rPr>
          <w:rFonts w:ascii="Arial" w:hAnsi="Arial" w:cs="Arial"/>
          <w:b/>
          <w:i/>
          <w:sz w:val="24"/>
          <w:szCs w:val="24"/>
        </w:rPr>
      </w:pPr>
      <w:r>
        <w:rPr>
          <w:rFonts w:ascii="Arial" w:hAnsi="Arial" w:cs="Arial"/>
          <w:b/>
          <w:i/>
          <w:sz w:val="24"/>
          <w:szCs w:val="24"/>
        </w:rPr>
        <w:t>DO CONTRATO</w:t>
      </w:r>
    </w:p>
    <w:p w:rsidR="00E44E85" w:rsidRDefault="00E44E85" w:rsidP="004C73EA">
      <w:pPr>
        <w:jc w:val="both"/>
        <w:rPr>
          <w:rFonts w:ascii="Arial" w:hAnsi="Arial" w:cs="Arial"/>
          <w:w w:val="98"/>
          <w:sz w:val="18"/>
          <w:szCs w:val="18"/>
        </w:rPr>
      </w:pPr>
    </w:p>
    <w:p w:rsidR="004C73EA" w:rsidRPr="00AD7794" w:rsidRDefault="004C73EA" w:rsidP="004C73EA">
      <w:pPr>
        <w:jc w:val="both"/>
        <w:rPr>
          <w:rFonts w:ascii="Arial" w:hAnsi="Arial" w:cs="Arial"/>
          <w:w w:val="98"/>
          <w:sz w:val="24"/>
          <w:szCs w:val="24"/>
        </w:rPr>
      </w:pPr>
      <w:r>
        <w:rPr>
          <w:rFonts w:ascii="Arial" w:hAnsi="Arial" w:cs="Arial"/>
          <w:w w:val="98"/>
          <w:sz w:val="24"/>
          <w:szCs w:val="24"/>
        </w:rPr>
        <w:t>15</w:t>
      </w:r>
      <w:r w:rsidRPr="00AD7794">
        <w:rPr>
          <w:rFonts w:ascii="Arial" w:hAnsi="Arial" w:cs="Arial"/>
          <w:w w:val="98"/>
          <w:sz w:val="24"/>
          <w:szCs w:val="24"/>
        </w:rPr>
        <w:t xml:space="preserve">.1. O Contrato, no </w:t>
      </w:r>
      <w:r>
        <w:rPr>
          <w:rFonts w:ascii="Arial" w:hAnsi="Arial" w:cs="Arial"/>
          <w:w w:val="98"/>
          <w:sz w:val="24"/>
          <w:szCs w:val="24"/>
        </w:rPr>
        <w:t xml:space="preserve">caso de utilização da </w:t>
      </w:r>
      <w:r w:rsidRPr="00AD7794">
        <w:rPr>
          <w:rFonts w:ascii="Arial" w:hAnsi="Arial" w:cs="Arial"/>
          <w:w w:val="98"/>
          <w:sz w:val="24"/>
          <w:szCs w:val="24"/>
        </w:rPr>
        <w:t xml:space="preserve">presente </w:t>
      </w:r>
      <w:r>
        <w:rPr>
          <w:rFonts w:ascii="Arial" w:hAnsi="Arial" w:cs="Arial"/>
          <w:w w:val="98"/>
          <w:sz w:val="24"/>
          <w:szCs w:val="24"/>
        </w:rPr>
        <w:t>Ata de Registro de Preços</w:t>
      </w:r>
      <w:r w:rsidRPr="00AD7794">
        <w:rPr>
          <w:rFonts w:ascii="Arial" w:hAnsi="Arial" w:cs="Arial"/>
          <w:w w:val="98"/>
          <w:sz w:val="24"/>
          <w:szCs w:val="24"/>
        </w:rPr>
        <w:t>, poderá, a critério desta Prefeitura, ser substituído pela Nota de Empenho na forma do artigo 62, “caput” e parágrafo 4º, da Lei 8.666/93.</w:t>
      </w:r>
    </w:p>
    <w:p w:rsidR="004C73EA" w:rsidRPr="00D9747E" w:rsidRDefault="004C73EA" w:rsidP="004C73EA">
      <w:pPr>
        <w:jc w:val="both"/>
        <w:rPr>
          <w:rFonts w:ascii="Arial" w:hAnsi="Arial" w:cs="Arial"/>
          <w:w w:val="98"/>
          <w:sz w:val="18"/>
          <w:szCs w:val="18"/>
        </w:rPr>
      </w:pPr>
    </w:p>
    <w:p w:rsidR="004C73EA" w:rsidRDefault="004C73EA" w:rsidP="004C73EA">
      <w:pPr>
        <w:pStyle w:val="Corpodetexto1"/>
        <w:jc w:val="center"/>
        <w:rPr>
          <w:rFonts w:ascii="Arial" w:hAnsi="Arial" w:cs="Arial"/>
          <w:b/>
          <w:bCs/>
          <w:i/>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SEXTA</w:t>
      </w:r>
    </w:p>
    <w:p w:rsidR="004C73EA" w:rsidRPr="00D45130" w:rsidRDefault="004C73EA" w:rsidP="004C73EA">
      <w:pPr>
        <w:jc w:val="center"/>
        <w:rPr>
          <w:rFonts w:ascii="Arial" w:hAnsi="Arial" w:cs="Arial"/>
          <w:b/>
          <w:i/>
          <w:sz w:val="24"/>
          <w:szCs w:val="24"/>
        </w:rPr>
      </w:pPr>
      <w:r>
        <w:rPr>
          <w:rFonts w:ascii="Arial" w:hAnsi="Arial" w:cs="Arial"/>
          <w:b/>
          <w:i/>
          <w:sz w:val="24"/>
          <w:szCs w:val="24"/>
        </w:rPr>
        <w:t>DA FISCALIZAÇÃO DA EXECUÇÃO DOS SERVIÇOS</w:t>
      </w:r>
    </w:p>
    <w:p w:rsidR="004C73EA" w:rsidRPr="00D9747E" w:rsidRDefault="004C73EA" w:rsidP="004C73EA">
      <w:pPr>
        <w:pStyle w:val="Corpodetexto1"/>
        <w:tabs>
          <w:tab w:val="left" w:pos="1701"/>
        </w:tabs>
        <w:rPr>
          <w:rFonts w:ascii="Arial" w:hAnsi="Arial" w:cs="Arial"/>
          <w:sz w:val="18"/>
          <w:szCs w:val="18"/>
        </w:rPr>
      </w:pPr>
    </w:p>
    <w:p w:rsidR="004C73EA" w:rsidRDefault="004C73EA" w:rsidP="004C73EA">
      <w:pPr>
        <w:pStyle w:val="NormalWeb"/>
        <w:spacing w:before="0" w:after="0"/>
        <w:jc w:val="both"/>
        <w:rPr>
          <w:rFonts w:ascii="Arial" w:hAnsi="Arial" w:cs="Arial"/>
          <w:szCs w:val="24"/>
        </w:rPr>
      </w:pPr>
      <w:r w:rsidRPr="001C5078">
        <w:rPr>
          <w:rFonts w:ascii="Arial" w:eastAsia="Calibri" w:hAnsi="Arial" w:cs="Arial"/>
          <w:color w:val="000000"/>
          <w:szCs w:val="24"/>
          <w:lang w:eastAsia="en-US"/>
        </w:rPr>
        <w:t>1</w:t>
      </w:r>
      <w:r>
        <w:rPr>
          <w:rFonts w:ascii="Arial" w:eastAsia="Calibri" w:hAnsi="Arial" w:cs="Arial"/>
          <w:color w:val="000000"/>
          <w:szCs w:val="24"/>
          <w:lang w:eastAsia="en-US"/>
        </w:rPr>
        <w:t>6</w:t>
      </w:r>
      <w:r w:rsidRPr="001C5078">
        <w:rPr>
          <w:rFonts w:ascii="Arial" w:hAnsi="Arial" w:cs="Arial"/>
          <w:szCs w:val="24"/>
        </w:rPr>
        <w:t xml:space="preserve">.1. </w:t>
      </w:r>
      <w:r w:rsidRPr="00A862F5">
        <w:rPr>
          <w:rFonts w:ascii="Arial" w:hAnsi="Arial" w:cs="Arial"/>
          <w:szCs w:val="24"/>
        </w:rPr>
        <w:t xml:space="preserve">A Prefeitura Municipal de </w:t>
      </w:r>
      <w:r>
        <w:rPr>
          <w:rFonts w:ascii="Arial" w:hAnsi="Arial" w:cs="Arial"/>
          <w:szCs w:val="24"/>
        </w:rPr>
        <w:t>Marcelândia</w:t>
      </w:r>
      <w:r w:rsidRPr="00A862F5">
        <w:rPr>
          <w:rFonts w:ascii="Arial" w:hAnsi="Arial" w:cs="Arial"/>
          <w:szCs w:val="24"/>
        </w:rPr>
        <w:t xml:space="preserve">/MT, exercerá o acompanhamento da </w:t>
      </w:r>
      <w:r>
        <w:rPr>
          <w:rFonts w:ascii="Arial" w:hAnsi="Arial" w:cs="Arial"/>
          <w:szCs w:val="24"/>
        </w:rPr>
        <w:t xml:space="preserve">utilização </w:t>
      </w:r>
      <w:r w:rsidRPr="00A862F5">
        <w:rPr>
          <w:rFonts w:ascii="Arial" w:hAnsi="Arial" w:cs="Arial"/>
          <w:szCs w:val="24"/>
        </w:rPr>
        <w:t>d</w:t>
      </w:r>
      <w:r>
        <w:rPr>
          <w:rFonts w:ascii="Arial" w:hAnsi="Arial" w:cs="Arial"/>
          <w:szCs w:val="24"/>
        </w:rPr>
        <w:t>a Ata de Registro de Preços</w:t>
      </w:r>
      <w:r w:rsidRPr="00A862F5">
        <w:rPr>
          <w:rFonts w:ascii="Arial" w:hAnsi="Arial" w:cs="Arial"/>
          <w:szCs w:val="24"/>
        </w:rPr>
        <w:t>, designando formalmente, para esse fim, um representante, como Fiscal, que promoverá o acompanhamento e a fiscalização d</w:t>
      </w:r>
      <w:r>
        <w:rPr>
          <w:rFonts w:ascii="Arial" w:hAnsi="Arial" w:cs="Arial"/>
          <w:szCs w:val="24"/>
        </w:rPr>
        <w:t>a execução dos serviços</w:t>
      </w:r>
      <w:r w:rsidRPr="00A862F5">
        <w:rPr>
          <w:rFonts w:ascii="Arial" w:hAnsi="Arial" w:cs="Arial"/>
          <w:szCs w:val="24"/>
        </w:rPr>
        <w:t>, sob os aspectos qualitativo e quantitativo, anotando em registro próprio os fatos que, a seu critério, exijam medidas corretivas da parte contratada, cabendo-lhe o recebimento e “atesto” d</w:t>
      </w:r>
      <w:r>
        <w:rPr>
          <w:rFonts w:ascii="Arial" w:hAnsi="Arial" w:cs="Arial"/>
          <w:szCs w:val="24"/>
        </w:rPr>
        <w:t>a execução dos serviços e o encaminhamento da</w:t>
      </w:r>
      <w:r w:rsidRPr="00A862F5">
        <w:rPr>
          <w:rFonts w:ascii="Arial" w:hAnsi="Arial" w:cs="Arial"/>
          <w:szCs w:val="24"/>
        </w:rPr>
        <w:t xml:space="preserve">(s) </w:t>
      </w:r>
      <w:r>
        <w:rPr>
          <w:rFonts w:ascii="Arial" w:hAnsi="Arial" w:cs="Arial"/>
          <w:szCs w:val="24"/>
        </w:rPr>
        <w:t>nota fiscal/fatura</w:t>
      </w:r>
      <w:r w:rsidRPr="00A862F5">
        <w:rPr>
          <w:rFonts w:ascii="Arial" w:hAnsi="Arial" w:cs="Arial"/>
          <w:szCs w:val="24"/>
        </w:rPr>
        <w:t>(s) para pagamento na forma estabelecida n</w:t>
      </w:r>
      <w:r>
        <w:rPr>
          <w:rFonts w:ascii="Arial" w:hAnsi="Arial" w:cs="Arial"/>
          <w:szCs w:val="24"/>
        </w:rPr>
        <w:t>a Ata de Registro de Preços</w:t>
      </w:r>
      <w:r w:rsidRPr="00A862F5">
        <w:rPr>
          <w:rFonts w:ascii="Arial" w:hAnsi="Arial" w:cs="Arial"/>
          <w:szCs w:val="24"/>
        </w:rPr>
        <w:t>.</w:t>
      </w:r>
    </w:p>
    <w:p w:rsidR="004C73EA" w:rsidRPr="002A03DC" w:rsidRDefault="004C73EA" w:rsidP="004C73EA">
      <w:pPr>
        <w:pStyle w:val="NormalWeb"/>
        <w:spacing w:before="0" w:after="0"/>
        <w:jc w:val="both"/>
        <w:rPr>
          <w:rFonts w:ascii="Arial" w:hAnsi="Arial" w:cs="Arial"/>
          <w:sz w:val="20"/>
        </w:rPr>
      </w:pPr>
    </w:p>
    <w:p w:rsidR="004C73EA" w:rsidRPr="001C5078" w:rsidRDefault="004C73EA" w:rsidP="004C73EA">
      <w:pPr>
        <w:pStyle w:val="Corpodetexto1"/>
        <w:tabs>
          <w:tab w:val="left" w:pos="1701"/>
        </w:tabs>
        <w:rPr>
          <w:rFonts w:ascii="Arial" w:hAnsi="Arial" w:cs="Arial"/>
          <w:sz w:val="24"/>
          <w:szCs w:val="24"/>
        </w:rPr>
      </w:pPr>
      <w:r w:rsidRPr="001C5078">
        <w:rPr>
          <w:rFonts w:ascii="Arial" w:hAnsi="Arial" w:cs="Arial"/>
          <w:sz w:val="24"/>
          <w:szCs w:val="24"/>
        </w:rPr>
        <w:t>1</w:t>
      </w:r>
      <w:r>
        <w:rPr>
          <w:rFonts w:ascii="Arial" w:hAnsi="Arial" w:cs="Arial"/>
          <w:sz w:val="24"/>
          <w:szCs w:val="24"/>
        </w:rPr>
        <w:t>6</w:t>
      </w:r>
      <w:r w:rsidRPr="001C5078">
        <w:rPr>
          <w:rFonts w:ascii="Arial" w:hAnsi="Arial" w:cs="Arial"/>
          <w:sz w:val="24"/>
          <w:szCs w:val="24"/>
        </w:rPr>
        <w:t>.2. As solicitações, reclamações, exigências, observações e ocorrências relacionadas com a execução do objeto desta ATA, serão registradas, pela CONTRATANTE, no livro de ocorrências, constituindo tais registros, documentos legais.</w:t>
      </w:r>
    </w:p>
    <w:p w:rsidR="004C73EA" w:rsidRPr="002A03DC" w:rsidRDefault="004C73EA" w:rsidP="004C73EA">
      <w:pPr>
        <w:pStyle w:val="Corpodetexto1"/>
        <w:tabs>
          <w:tab w:val="left" w:pos="1701"/>
        </w:tabs>
        <w:rPr>
          <w:rFonts w:ascii="Arial" w:hAnsi="Arial" w:cs="Arial"/>
          <w:sz w:val="20"/>
        </w:rPr>
      </w:pPr>
    </w:p>
    <w:p w:rsidR="004C73EA" w:rsidRPr="001C5078" w:rsidRDefault="004C73EA" w:rsidP="004C73EA">
      <w:pPr>
        <w:widowControl w:val="0"/>
        <w:jc w:val="both"/>
        <w:rPr>
          <w:rFonts w:ascii="Arial" w:eastAsia="Calibri" w:hAnsi="Arial" w:cs="Arial"/>
          <w:sz w:val="24"/>
          <w:szCs w:val="24"/>
          <w:lang w:eastAsia="en-US"/>
        </w:rPr>
      </w:pPr>
      <w:r w:rsidRPr="001C5078">
        <w:rPr>
          <w:rFonts w:ascii="Arial" w:hAnsi="Arial" w:cs="Arial"/>
          <w:sz w:val="24"/>
          <w:szCs w:val="24"/>
        </w:rPr>
        <w:t>1</w:t>
      </w:r>
      <w:r>
        <w:rPr>
          <w:rFonts w:ascii="Arial" w:hAnsi="Arial" w:cs="Arial"/>
          <w:sz w:val="24"/>
          <w:szCs w:val="24"/>
        </w:rPr>
        <w:t>6</w:t>
      </w:r>
      <w:r w:rsidRPr="001C5078">
        <w:rPr>
          <w:rFonts w:ascii="Arial" w:hAnsi="Arial" w:cs="Arial"/>
          <w:sz w:val="24"/>
          <w:szCs w:val="24"/>
        </w:rPr>
        <w:t>.3 Fica designado através d</w:t>
      </w:r>
      <w:r>
        <w:rPr>
          <w:rFonts w:ascii="Arial" w:hAnsi="Arial" w:cs="Arial"/>
          <w:sz w:val="24"/>
          <w:szCs w:val="24"/>
        </w:rPr>
        <w:t xml:space="preserve">o </w:t>
      </w:r>
      <w:r>
        <w:rPr>
          <w:rFonts w:ascii="Arial" w:hAnsi="Arial" w:cs="Arial"/>
          <w:b/>
          <w:sz w:val="24"/>
          <w:szCs w:val="24"/>
        </w:rPr>
        <w:t xml:space="preserve">DECRETO </w:t>
      </w:r>
      <w:r w:rsidRPr="001C5078">
        <w:rPr>
          <w:rFonts w:ascii="Arial" w:hAnsi="Arial" w:cs="Arial"/>
          <w:b/>
          <w:sz w:val="24"/>
          <w:szCs w:val="24"/>
        </w:rPr>
        <w:t xml:space="preserve">N.º </w:t>
      </w:r>
      <w:r>
        <w:rPr>
          <w:rFonts w:ascii="Arial" w:hAnsi="Arial" w:cs="Arial"/>
          <w:b/>
          <w:sz w:val="24"/>
          <w:szCs w:val="24"/>
        </w:rPr>
        <w:t>084/2014</w:t>
      </w:r>
      <w:r>
        <w:rPr>
          <w:rFonts w:ascii="Arial" w:hAnsi="Arial" w:cs="Arial"/>
          <w:sz w:val="24"/>
          <w:szCs w:val="24"/>
        </w:rPr>
        <w:t xml:space="preserve">, </w:t>
      </w:r>
      <w:r w:rsidRPr="001C5078">
        <w:rPr>
          <w:rFonts w:ascii="Arial" w:hAnsi="Arial" w:cs="Arial"/>
          <w:sz w:val="24"/>
          <w:szCs w:val="24"/>
        </w:rPr>
        <w:t xml:space="preserve">o servidor abaixo </w:t>
      </w:r>
      <w:r w:rsidRPr="001C5078">
        <w:rPr>
          <w:rFonts w:ascii="Arial" w:eastAsia="Calibri" w:hAnsi="Arial" w:cs="Arial"/>
          <w:sz w:val="24"/>
          <w:szCs w:val="24"/>
          <w:lang w:eastAsia="en-US"/>
        </w:rPr>
        <w:t xml:space="preserve">para assistir e subsidiar o </w:t>
      </w:r>
      <w:r>
        <w:rPr>
          <w:rFonts w:ascii="Arial" w:eastAsia="Calibri" w:hAnsi="Arial" w:cs="Arial"/>
          <w:sz w:val="24"/>
          <w:szCs w:val="24"/>
          <w:lang w:eastAsia="en-US"/>
        </w:rPr>
        <w:t>gerenciamento da presente Ata de Registro de Preços:</w:t>
      </w:r>
    </w:p>
    <w:p w:rsidR="004C73EA" w:rsidRPr="002A03DC" w:rsidRDefault="004C73EA" w:rsidP="004C73EA">
      <w:pPr>
        <w:widowControl w:val="0"/>
        <w:jc w:val="both"/>
        <w:rPr>
          <w:rFonts w:ascii="Arial" w:eastAsia="Calibri" w:hAnsi="Arial" w:cs="Arial"/>
          <w:lang w:eastAsia="en-US"/>
        </w:rPr>
      </w:pPr>
    </w:p>
    <w:tbl>
      <w:tblPr>
        <w:tblW w:w="5076" w:type="pct"/>
        <w:tblBorders>
          <w:insideH w:val="single" w:sz="18" w:space="0" w:color="FFFFFF"/>
          <w:insideV w:val="single" w:sz="18" w:space="0" w:color="FFFFFF"/>
        </w:tblBorders>
        <w:tblLook w:val="01E0" w:firstRow="1" w:lastRow="1" w:firstColumn="1" w:lastColumn="1" w:noHBand="0" w:noVBand="0"/>
      </w:tblPr>
      <w:tblGrid>
        <w:gridCol w:w="7749"/>
        <w:gridCol w:w="2468"/>
      </w:tblGrid>
      <w:tr w:rsidR="004C73EA" w:rsidRPr="001C5078" w:rsidTr="004C73EA">
        <w:trPr>
          <w:trHeight w:val="300"/>
        </w:trPr>
        <w:tc>
          <w:tcPr>
            <w:tcW w:w="3792" w:type="pct"/>
            <w:tcBorders>
              <w:top w:val="nil"/>
              <w:left w:val="nil"/>
              <w:bottom w:val="single" w:sz="18" w:space="0" w:color="FFFFFF"/>
              <w:right w:val="single" w:sz="18" w:space="0" w:color="FFFFFF"/>
            </w:tcBorders>
            <w:shd w:val="pct20" w:color="000000" w:fill="FFFFFF"/>
          </w:tcPr>
          <w:p w:rsidR="004C73EA" w:rsidRPr="001C5078" w:rsidRDefault="004C73EA" w:rsidP="000D6995">
            <w:pPr>
              <w:widowControl w:val="0"/>
              <w:jc w:val="center"/>
              <w:rPr>
                <w:rFonts w:ascii="Arial" w:hAnsi="Arial" w:cs="Arial"/>
                <w:b/>
                <w:bCs/>
                <w:sz w:val="24"/>
                <w:szCs w:val="24"/>
              </w:rPr>
            </w:pPr>
            <w:r>
              <w:rPr>
                <w:rFonts w:ascii="Arial" w:hAnsi="Arial" w:cs="Arial"/>
                <w:b/>
                <w:bCs/>
                <w:sz w:val="24"/>
                <w:szCs w:val="24"/>
              </w:rPr>
              <w:t xml:space="preserve">NOME DO </w:t>
            </w:r>
            <w:r w:rsidRPr="001C5078">
              <w:rPr>
                <w:rFonts w:ascii="Arial" w:hAnsi="Arial" w:cs="Arial"/>
                <w:b/>
                <w:bCs/>
                <w:sz w:val="24"/>
                <w:szCs w:val="24"/>
              </w:rPr>
              <w:t>SERVIDOR</w:t>
            </w:r>
          </w:p>
        </w:tc>
        <w:tc>
          <w:tcPr>
            <w:tcW w:w="1208" w:type="pct"/>
            <w:tcBorders>
              <w:top w:val="nil"/>
              <w:left w:val="single" w:sz="18" w:space="0" w:color="FFFFFF"/>
              <w:bottom w:val="single" w:sz="18" w:space="0" w:color="FFFFFF"/>
              <w:right w:val="nil"/>
            </w:tcBorders>
            <w:shd w:val="pct20" w:color="000000" w:fill="FFFFFF"/>
            <w:noWrap/>
          </w:tcPr>
          <w:p w:rsidR="004C73EA" w:rsidRPr="001C5078" w:rsidRDefault="004C73EA" w:rsidP="000D6995">
            <w:pPr>
              <w:widowControl w:val="0"/>
              <w:jc w:val="center"/>
              <w:rPr>
                <w:rFonts w:ascii="Arial" w:hAnsi="Arial" w:cs="Arial"/>
                <w:b/>
                <w:bCs/>
                <w:sz w:val="24"/>
                <w:szCs w:val="24"/>
              </w:rPr>
            </w:pPr>
            <w:r w:rsidRPr="001C5078">
              <w:rPr>
                <w:rFonts w:ascii="Arial" w:hAnsi="Arial" w:cs="Arial"/>
                <w:b/>
                <w:bCs/>
                <w:sz w:val="24"/>
                <w:szCs w:val="24"/>
              </w:rPr>
              <w:t>MATRÍCULA</w:t>
            </w:r>
          </w:p>
        </w:tc>
      </w:tr>
      <w:tr w:rsidR="004C73EA" w:rsidRPr="001C5078" w:rsidTr="004C73EA">
        <w:trPr>
          <w:trHeight w:val="300"/>
        </w:trPr>
        <w:tc>
          <w:tcPr>
            <w:tcW w:w="3792" w:type="pct"/>
            <w:tcBorders>
              <w:top w:val="single" w:sz="18" w:space="0" w:color="FFFFFF"/>
              <w:left w:val="nil"/>
              <w:bottom w:val="single" w:sz="18" w:space="0" w:color="FFFFFF"/>
              <w:right w:val="single" w:sz="18" w:space="0" w:color="FFFFFF"/>
            </w:tcBorders>
            <w:shd w:val="pct5" w:color="000000" w:fill="FFFFFF"/>
          </w:tcPr>
          <w:p w:rsidR="004C73EA" w:rsidRPr="001C5078" w:rsidRDefault="004C73EA" w:rsidP="004C73EA">
            <w:pPr>
              <w:widowControl w:val="0"/>
              <w:rPr>
                <w:rFonts w:ascii="Arial" w:eastAsia="Calibri" w:hAnsi="Arial" w:cs="Arial"/>
                <w:b/>
                <w:sz w:val="24"/>
                <w:szCs w:val="24"/>
                <w:lang w:eastAsia="en-US"/>
              </w:rPr>
            </w:pPr>
            <w:r>
              <w:rPr>
                <w:rFonts w:ascii="Arial" w:eastAsia="Calibri" w:hAnsi="Arial" w:cs="Arial"/>
                <w:b/>
                <w:sz w:val="24"/>
                <w:szCs w:val="24"/>
                <w:lang w:eastAsia="en-US"/>
              </w:rPr>
              <w:t xml:space="preserve">                                </w:t>
            </w:r>
            <w:r w:rsidR="00E44E85">
              <w:rPr>
                <w:rFonts w:ascii="Arial" w:eastAsia="Calibri" w:hAnsi="Arial" w:cs="Arial"/>
                <w:b/>
                <w:sz w:val="24"/>
                <w:szCs w:val="24"/>
                <w:lang w:eastAsia="en-US"/>
              </w:rPr>
              <w:t xml:space="preserve">     </w:t>
            </w:r>
            <w:r>
              <w:rPr>
                <w:rFonts w:ascii="Arial" w:eastAsia="Calibri" w:hAnsi="Arial" w:cs="Arial"/>
                <w:b/>
                <w:sz w:val="24"/>
                <w:szCs w:val="24"/>
                <w:lang w:eastAsia="en-US"/>
              </w:rPr>
              <w:t xml:space="preserve"> SUZANE SOUZA RUAS</w:t>
            </w:r>
          </w:p>
        </w:tc>
        <w:tc>
          <w:tcPr>
            <w:tcW w:w="1208" w:type="pct"/>
            <w:tcBorders>
              <w:top w:val="single" w:sz="18" w:space="0" w:color="FFFFFF"/>
              <w:left w:val="single" w:sz="18" w:space="0" w:color="FFFFFF"/>
              <w:bottom w:val="single" w:sz="18" w:space="0" w:color="FFFFFF"/>
              <w:right w:val="nil"/>
            </w:tcBorders>
            <w:shd w:val="pct5" w:color="000000" w:fill="FFFFFF"/>
            <w:noWrap/>
          </w:tcPr>
          <w:p w:rsidR="004C73EA" w:rsidRPr="001C5078" w:rsidRDefault="004C73EA" w:rsidP="004C73EA">
            <w:pPr>
              <w:widowControl w:val="0"/>
              <w:jc w:val="center"/>
              <w:rPr>
                <w:rFonts w:ascii="Arial" w:eastAsia="Calibri" w:hAnsi="Arial" w:cs="Arial"/>
                <w:b/>
                <w:sz w:val="24"/>
                <w:szCs w:val="24"/>
                <w:lang w:eastAsia="en-US"/>
              </w:rPr>
            </w:pPr>
            <w:r>
              <w:rPr>
                <w:rFonts w:ascii="Arial" w:eastAsia="Calibri" w:hAnsi="Arial" w:cs="Arial"/>
                <w:b/>
                <w:sz w:val="24"/>
                <w:szCs w:val="24"/>
                <w:lang w:eastAsia="en-US"/>
              </w:rPr>
              <w:t>2342</w:t>
            </w:r>
          </w:p>
        </w:tc>
      </w:tr>
    </w:tbl>
    <w:p w:rsidR="004C73EA" w:rsidRDefault="004C73EA" w:rsidP="004C73EA">
      <w:pPr>
        <w:jc w:val="both"/>
        <w:rPr>
          <w:rFonts w:ascii="Arial" w:hAnsi="Arial" w:cs="Arial"/>
          <w:w w:val="98"/>
          <w:sz w:val="24"/>
          <w:szCs w:val="24"/>
        </w:rPr>
      </w:pPr>
    </w:p>
    <w:p w:rsidR="004C73EA" w:rsidRPr="00D45130" w:rsidRDefault="004C73EA" w:rsidP="004C73EA">
      <w:pPr>
        <w:jc w:val="both"/>
        <w:rPr>
          <w:rFonts w:ascii="Arial" w:hAnsi="Arial" w:cs="Arial"/>
          <w:w w:val="98"/>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CLÁUSULA DÉCIMA</w:t>
      </w:r>
      <w:r>
        <w:rPr>
          <w:rFonts w:ascii="Arial" w:hAnsi="Arial" w:cs="Arial"/>
          <w:b/>
          <w:bCs/>
          <w:i/>
          <w:sz w:val="24"/>
          <w:szCs w:val="24"/>
        </w:rPr>
        <w:t xml:space="preserve"> SÉTIMA</w:t>
      </w:r>
    </w:p>
    <w:p w:rsidR="004C73EA" w:rsidRPr="00D45130" w:rsidRDefault="004C73EA" w:rsidP="004C73EA">
      <w:pPr>
        <w:jc w:val="center"/>
        <w:rPr>
          <w:rFonts w:ascii="Arial" w:hAnsi="Arial" w:cs="Arial"/>
          <w:b/>
          <w:i/>
          <w:sz w:val="24"/>
          <w:szCs w:val="24"/>
        </w:rPr>
      </w:pPr>
      <w:r w:rsidRPr="00D45130">
        <w:rPr>
          <w:rFonts w:ascii="Arial" w:hAnsi="Arial" w:cs="Arial"/>
          <w:b/>
          <w:i/>
          <w:sz w:val="24"/>
          <w:szCs w:val="24"/>
        </w:rPr>
        <w:t>VINCULAÇÃO AO EDITAL</w:t>
      </w:r>
    </w:p>
    <w:p w:rsidR="004C73EA" w:rsidRPr="008E434E" w:rsidRDefault="004C73EA" w:rsidP="004C73EA">
      <w:pPr>
        <w:jc w:val="both"/>
        <w:rPr>
          <w:rFonts w:ascii="Arial" w:hAnsi="Arial" w:cs="Arial"/>
          <w:w w:val="98"/>
        </w:rPr>
      </w:pPr>
    </w:p>
    <w:p w:rsidR="004C73EA" w:rsidRPr="00007A31" w:rsidRDefault="004C73EA" w:rsidP="004C73EA">
      <w:pPr>
        <w:autoSpaceDE w:val="0"/>
        <w:autoSpaceDN w:val="0"/>
        <w:adjustRightInd w:val="0"/>
        <w:jc w:val="both"/>
        <w:rPr>
          <w:rFonts w:ascii="Arial" w:hAnsi="Arial" w:cs="Arial"/>
          <w:sz w:val="24"/>
          <w:szCs w:val="24"/>
        </w:rPr>
      </w:pPr>
      <w:r w:rsidRPr="00007A31">
        <w:rPr>
          <w:rFonts w:ascii="Arial" w:hAnsi="Arial" w:cs="Arial"/>
          <w:bCs/>
          <w:sz w:val="24"/>
          <w:szCs w:val="24"/>
        </w:rPr>
        <w:t>1</w:t>
      </w:r>
      <w:r>
        <w:rPr>
          <w:rFonts w:ascii="Arial" w:hAnsi="Arial" w:cs="Arial"/>
          <w:bCs/>
          <w:sz w:val="24"/>
          <w:szCs w:val="24"/>
        </w:rPr>
        <w:t>7</w:t>
      </w:r>
      <w:r w:rsidRPr="00007A31">
        <w:rPr>
          <w:rFonts w:ascii="Arial" w:hAnsi="Arial" w:cs="Arial"/>
          <w:bCs/>
          <w:sz w:val="24"/>
          <w:szCs w:val="24"/>
        </w:rPr>
        <w:t xml:space="preserve">.1. </w:t>
      </w:r>
      <w:r w:rsidRPr="00007A31">
        <w:rPr>
          <w:rFonts w:ascii="Arial" w:hAnsi="Arial" w:cs="Arial"/>
          <w:sz w:val="24"/>
          <w:szCs w:val="24"/>
        </w:rPr>
        <w:t xml:space="preserve">Para registrar os preços do objeto desta Ata foi realizado procedimento licitatório na modalidade </w:t>
      </w:r>
      <w:r>
        <w:rPr>
          <w:rFonts w:ascii="Arial" w:hAnsi="Arial" w:cs="Arial"/>
          <w:b/>
          <w:sz w:val="24"/>
          <w:szCs w:val="24"/>
        </w:rPr>
        <w:t>Pregão Presencial nº 045</w:t>
      </w:r>
      <w:r w:rsidRPr="00007A31">
        <w:rPr>
          <w:rFonts w:ascii="Arial" w:hAnsi="Arial" w:cs="Arial"/>
          <w:b/>
          <w:sz w:val="24"/>
          <w:szCs w:val="24"/>
        </w:rPr>
        <w:t>/201</w:t>
      </w:r>
      <w:r>
        <w:rPr>
          <w:rFonts w:ascii="Arial" w:hAnsi="Arial" w:cs="Arial"/>
          <w:b/>
          <w:sz w:val="24"/>
          <w:szCs w:val="24"/>
        </w:rPr>
        <w:t>5</w:t>
      </w:r>
      <w:r w:rsidRPr="00007A31">
        <w:rPr>
          <w:rFonts w:ascii="Arial" w:hAnsi="Arial" w:cs="Arial"/>
          <w:sz w:val="24"/>
          <w:szCs w:val="24"/>
        </w:rPr>
        <w:t xml:space="preserve">, com fundamento nas Leis nº 10.520/02, nº 8.666/93, </w:t>
      </w:r>
      <w:r w:rsidRPr="00007A31">
        <w:rPr>
          <w:rFonts w:ascii="Arial" w:hAnsi="Arial" w:cs="Arial"/>
          <w:color w:val="000000"/>
          <w:sz w:val="24"/>
          <w:szCs w:val="24"/>
        </w:rPr>
        <w:t>no Decreto Estadual n. 7.217/06</w:t>
      </w:r>
      <w:r>
        <w:rPr>
          <w:rFonts w:ascii="Arial" w:hAnsi="Arial" w:cs="Arial"/>
          <w:color w:val="000000"/>
          <w:sz w:val="24"/>
          <w:szCs w:val="24"/>
        </w:rPr>
        <w:t xml:space="preserve"> </w:t>
      </w:r>
      <w:r w:rsidRPr="00007A31">
        <w:rPr>
          <w:rFonts w:ascii="Arial" w:hAnsi="Arial" w:cs="Arial"/>
          <w:color w:val="000000"/>
          <w:sz w:val="24"/>
          <w:szCs w:val="24"/>
        </w:rPr>
        <w:t>e</w:t>
      </w:r>
      <w:r w:rsidRPr="00007A31">
        <w:rPr>
          <w:rFonts w:ascii="Arial" w:hAnsi="Arial" w:cs="Arial"/>
          <w:sz w:val="24"/>
          <w:szCs w:val="24"/>
        </w:rPr>
        <w:t xml:space="preserve"> alterações posteriores, no que couber.</w:t>
      </w:r>
    </w:p>
    <w:p w:rsidR="004C73EA" w:rsidRDefault="004C73EA" w:rsidP="004C73EA">
      <w:pPr>
        <w:jc w:val="both"/>
        <w:rPr>
          <w:rFonts w:ascii="Arial" w:hAnsi="Arial" w:cs="Arial"/>
        </w:rPr>
      </w:pPr>
    </w:p>
    <w:p w:rsidR="004C73EA" w:rsidRPr="008E434E" w:rsidRDefault="004C73EA" w:rsidP="004C73EA">
      <w:pPr>
        <w:jc w:val="both"/>
        <w:rPr>
          <w:rFonts w:ascii="Arial" w:hAnsi="Arial" w:cs="Arial"/>
        </w:rPr>
      </w:pPr>
    </w:p>
    <w:p w:rsidR="004C73EA" w:rsidRDefault="004C73EA" w:rsidP="004C73EA">
      <w:pPr>
        <w:pStyle w:val="Corpodetexto1"/>
        <w:jc w:val="center"/>
        <w:rPr>
          <w:rFonts w:ascii="Arial" w:hAnsi="Arial" w:cs="Arial"/>
          <w:b/>
          <w:bCs/>
          <w:i/>
          <w:sz w:val="24"/>
          <w:szCs w:val="24"/>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OITAVA</w:t>
      </w: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DAS DISPOSIÇÕES FINAIS </w:t>
      </w:r>
    </w:p>
    <w:p w:rsidR="004C73EA" w:rsidRPr="008E434E" w:rsidRDefault="004C73EA" w:rsidP="004C73EA">
      <w:pPr>
        <w:jc w:val="both"/>
        <w:rPr>
          <w:rFonts w:ascii="Arial" w:hAnsi="Arial" w:cs="Arial"/>
          <w:w w:val="98"/>
          <w:sz w:val="18"/>
          <w:szCs w:val="18"/>
        </w:rPr>
      </w:pPr>
    </w:p>
    <w:p w:rsidR="004C73EA" w:rsidRPr="00007A31" w:rsidRDefault="004C73EA" w:rsidP="004C73EA">
      <w:pPr>
        <w:jc w:val="both"/>
        <w:rPr>
          <w:rFonts w:ascii="Arial" w:hAnsi="Arial" w:cs="Arial"/>
          <w:w w:val="98"/>
          <w:sz w:val="24"/>
          <w:szCs w:val="24"/>
        </w:rPr>
      </w:pPr>
      <w:r w:rsidRPr="00007A31">
        <w:rPr>
          <w:rFonts w:ascii="Arial" w:hAnsi="Arial" w:cs="Arial"/>
          <w:w w:val="98"/>
          <w:sz w:val="24"/>
          <w:szCs w:val="24"/>
        </w:rPr>
        <w:t>1</w:t>
      </w:r>
      <w:r>
        <w:rPr>
          <w:rFonts w:ascii="Arial" w:hAnsi="Arial" w:cs="Arial"/>
          <w:w w:val="98"/>
          <w:sz w:val="24"/>
          <w:szCs w:val="24"/>
        </w:rPr>
        <w:t>8</w:t>
      </w:r>
      <w:r w:rsidRPr="00007A31">
        <w:rPr>
          <w:rFonts w:ascii="Arial" w:hAnsi="Arial" w:cs="Arial"/>
          <w:w w:val="98"/>
          <w:sz w:val="24"/>
          <w:szCs w:val="24"/>
        </w:rPr>
        <w:t>.1. As partes ficam, ainda, adstritas às seguintes disposições:</w:t>
      </w:r>
    </w:p>
    <w:p w:rsidR="004C73EA" w:rsidRPr="008E434E" w:rsidRDefault="004C73EA" w:rsidP="004C73EA">
      <w:pPr>
        <w:jc w:val="both"/>
        <w:rPr>
          <w:rFonts w:ascii="Arial" w:hAnsi="Arial" w:cs="Arial"/>
          <w:w w:val="98"/>
          <w:sz w:val="18"/>
          <w:szCs w:val="18"/>
        </w:rPr>
      </w:pPr>
    </w:p>
    <w:p w:rsidR="004C73EA" w:rsidRPr="00007A31" w:rsidRDefault="004C73EA" w:rsidP="004C73EA">
      <w:pPr>
        <w:jc w:val="both"/>
        <w:rPr>
          <w:rFonts w:ascii="Arial" w:hAnsi="Arial" w:cs="Arial"/>
          <w:w w:val="98"/>
          <w:sz w:val="24"/>
          <w:szCs w:val="24"/>
        </w:rPr>
      </w:pPr>
      <w:r w:rsidRPr="00007A31">
        <w:rPr>
          <w:rFonts w:ascii="Arial" w:hAnsi="Arial" w:cs="Arial"/>
          <w:b/>
          <w:w w:val="98"/>
          <w:sz w:val="24"/>
          <w:szCs w:val="24"/>
        </w:rPr>
        <w:t>I.</w:t>
      </w:r>
      <w:r w:rsidRPr="00007A31">
        <w:rPr>
          <w:rFonts w:ascii="Arial" w:hAnsi="Arial" w:cs="Arial"/>
          <w:w w:val="98"/>
          <w:sz w:val="24"/>
          <w:szCs w:val="24"/>
        </w:rPr>
        <w:t xml:space="preserve"> todas as alterações que se fizerem necessárias serão registradas por intermédio de   lavratura de termo aditivo ou </w:t>
      </w:r>
      <w:proofErr w:type="spellStart"/>
      <w:r w:rsidRPr="00007A31">
        <w:rPr>
          <w:rFonts w:ascii="Arial" w:hAnsi="Arial" w:cs="Arial"/>
          <w:w w:val="98"/>
          <w:sz w:val="24"/>
          <w:szCs w:val="24"/>
        </w:rPr>
        <w:t>apostilamento</w:t>
      </w:r>
      <w:proofErr w:type="spellEnd"/>
      <w:r w:rsidRPr="00007A31">
        <w:rPr>
          <w:rFonts w:ascii="Arial" w:hAnsi="Arial" w:cs="Arial"/>
          <w:w w:val="98"/>
          <w:sz w:val="24"/>
          <w:szCs w:val="24"/>
        </w:rPr>
        <w:t xml:space="preserve"> à presente Ata de Registro de Preços.</w:t>
      </w:r>
    </w:p>
    <w:p w:rsidR="004C73EA" w:rsidRPr="00007A31" w:rsidRDefault="004C73EA" w:rsidP="004C73EA">
      <w:pPr>
        <w:autoSpaceDE w:val="0"/>
        <w:autoSpaceDN w:val="0"/>
        <w:adjustRightInd w:val="0"/>
        <w:jc w:val="both"/>
        <w:rPr>
          <w:rFonts w:ascii="Arial" w:hAnsi="Arial" w:cs="Arial"/>
          <w:sz w:val="24"/>
          <w:szCs w:val="24"/>
        </w:rPr>
      </w:pPr>
      <w:r w:rsidRPr="00007A31">
        <w:rPr>
          <w:rFonts w:ascii="Arial" w:hAnsi="Arial" w:cs="Arial"/>
          <w:b/>
          <w:bCs/>
          <w:sz w:val="24"/>
          <w:szCs w:val="24"/>
        </w:rPr>
        <w:t xml:space="preserve">II. </w:t>
      </w:r>
      <w:r w:rsidRPr="00007A31">
        <w:rPr>
          <w:rFonts w:ascii="Arial" w:hAnsi="Arial" w:cs="Arial"/>
          <w:sz w:val="24"/>
          <w:szCs w:val="24"/>
        </w:rPr>
        <w:t xml:space="preserve">A Detentora da Ata de Registro de Preço obriga-se a se manter, durante toda a execução da Ata, em compatibilidade com as obrigações por ela assumidas, todas as condições de </w:t>
      </w:r>
      <w:r w:rsidRPr="00007A31">
        <w:rPr>
          <w:rFonts w:ascii="Arial" w:hAnsi="Arial" w:cs="Arial"/>
          <w:sz w:val="24"/>
          <w:szCs w:val="24"/>
        </w:rPr>
        <w:lastRenderedPageBreak/>
        <w:t>habilitação e qualificação exigidas na licitação e a cumprir fielmente as cláusulas ora avençadas, bem como as normas previstas na Lei 8.666/93 e legislação complementar;</w:t>
      </w:r>
    </w:p>
    <w:p w:rsidR="004C73EA" w:rsidRPr="00007A31" w:rsidRDefault="004C73EA" w:rsidP="004C73EA">
      <w:pPr>
        <w:jc w:val="both"/>
        <w:rPr>
          <w:rFonts w:ascii="Arial" w:hAnsi="Arial" w:cs="Arial"/>
          <w:w w:val="98"/>
          <w:sz w:val="24"/>
          <w:szCs w:val="24"/>
        </w:rPr>
      </w:pPr>
      <w:r w:rsidRPr="00007A31">
        <w:rPr>
          <w:rFonts w:ascii="Arial" w:hAnsi="Arial" w:cs="Arial"/>
          <w:b/>
          <w:w w:val="98"/>
          <w:sz w:val="24"/>
          <w:szCs w:val="24"/>
        </w:rPr>
        <w:t>III</w:t>
      </w:r>
      <w:r w:rsidR="00E44E85" w:rsidRPr="00007A31">
        <w:rPr>
          <w:rFonts w:ascii="Arial" w:hAnsi="Arial" w:cs="Arial"/>
          <w:b/>
          <w:w w:val="98"/>
          <w:sz w:val="24"/>
          <w:szCs w:val="24"/>
        </w:rPr>
        <w:t>.</w:t>
      </w:r>
      <w:r w:rsidR="00E44E85" w:rsidRPr="00007A31">
        <w:rPr>
          <w:rFonts w:ascii="Arial" w:hAnsi="Arial" w:cs="Arial"/>
          <w:w w:val="98"/>
          <w:sz w:val="24"/>
          <w:szCs w:val="24"/>
        </w:rPr>
        <w:t xml:space="preserve"> Vinculam</w:t>
      </w:r>
      <w:r w:rsidRPr="00007A31">
        <w:rPr>
          <w:rFonts w:ascii="Arial" w:hAnsi="Arial" w:cs="Arial"/>
          <w:w w:val="98"/>
          <w:sz w:val="24"/>
          <w:szCs w:val="24"/>
        </w:rPr>
        <w:t>-se a esta Ata, para fins de análise técnica, jurídica e decisão superior o Edital de Pregão Presencial n</w:t>
      </w:r>
      <w:r w:rsidR="006B75A8">
        <w:rPr>
          <w:rFonts w:ascii="Arial" w:hAnsi="Arial" w:cs="Arial"/>
          <w:w w:val="98"/>
          <w:sz w:val="24"/>
          <w:szCs w:val="24"/>
        </w:rPr>
        <w:t>º 045</w:t>
      </w:r>
      <w:r w:rsidRPr="00007A31">
        <w:rPr>
          <w:rFonts w:ascii="Arial" w:hAnsi="Arial" w:cs="Arial"/>
          <w:w w:val="98"/>
          <w:sz w:val="24"/>
          <w:szCs w:val="24"/>
        </w:rPr>
        <w:t>/201</w:t>
      </w:r>
      <w:r>
        <w:rPr>
          <w:rFonts w:ascii="Arial" w:hAnsi="Arial" w:cs="Arial"/>
          <w:w w:val="98"/>
          <w:sz w:val="24"/>
          <w:szCs w:val="24"/>
        </w:rPr>
        <w:t>5</w:t>
      </w:r>
      <w:r w:rsidRPr="00007A31">
        <w:rPr>
          <w:rFonts w:ascii="Arial" w:hAnsi="Arial" w:cs="Arial"/>
          <w:w w:val="98"/>
          <w:sz w:val="24"/>
          <w:szCs w:val="24"/>
        </w:rPr>
        <w:t xml:space="preserve"> seus anexos e a proposta da contratada.</w:t>
      </w:r>
    </w:p>
    <w:p w:rsidR="004C73EA" w:rsidRPr="00007A31" w:rsidRDefault="004C73EA" w:rsidP="004C73EA">
      <w:pPr>
        <w:autoSpaceDE w:val="0"/>
        <w:autoSpaceDN w:val="0"/>
        <w:adjustRightInd w:val="0"/>
        <w:rPr>
          <w:rFonts w:ascii="Arial" w:hAnsi="Arial" w:cs="Arial"/>
          <w:sz w:val="24"/>
          <w:szCs w:val="24"/>
        </w:rPr>
      </w:pPr>
      <w:r w:rsidRPr="00007A31">
        <w:rPr>
          <w:rFonts w:ascii="Arial" w:hAnsi="Arial" w:cs="Arial"/>
          <w:b/>
          <w:bCs/>
          <w:sz w:val="24"/>
          <w:szCs w:val="24"/>
        </w:rPr>
        <w:t xml:space="preserve">IV. </w:t>
      </w:r>
      <w:r w:rsidRPr="00007A31">
        <w:rPr>
          <w:rFonts w:ascii="Arial" w:hAnsi="Arial" w:cs="Arial"/>
          <w:sz w:val="24"/>
          <w:szCs w:val="24"/>
        </w:rPr>
        <w:t>é vedado caucionar ou utilizar a presente Ata para qualquer operação financeira, sem prévia e expressa autorização da PREFEITURA.</w:t>
      </w:r>
    </w:p>
    <w:p w:rsidR="004C73EA" w:rsidRPr="008E434E" w:rsidRDefault="004C73EA" w:rsidP="004C73EA">
      <w:pPr>
        <w:autoSpaceDE w:val="0"/>
        <w:autoSpaceDN w:val="0"/>
        <w:adjustRightInd w:val="0"/>
        <w:rPr>
          <w:rFonts w:ascii="Arial" w:hAnsi="Arial" w:cs="Arial"/>
          <w:w w:val="98"/>
        </w:rPr>
      </w:pP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CLÁUSULA DÉCIMA</w:t>
      </w:r>
      <w:r>
        <w:rPr>
          <w:rFonts w:ascii="Arial" w:hAnsi="Arial" w:cs="Arial"/>
          <w:b/>
          <w:bCs/>
          <w:i/>
          <w:sz w:val="24"/>
          <w:szCs w:val="24"/>
        </w:rPr>
        <w:t xml:space="preserve"> NONA</w:t>
      </w:r>
    </w:p>
    <w:p w:rsidR="004C73EA" w:rsidRPr="00D45130" w:rsidRDefault="004C73EA" w:rsidP="004C73EA">
      <w:pPr>
        <w:pStyle w:val="Corpodetexto1"/>
        <w:jc w:val="center"/>
        <w:rPr>
          <w:rFonts w:ascii="Arial" w:hAnsi="Arial" w:cs="Arial"/>
          <w:b/>
          <w:bCs/>
          <w:i/>
          <w:sz w:val="24"/>
          <w:szCs w:val="24"/>
        </w:rPr>
      </w:pPr>
      <w:r w:rsidRPr="00D45130">
        <w:rPr>
          <w:rFonts w:ascii="Arial" w:hAnsi="Arial" w:cs="Arial"/>
          <w:b/>
          <w:bCs/>
          <w:i/>
          <w:sz w:val="24"/>
          <w:szCs w:val="24"/>
        </w:rPr>
        <w:t xml:space="preserve">DO FORO </w:t>
      </w:r>
    </w:p>
    <w:p w:rsidR="004C73EA" w:rsidRPr="008E434E" w:rsidRDefault="004C73EA" w:rsidP="004C73EA">
      <w:pPr>
        <w:jc w:val="both"/>
        <w:rPr>
          <w:rFonts w:ascii="Arial" w:hAnsi="Arial" w:cs="Arial"/>
          <w:w w:val="98"/>
          <w:sz w:val="18"/>
          <w:szCs w:val="18"/>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9</w:t>
      </w:r>
      <w:r w:rsidRPr="00D45130">
        <w:rPr>
          <w:rFonts w:ascii="Arial" w:hAnsi="Arial" w:cs="Arial"/>
          <w:w w:val="98"/>
          <w:sz w:val="24"/>
          <w:szCs w:val="24"/>
        </w:rPr>
        <w:t xml:space="preserve">.1. As partes contratantes elegem o foro da Comarca </w:t>
      </w:r>
      <w:r>
        <w:rPr>
          <w:rFonts w:ascii="Arial" w:hAnsi="Arial" w:cs="Arial"/>
          <w:w w:val="98"/>
          <w:sz w:val="24"/>
          <w:szCs w:val="24"/>
        </w:rPr>
        <w:t>de Marcelândia/MT</w:t>
      </w:r>
      <w:r w:rsidRPr="00D45130">
        <w:rPr>
          <w:rFonts w:ascii="Arial" w:hAnsi="Arial" w:cs="Arial"/>
          <w:w w:val="98"/>
          <w:sz w:val="24"/>
          <w:szCs w:val="24"/>
        </w:rPr>
        <w:t xml:space="preserve"> como competente para dirimir quaisquer questões oriundas da presente Ata de Registro de preços, inclusive os casos omissos, que não puderem ser resolvidos pela via administrativa, renunciando a qualquer outro, por mais privilegiado que seja.</w:t>
      </w:r>
    </w:p>
    <w:p w:rsidR="004C73EA" w:rsidRDefault="004C73EA" w:rsidP="004C73EA">
      <w:pPr>
        <w:jc w:val="both"/>
        <w:rPr>
          <w:rFonts w:ascii="Arial" w:hAnsi="Arial" w:cs="Arial"/>
          <w:w w:val="98"/>
          <w:sz w:val="24"/>
          <w:szCs w:val="24"/>
        </w:rPr>
      </w:pPr>
    </w:p>
    <w:p w:rsidR="004C73EA" w:rsidRPr="00D45130" w:rsidRDefault="004C73EA" w:rsidP="004C73EA">
      <w:pPr>
        <w:jc w:val="both"/>
        <w:rPr>
          <w:rFonts w:ascii="Arial" w:hAnsi="Arial" w:cs="Arial"/>
          <w:w w:val="98"/>
          <w:sz w:val="24"/>
          <w:szCs w:val="24"/>
        </w:rPr>
      </w:pPr>
      <w:r w:rsidRPr="00D45130">
        <w:rPr>
          <w:rFonts w:ascii="Arial" w:hAnsi="Arial" w:cs="Arial"/>
          <w:w w:val="98"/>
          <w:sz w:val="24"/>
          <w:szCs w:val="24"/>
        </w:rPr>
        <w:t>1</w:t>
      </w:r>
      <w:r>
        <w:rPr>
          <w:rFonts w:ascii="Arial" w:hAnsi="Arial" w:cs="Arial"/>
          <w:w w:val="98"/>
          <w:sz w:val="24"/>
          <w:szCs w:val="24"/>
        </w:rPr>
        <w:t>9</w:t>
      </w:r>
      <w:r w:rsidRPr="00D45130">
        <w:rPr>
          <w:rFonts w:ascii="Arial" w:hAnsi="Arial" w:cs="Arial"/>
          <w:w w:val="98"/>
          <w:sz w:val="24"/>
          <w:szCs w:val="24"/>
        </w:rPr>
        <w:t xml:space="preserve">.2. E por estarem de acordo, as partes firmam a presente, em </w:t>
      </w:r>
      <w:r>
        <w:rPr>
          <w:rFonts w:ascii="Arial" w:hAnsi="Arial" w:cs="Arial"/>
          <w:w w:val="98"/>
          <w:sz w:val="24"/>
          <w:szCs w:val="24"/>
        </w:rPr>
        <w:t>03</w:t>
      </w:r>
      <w:r w:rsidRPr="00D45130">
        <w:rPr>
          <w:rFonts w:ascii="Arial" w:hAnsi="Arial" w:cs="Arial"/>
          <w:w w:val="98"/>
          <w:sz w:val="24"/>
          <w:szCs w:val="24"/>
        </w:rPr>
        <w:t xml:space="preserve"> vias de igual teor e forma para um só efeito legal, ficando uma via arquivada na sede da CONTRATANTE, na forma do art. 60 da Lei 8 666 de 21/06/93.</w:t>
      </w:r>
    </w:p>
    <w:p w:rsidR="004C73EA" w:rsidRPr="00D45130" w:rsidRDefault="004C73EA" w:rsidP="004C73EA">
      <w:pPr>
        <w:rPr>
          <w:rFonts w:ascii="Arial" w:hAnsi="Arial" w:cs="Arial"/>
          <w:w w:val="98"/>
          <w:sz w:val="24"/>
          <w:szCs w:val="24"/>
        </w:rPr>
      </w:pPr>
    </w:p>
    <w:p w:rsidR="004C73EA" w:rsidRPr="00D45130" w:rsidRDefault="004C73EA" w:rsidP="004C73EA">
      <w:pPr>
        <w:pStyle w:val="Corpodetexto1"/>
        <w:jc w:val="center"/>
        <w:rPr>
          <w:rFonts w:ascii="Arial" w:hAnsi="Arial" w:cs="Arial"/>
          <w:sz w:val="24"/>
          <w:szCs w:val="24"/>
        </w:rPr>
      </w:pPr>
      <w:r>
        <w:rPr>
          <w:rFonts w:ascii="Arial" w:hAnsi="Arial" w:cs="Arial"/>
          <w:sz w:val="24"/>
          <w:szCs w:val="24"/>
        </w:rPr>
        <w:t>Marcelândia</w:t>
      </w:r>
      <w:r w:rsidRPr="00D45130">
        <w:rPr>
          <w:rFonts w:ascii="Arial" w:hAnsi="Arial" w:cs="Arial"/>
          <w:sz w:val="24"/>
          <w:szCs w:val="24"/>
        </w:rPr>
        <w:t xml:space="preserve"> – MT, </w:t>
      </w:r>
      <w:r w:rsidR="006B75A8">
        <w:rPr>
          <w:rFonts w:ascii="Arial" w:hAnsi="Arial" w:cs="Arial"/>
          <w:sz w:val="24"/>
          <w:szCs w:val="24"/>
        </w:rPr>
        <w:t>30 de Novembro de 2015</w:t>
      </w:r>
    </w:p>
    <w:p w:rsidR="004C73EA" w:rsidRDefault="004C73EA" w:rsidP="004C73EA">
      <w:pPr>
        <w:jc w:val="center"/>
        <w:rPr>
          <w:rFonts w:ascii="Arial" w:hAnsi="Arial" w:cs="Arial"/>
          <w:b/>
          <w:w w:val="98"/>
          <w:sz w:val="24"/>
          <w:szCs w:val="24"/>
        </w:rPr>
      </w:pPr>
    </w:p>
    <w:p w:rsidR="004C73EA" w:rsidRDefault="004C73EA" w:rsidP="004C73EA">
      <w:pPr>
        <w:jc w:val="center"/>
        <w:rPr>
          <w:rFonts w:ascii="Arial" w:hAnsi="Arial" w:cs="Arial"/>
          <w:b/>
          <w:w w:val="98"/>
          <w:sz w:val="24"/>
          <w:szCs w:val="24"/>
        </w:rPr>
      </w:pPr>
    </w:p>
    <w:p w:rsidR="006B75A8" w:rsidRDefault="006B75A8" w:rsidP="006B75A8">
      <w:pPr>
        <w:rPr>
          <w:rFonts w:ascii="Arial" w:hAnsi="Arial" w:cs="Arial"/>
          <w:b/>
          <w:w w:val="98"/>
          <w:sz w:val="24"/>
          <w:szCs w:val="24"/>
        </w:rPr>
      </w:pPr>
    </w:p>
    <w:p w:rsidR="006B75A8" w:rsidRDefault="006B75A8" w:rsidP="006B75A8">
      <w:pPr>
        <w:jc w:val="center"/>
        <w:rPr>
          <w:rFonts w:ascii="Arial" w:hAnsi="Arial" w:cs="Arial"/>
          <w:b/>
          <w:w w:val="98"/>
          <w:sz w:val="24"/>
          <w:szCs w:val="24"/>
        </w:rPr>
      </w:pPr>
    </w:p>
    <w:p w:rsidR="006B75A8" w:rsidRPr="00F7366C" w:rsidRDefault="006B75A8" w:rsidP="006B75A8">
      <w:pPr>
        <w:jc w:val="center"/>
        <w:rPr>
          <w:rFonts w:ascii="Arial" w:hAnsi="Arial" w:cs="Arial"/>
          <w:sz w:val="21"/>
          <w:szCs w:val="21"/>
        </w:rPr>
      </w:pPr>
      <w:r w:rsidRPr="00F7366C">
        <w:rPr>
          <w:rFonts w:ascii="Arial" w:hAnsi="Arial" w:cs="Arial"/>
          <w:sz w:val="21"/>
          <w:szCs w:val="21"/>
        </w:rPr>
        <w:t>_________________________________________________________</w:t>
      </w:r>
    </w:p>
    <w:p w:rsidR="006B75A8" w:rsidRPr="00F7366C" w:rsidRDefault="006B75A8" w:rsidP="006B75A8">
      <w:pPr>
        <w:pStyle w:val="Corpodetexto"/>
        <w:jc w:val="center"/>
        <w:rPr>
          <w:rFonts w:ascii="Arial" w:hAnsi="Arial" w:cs="Arial"/>
          <w:b/>
          <w:bCs/>
          <w:i w:val="0"/>
          <w:sz w:val="21"/>
          <w:szCs w:val="21"/>
        </w:rPr>
      </w:pPr>
      <w:r w:rsidRPr="00F7366C">
        <w:rPr>
          <w:rFonts w:ascii="Arial" w:hAnsi="Arial" w:cs="Arial"/>
          <w:b/>
          <w:bCs/>
          <w:i w:val="0"/>
          <w:sz w:val="21"/>
          <w:szCs w:val="21"/>
        </w:rPr>
        <w:t>PREFEITURA MUNICIPAL DE MARCELÂNDIA – MT</w:t>
      </w:r>
    </w:p>
    <w:p w:rsidR="006B75A8" w:rsidRPr="00F7366C" w:rsidRDefault="006B75A8" w:rsidP="006B75A8">
      <w:pPr>
        <w:pStyle w:val="Corpodetexto"/>
        <w:jc w:val="center"/>
        <w:rPr>
          <w:rFonts w:ascii="Arial" w:hAnsi="Arial" w:cs="Arial"/>
          <w:b/>
          <w:bCs/>
          <w:i w:val="0"/>
          <w:sz w:val="21"/>
          <w:szCs w:val="21"/>
        </w:rPr>
      </w:pPr>
      <w:r w:rsidRPr="00F7366C">
        <w:rPr>
          <w:rFonts w:ascii="Arial" w:hAnsi="Arial" w:cs="Arial"/>
          <w:b/>
          <w:i w:val="0"/>
          <w:iCs/>
          <w:sz w:val="21"/>
          <w:szCs w:val="21"/>
        </w:rPr>
        <w:t>ARNÓBIO VIEIRA DE ANDRADE</w:t>
      </w:r>
      <w:r w:rsidRPr="00F7366C">
        <w:rPr>
          <w:rFonts w:ascii="Arial" w:hAnsi="Arial" w:cs="Arial"/>
          <w:b/>
          <w:bCs/>
          <w:i w:val="0"/>
          <w:sz w:val="21"/>
          <w:szCs w:val="21"/>
        </w:rPr>
        <w:t xml:space="preserve"> </w:t>
      </w:r>
    </w:p>
    <w:p w:rsidR="006B75A8" w:rsidRPr="00F7366C" w:rsidRDefault="006B75A8" w:rsidP="006B75A8">
      <w:pPr>
        <w:pStyle w:val="Corpodetexto"/>
        <w:jc w:val="center"/>
        <w:rPr>
          <w:rFonts w:ascii="Arial" w:hAnsi="Arial" w:cs="Arial"/>
          <w:b/>
          <w:bCs/>
          <w:i w:val="0"/>
          <w:sz w:val="21"/>
          <w:szCs w:val="21"/>
        </w:rPr>
      </w:pPr>
      <w:r w:rsidRPr="00F7366C">
        <w:rPr>
          <w:rFonts w:ascii="Arial" w:hAnsi="Arial" w:cs="Arial"/>
          <w:b/>
          <w:bCs/>
          <w:i w:val="0"/>
          <w:sz w:val="21"/>
          <w:szCs w:val="21"/>
        </w:rPr>
        <w:t xml:space="preserve">PREFEITO MUNICIPAL </w:t>
      </w:r>
    </w:p>
    <w:p w:rsidR="006B75A8" w:rsidRDefault="006B75A8" w:rsidP="006B75A8">
      <w:pPr>
        <w:pStyle w:val="Corpodetexto"/>
        <w:rPr>
          <w:rFonts w:ascii="Arial" w:hAnsi="Arial" w:cs="Arial"/>
          <w:b/>
          <w:bCs/>
          <w:i w:val="0"/>
          <w:sz w:val="21"/>
          <w:szCs w:val="21"/>
        </w:rPr>
      </w:pPr>
    </w:p>
    <w:p w:rsidR="006B75A8" w:rsidRPr="00F7366C" w:rsidRDefault="006B75A8" w:rsidP="006B75A8">
      <w:pPr>
        <w:pStyle w:val="Corpodetexto"/>
        <w:rPr>
          <w:rFonts w:ascii="Arial" w:hAnsi="Arial" w:cs="Arial"/>
          <w:b/>
          <w:bCs/>
          <w:i w:val="0"/>
          <w:sz w:val="21"/>
          <w:szCs w:val="21"/>
        </w:rPr>
      </w:pPr>
    </w:p>
    <w:p w:rsidR="006B75A8" w:rsidRPr="00F7366C" w:rsidRDefault="006B75A8" w:rsidP="006B75A8">
      <w:pPr>
        <w:pStyle w:val="Corpodetexto"/>
        <w:rPr>
          <w:rFonts w:ascii="Arial" w:hAnsi="Arial" w:cs="Arial"/>
          <w:b/>
          <w:bCs/>
          <w:i w:val="0"/>
          <w:sz w:val="21"/>
          <w:szCs w:val="21"/>
        </w:rPr>
      </w:pPr>
      <w:r w:rsidRPr="00F7366C">
        <w:rPr>
          <w:rFonts w:ascii="Arial" w:hAnsi="Arial" w:cs="Arial"/>
          <w:b/>
          <w:bCs/>
          <w:i w:val="0"/>
          <w:sz w:val="21"/>
          <w:szCs w:val="21"/>
        </w:rPr>
        <w:t>DETENTORA DO REGISTRO:</w:t>
      </w:r>
    </w:p>
    <w:p w:rsidR="006B75A8" w:rsidRPr="00F7366C" w:rsidRDefault="006B75A8" w:rsidP="006B75A8">
      <w:pPr>
        <w:pStyle w:val="Corpodetexto"/>
        <w:rPr>
          <w:rFonts w:ascii="Arial" w:hAnsi="Arial" w:cs="Arial"/>
          <w:b/>
          <w:bCs/>
          <w:i w:val="0"/>
          <w:sz w:val="21"/>
          <w:szCs w:val="21"/>
        </w:rPr>
      </w:pPr>
    </w:p>
    <w:p w:rsidR="006B75A8" w:rsidRPr="00F7366C" w:rsidRDefault="006B75A8" w:rsidP="006B75A8">
      <w:pPr>
        <w:pStyle w:val="Corpodetexto"/>
        <w:rPr>
          <w:rFonts w:ascii="Arial" w:hAnsi="Arial" w:cs="Arial"/>
          <w:b/>
          <w:bCs/>
          <w:i w:val="0"/>
          <w:sz w:val="21"/>
          <w:szCs w:val="21"/>
        </w:rPr>
      </w:pPr>
    </w:p>
    <w:p w:rsidR="006B75A8" w:rsidRPr="00F7366C" w:rsidRDefault="006B75A8" w:rsidP="006B75A8">
      <w:pPr>
        <w:pStyle w:val="Corpodetexto"/>
        <w:rPr>
          <w:rFonts w:ascii="Arial" w:hAnsi="Arial" w:cs="Arial"/>
          <w:b/>
          <w:bCs/>
          <w:i w:val="0"/>
          <w:sz w:val="21"/>
          <w:szCs w:val="21"/>
        </w:rPr>
      </w:pPr>
    </w:p>
    <w:p w:rsidR="006B75A8" w:rsidRPr="00F7366C" w:rsidRDefault="006B75A8" w:rsidP="006B75A8">
      <w:pPr>
        <w:pStyle w:val="Corpodetexto"/>
        <w:jc w:val="center"/>
        <w:rPr>
          <w:rFonts w:ascii="Arial" w:hAnsi="Arial" w:cs="Arial"/>
          <w:bCs/>
          <w:i w:val="0"/>
          <w:sz w:val="21"/>
          <w:szCs w:val="21"/>
        </w:rPr>
      </w:pPr>
      <w:r w:rsidRPr="00F7366C">
        <w:rPr>
          <w:rFonts w:ascii="Arial" w:hAnsi="Arial" w:cs="Arial"/>
          <w:bCs/>
          <w:i w:val="0"/>
          <w:sz w:val="21"/>
          <w:szCs w:val="21"/>
        </w:rPr>
        <w:t>________________________________________________________</w:t>
      </w:r>
    </w:p>
    <w:p w:rsidR="006B75A8" w:rsidRPr="00F7366C" w:rsidRDefault="00E44E85" w:rsidP="006B75A8">
      <w:pPr>
        <w:jc w:val="center"/>
        <w:rPr>
          <w:rFonts w:ascii="Arial" w:hAnsi="Arial" w:cs="Arial"/>
          <w:b/>
          <w:bCs/>
          <w:sz w:val="21"/>
          <w:szCs w:val="21"/>
        </w:rPr>
      </w:pPr>
      <w:r>
        <w:rPr>
          <w:rFonts w:ascii="Arial" w:hAnsi="Arial" w:cs="Arial"/>
          <w:b/>
          <w:w w:val="98"/>
          <w:sz w:val="21"/>
          <w:szCs w:val="21"/>
        </w:rPr>
        <w:t>APARECIDA DE LOURDES PERAZOLO RISSI</w:t>
      </w:r>
      <w:r w:rsidR="006B75A8">
        <w:rPr>
          <w:rFonts w:ascii="Arial" w:hAnsi="Arial" w:cs="Arial"/>
          <w:b/>
          <w:w w:val="98"/>
          <w:sz w:val="21"/>
          <w:szCs w:val="21"/>
        </w:rPr>
        <w:t xml:space="preserve"> – CNPJ: </w:t>
      </w:r>
      <w:r>
        <w:rPr>
          <w:rFonts w:ascii="Arial" w:hAnsi="Arial" w:cs="Arial"/>
          <w:b/>
          <w:w w:val="98"/>
          <w:sz w:val="21"/>
          <w:szCs w:val="21"/>
        </w:rPr>
        <w:t>09.015.878/0001-75</w:t>
      </w:r>
    </w:p>
    <w:p w:rsidR="006B75A8" w:rsidRPr="00F7366C" w:rsidRDefault="00E44E85" w:rsidP="006B75A8">
      <w:pPr>
        <w:jc w:val="center"/>
        <w:rPr>
          <w:rFonts w:ascii="Arial" w:hAnsi="Arial" w:cs="Arial"/>
          <w:b/>
          <w:bCs/>
          <w:sz w:val="21"/>
          <w:szCs w:val="21"/>
        </w:rPr>
      </w:pPr>
      <w:r>
        <w:rPr>
          <w:rFonts w:ascii="Arial" w:hAnsi="Arial" w:cs="Arial"/>
          <w:b/>
          <w:bCs/>
          <w:sz w:val="21"/>
          <w:szCs w:val="21"/>
        </w:rPr>
        <w:t>EDILBERTO ARCESTI RISSI</w:t>
      </w:r>
      <w:r w:rsidR="000E1C88">
        <w:rPr>
          <w:rFonts w:ascii="Arial" w:hAnsi="Arial" w:cs="Arial"/>
          <w:b/>
          <w:bCs/>
          <w:sz w:val="21"/>
          <w:szCs w:val="21"/>
        </w:rPr>
        <w:t>- CPF: 046.021.358-03</w:t>
      </w:r>
    </w:p>
    <w:p w:rsidR="006B75A8" w:rsidRPr="00F7366C" w:rsidRDefault="006B75A8" w:rsidP="006B75A8">
      <w:pPr>
        <w:jc w:val="center"/>
        <w:rPr>
          <w:rFonts w:ascii="Arial" w:hAnsi="Arial" w:cs="Arial"/>
          <w:b/>
          <w:bCs/>
          <w:sz w:val="21"/>
          <w:szCs w:val="21"/>
        </w:rPr>
      </w:pPr>
      <w:r w:rsidRPr="00F7366C">
        <w:rPr>
          <w:rFonts w:ascii="Arial" w:hAnsi="Arial" w:cs="Arial"/>
          <w:b/>
          <w:bCs/>
          <w:sz w:val="21"/>
          <w:szCs w:val="21"/>
        </w:rPr>
        <w:t>REPRESENTANTE LEGAL</w:t>
      </w:r>
    </w:p>
    <w:p w:rsidR="006B75A8" w:rsidRDefault="006B75A8" w:rsidP="006B75A8">
      <w:pPr>
        <w:pStyle w:val="Ttulo6"/>
        <w:jc w:val="center"/>
        <w:rPr>
          <w:rFonts w:ascii="Arial" w:hAnsi="Arial" w:cs="Arial"/>
          <w:sz w:val="32"/>
          <w:szCs w:val="32"/>
          <w:u w:val="single"/>
        </w:rPr>
      </w:pPr>
    </w:p>
    <w:p w:rsidR="004C73EA" w:rsidRPr="00BE167F" w:rsidRDefault="004C73EA" w:rsidP="004C73EA">
      <w:pPr>
        <w:pStyle w:val="Corpodetexto1"/>
        <w:rPr>
          <w:rFonts w:ascii="Arial" w:hAnsi="Arial" w:cs="Arial"/>
          <w:sz w:val="24"/>
          <w:szCs w:val="24"/>
        </w:rPr>
      </w:pPr>
    </w:p>
    <w:p w:rsidR="004C73EA" w:rsidRDefault="004C73EA" w:rsidP="004C73EA">
      <w:pPr>
        <w:pStyle w:val="Ttulo6"/>
        <w:jc w:val="center"/>
        <w:rPr>
          <w:rFonts w:ascii="Arial" w:hAnsi="Arial" w:cs="Arial"/>
          <w:sz w:val="32"/>
          <w:szCs w:val="32"/>
          <w:u w:val="single"/>
        </w:rPr>
      </w:pPr>
    </w:p>
    <w:p w:rsidR="004C73EA" w:rsidRDefault="004C73EA" w:rsidP="004C73EA">
      <w:pPr>
        <w:pStyle w:val="Ttulo6"/>
        <w:jc w:val="center"/>
        <w:rPr>
          <w:rFonts w:ascii="Arial" w:hAnsi="Arial" w:cs="Arial"/>
          <w:sz w:val="32"/>
          <w:szCs w:val="32"/>
          <w:u w:val="single"/>
        </w:rPr>
      </w:pPr>
    </w:p>
    <w:p w:rsidR="004C73EA" w:rsidRDefault="004C73EA" w:rsidP="004C73EA"/>
    <w:p w:rsidR="004C73EA" w:rsidRPr="002A55D7" w:rsidRDefault="004C73EA" w:rsidP="004C73EA"/>
    <w:p w:rsidR="004C73EA" w:rsidRDefault="004C73EA"/>
    <w:sectPr w:rsidR="004C73EA" w:rsidSect="006B75A8">
      <w:headerReference w:type="default" r:id="rId6"/>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99" w:rsidRDefault="00365399" w:rsidP="004C73EA">
      <w:r>
        <w:separator/>
      </w:r>
    </w:p>
  </w:endnote>
  <w:endnote w:type="continuationSeparator" w:id="0">
    <w:p w:rsidR="00365399" w:rsidRDefault="00365399" w:rsidP="004C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99" w:rsidRDefault="00365399" w:rsidP="004C73EA">
      <w:r>
        <w:separator/>
      </w:r>
    </w:p>
  </w:footnote>
  <w:footnote w:type="continuationSeparator" w:id="0">
    <w:p w:rsidR="00365399" w:rsidRDefault="00365399" w:rsidP="004C7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EA" w:rsidRDefault="00365399" w:rsidP="004C73EA">
    <w:pPr>
      <w:pStyle w:val="Ttulo"/>
      <w:rPr>
        <w:rFonts w:ascii="Calibri" w:hAnsi="Calibri" w:cs="Calibri"/>
        <w:sz w:val="32"/>
        <w:szCs w:val="32"/>
        <w:lang w:val="pt-BR"/>
      </w:rPr>
    </w:pPr>
    <w:r>
      <w:rPr>
        <w:rFonts w:ascii="Calibri" w:hAnsi="Calibri" w:cs="Calibri"/>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6.35pt;width:56.3pt;height:70.65pt;z-index:251659264">
          <v:imagedata r:id="rId1" o:title=""/>
        </v:shape>
        <o:OLEObject Type="Embed" ProgID="PBrush" ShapeID="_x0000_s2049" DrawAspect="Content" ObjectID="_1511178346" r:id="rId2"/>
      </w:object>
    </w:r>
    <w:r w:rsidR="004C73EA">
      <w:rPr>
        <w:rFonts w:ascii="Calibri" w:hAnsi="Calibri" w:cs="Calibri"/>
        <w:sz w:val="32"/>
        <w:szCs w:val="32"/>
      </w:rPr>
      <w:t xml:space="preserve">     </w:t>
    </w:r>
  </w:p>
  <w:p w:rsidR="004C73EA" w:rsidRDefault="004C73EA" w:rsidP="004C73EA">
    <w:pPr>
      <w:pStyle w:val="Ttulo"/>
      <w:rPr>
        <w:rFonts w:ascii="Calibri" w:hAnsi="Calibri" w:cs="Calibri"/>
        <w:sz w:val="32"/>
        <w:szCs w:val="32"/>
        <w:lang w:val="pt-BR"/>
      </w:rPr>
    </w:pPr>
    <w:r>
      <w:rPr>
        <w:rFonts w:ascii="Calibri" w:hAnsi="Calibri" w:cs="Calibri"/>
        <w:sz w:val="32"/>
        <w:szCs w:val="32"/>
      </w:rPr>
      <w:t xml:space="preserve">  </w:t>
    </w:r>
    <w:r w:rsidRPr="008F4E05">
      <w:rPr>
        <w:rFonts w:ascii="Calibri" w:hAnsi="Calibri" w:cs="Calibri"/>
        <w:sz w:val="32"/>
        <w:szCs w:val="32"/>
      </w:rPr>
      <w:t>ESTADO DE MATO GROSSO</w:t>
    </w:r>
  </w:p>
  <w:p w:rsidR="004C73EA" w:rsidRPr="005F7A22" w:rsidRDefault="004C73EA" w:rsidP="004C73EA">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p w:rsidR="004C73EA" w:rsidRPr="004C73EA" w:rsidRDefault="004C73EA">
    <w:pPr>
      <w:pStyle w:val="Cabealho"/>
      <w:rPr>
        <w:lang w:val="x-none"/>
      </w:rPr>
    </w:pPr>
  </w:p>
  <w:p w:rsidR="004C73EA" w:rsidRDefault="004C73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EA"/>
    <w:rsid w:val="000B3757"/>
    <w:rsid w:val="000E1C88"/>
    <w:rsid w:val="00365399"/>
    <w:rsid w:val="00386D41"/>
    <w:rsid w:val="004C73EA"/>
    <w:rsid w:val="006B75A8"/>
    <w:rsid w:val="00BC73E0"/>
    <w:rsid w:val="00C659E5"/>
    <w:rsid w:val="00E44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EF1007-A808-419B-85D3-236D413E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EA"/>
    <w:pPr>
      <w:spacing w:after="0" w:line="240" w:lineRule="auto"/>
    </w:pPr>
    <w:rPr>
      <w:rFonts w:ascii="Times New Roman" w:eastAsia="Times New Roman" w:hAnsi="Times New Roman" w:cs="Times New Roman"/>
      <w:sz w:val="20"/>
      <w:szCs w:val="20"/>
      <w:lang w:eastAsia="pt-BR"/>
    </w:rPr>
  </w:style>
  <w:style w:type="paragraph" w:styleId="Ttulo6">
    <w:name w:val="heading 6"/>
    <w:basedOn w:val="Normal"/>
    <w:next w:val="Normal"/>
    <w:link w:val="Ttulo6Char"/>
    <w:qFormat/>
    <w:rsid w:val="004C73E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73E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C73EA"/>
  </w:style>
  <w:style w:type="paragraph" w:styleId="Rodap">
    <w:name w:val="footer"/>
    <w:basedOn w:val="Normal"/>
    <w:link w:val="RodapChar"/>
    <w:uiPriority w:val="99"/>
    <w:unhideWhenUsed/>
    <w:rsid w:val="004C73E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C73EA"/>
  </w:style>
  <w:style w:type="paragraph" w:styleId="Ttulo">
    <w:name w:val="Title"/>
    <w:basedOn w:val="Normal"/>
    <w:link w:val="TtuloChar"/>
    <w:qFormat/>
    <w:rsid w:val="004C73EA"/>
    <w:pPr>
      <w:jc w:val="center"/>
    </w:pPr>
    <w:rPr>
      <w:rFonts w:ascii="Arial" w:hAnsi="Arial"/>
      <w:b/>
      <w:sz w:val="24"/>
      <w:lang w:val="x-none" w:eastAsia="x-none"/>
    </w:rPr>
  </w:style>
  <w:style w:type="character" w:customStyle="1" w:styleId="TtuloChar">
    <w:name w:val="Título Char"/>
    <w:basedOn w:val="Fontepargpadro"/>
    <w:link w:val="Ttulo"/>
    <w:rsid w:val="004C73EA"/>
    <w:rPr>
      <w:rFonts w:ascii="Arial" w:eastAsia="Times New Roman" w:hAnsi="Arial" w:cs="Times New Roman"/>
      <w:b/>
      <w:sz w:val="24"/>
      <w:szCs w:val="20"/>
      <w:lang w:val="x-none" w:eastAsia="x-none"/>
    </w:rPr>
  </w:style>
  <w:style w:type="character" w:customStyle="1" w:styleId="Ttulo6Char">
    <w:name w:val="Título 6 Char"/>
    <w:basedOn w:val="Fontepargpadro"/>
    <w:link w:val="Ttulo6"/>
    <w:rsid w:val="004C73EA"/>
    <w:rPr>
      <w:rFonts w:ascii="Times New Roman" w:eastAsia="Times New Roman" w:hAnsi="Times New Roman" w:cs="Times New Roman"/>
      <w:b/>
      <w:bCs/>
      <w:lang w:eastAsia="pt-BR"/>
    </w:rPr>
  </w:style>
  <w:style w:type="paragraph" w:styleId="Corpodetexto">
    <w:name w:val="Body Text"/>
    <w:basedOn w:val="Normal"/>
    <w:link w:val="CorpodetextoChar"/>
    <w:rsid w:val="004C73EA"/>
    <w:pPr>
      <w:jc w:val="both"/>
    </w:pPr>
    <w:rPr>
      <w:i/>
    </w:rPr>
  </w:style>
  <w:style w:type="character" w:customStyle="1" w:styleId="CorpodetextoChar">
    <w:name w:val="Corpo de texto Char"/>
    <w:basedOn w:val="Fontepargpadro"/>
    <w:link w:val="Corpodetexto"/>
    <w:rsid w:val="004C73EA"/>
    <w:rPr>
      <w:rFonts w:ascii="Times New Roman" w:eastAsia="Times New Roman" w:hAnsi="Times New Roman" w:cs="Times New Roman"/>
      <w:i/>
      <w:sz w:val="20"/>
      <w:szCs w:val="20"/>
      <w:lang w:eastAsia="pt-BR"/>
    </w:rPr>
  </w:style>
  <w:style w:type="paragraph" w:styleId="Corpodetexto2">
    <w:name w:val="Body Text 2"/>
    <w:basedOn w:val="Normal"/>
    <w:link w:val="Corpodetexto2Char"/>
    <w:rsid w:val="004C73EA"/>
    <w:pPr>
      <w:spacing w:after="120" w:line="480" w:lineRule="auto"/>
    </w:pPr>
  </w:style>
  <w:style w:type="character" w:customStyle="1" w:styleId="Corpodetexto2Char">
    <w:name w:val="Corpo de texto 2 Char"/>
    <w:basedOn w:val="Fontepargpadro"/>
    <w:link w:val="Corpodetexto2"/>
    <w:rsid w:val="004C73EA"/>
    <w:rPr>
      <w:rFonts w:ascii="Times New Roman" w:eastAsia="Times New Roman" w:hAnsi="Times New Roman" w:cs="Times New Roman"/>
      <w:sz w:val="20"/>
      <w:szCs w:val="20"/>
      <w:lang w:eastAsia="pt-BR"/>
    </w:rPr>
  </w:style>
  <w:style w:type="paragraph" w:styleId="NormalWeb">
    <w:name w:val="Normal (Web)"/>
    <w:basedOn w:val="Normal"/>
    <w:rsid w:val="004C73EA"/>
    <w:pPr>
      <w:spacing w:before="100" w:after="100"/>
    </w:pPr>
    <w:rPr>
      <w:sz w:val="24"/>
    </w:rPr>
  </w:style>
  <w:style w:type="paragraph" w:customStyle="1" w:styleId="Corpodetexto1">
    <w:name w:val="Corpo de texto1"/>
    <w:basedOn w:val="Normal"/>
    <w:rsid w:val="004C73EA"/>
    <w:pPr>
      <w:jc w:val="both"/>
    </w:pPr>
    <w:rPr>
      <w:sz w:val="22"/>
    </w:rPr>
  </w:style>
  <w:style w:type="paragraph" w:customStyle="1" w:styleId="Recuodecorpodetexto31">
    <w:name w:val="Recuo de corpo de texto 31"/>
    <w:basedOn w:val="Normal"/>
    <w:rsid w:val="004C73EA"/>
    <w:pPr>
      <w:ind w:left="567"/>
      <w:jc w:val="both"/>
    </w:pPr>
    <w:rPr>
      <w:rFonts w:ascii="Arial" w:hAnsi="Arial"/>
      <w:sz w:val="24"/>
    </w:rPr>
  </w:style>
  <w:style w:type="paragraph" w:customStyle="1" w:styleId="Recuodecorpodetexto32">
    <w:name w:val="Recuo de corpo de texto 32"/>
    <w:basedOn w:val="Normal"/>
    <w:rsid w:val="004C73EA"/>
    <w:pPr>
      <w:ind w:left="567"/>
      <w:jc w:val="both"/>
    </w:pPr>
    <w:rPr>
      <w:rFonts w:ascii="Arial" w:hAnsi="Arial"/>
      <w:sz w:val="24"/>
    </w:rPr>
  </w:style>
  <w:style w:type="paragraph" w:customStyle="1" w:styleId="Corpodetexto20">
    <w:name w:val="Corpo de texto2"/>
    <w:basedOn w:val="Normal"/>
    <w:rsid w:val="004C73EA"/>
    <w:pPr>
      <w:jc w:val="both"/>
    </w:pPr>
    <w:rPr>
      <w:sz w:val="22"/>
    </w:rPr>
  </w:style>
  <w:style w:type="paragraph" w:styleId="Textodebalo">
    <w:name w:val="Balloon Text"/>
    <w:basedOn w:val="Normal"/>
    <w:link w:val="TextodebaloChar"/>
    <w:uiPriority w:val="99"/>
    <w:semiHidden/>
    <w:unhideWhenUsed/>
    <w:rsid w:val="000E1C88"/>
    <w:rPr>
      <w:rFonts w:ascii="Segoe UI" w:hAnsi="Segoe UI" w:cs="Segoe UI"/>
      <w:sz w:val="18"/>
      <w:szCs w:val="18"/>
    </w:rPr>
  </w:style>
  <w:style w:type="character" w:customStyle="1" w:styleId="TextodebaloChar">
    <w:name w:val="Texto de balão Char"/>
    <w:basedOn w:val="Fontepargpadro"/>
    <w:link w:val="Textodebalo"/>
    <w:uiPriority w:val="99"/>
    <w:semiHidden/>
    <w:rsid w:val="000E1C8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4354</Words>
  <Characters>23512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3</cp:revision>
  <cp:lastPrinted>2015-11-30T17:30:00Z</cp:lastPrinted>
  <dcterms:created xsi:type="dcterms:W3CDTF">2015-11-30T16:39:00Z</dcterms:created>
  <dcterms:modified xsi:type="dcterms:W3CDTF">2015-12-09T17:59:00Z</dcterms:modified>
</cp:coreProperties>
</file>