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3EC8" w14:textId="13ED340B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 w:rsidR="00E563F3">
        <w:rPr>
          <w:rFonts w:ascii="Arial" w:hAnsi="Arial" w:cs="Arial"/>
          <w:b/>
          <w:sz w:val="24"/>
          <w:szCs w:val="24"/>
        </w:rPr>
        <w:t>002/2022</w:t>
      </w: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44C544BC" w14:textId="2FD5F93C" w:rsidR="00276E60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2A0E33">
        <w:rPr>
          <w:rFonts w:ascii="Arial" w:hAnsi="Arial" w:cs="Arial"/>
          <w:sz w:val="24"/>
          <w:szCs w:val="24"/>
        </w:rPr>
        <w:t>Art. 25, Inciso I da Lei Federal 8.666/93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="00E563F3" w:rsidRPr="00E563F3">
        <w:rPr>
          <w:rFonts w:ascii="Arial" w:hAnsi="Arial" w:cs="Arial"/>
          <w:sz w:val="24"/>
          <w:szCs w:val="24"/>
          <w:shd w:val="clear" w:color="auto" w:fill="FFFFFF"/>
        </w:rPr>
        <w:t xml:space="preserve">INEXIGIBILIDADE DE LICITAÇÃO a favor da empresa EMK INDUSTRIA E COMERCIO DE PLASTICOS EIRELI, objetivando a Contratação de empresa especializada para fornecimento de Lombadas pré-moldadas para serem instaladas em vias de grande fluxo no Município de Marcelândia/MT, perfazendo o valor total da contratação em </w:t>
      </w:r>
      <w:r w:rsidR="00E563F3" w:rsidRPr="00E563F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R$ </w:t>
      </w:r>
      <w:r w:rsidR="005601D4">
        <w:rPr>
          <w:rFonts w:ascii="Arial" w:hAnsi="Arial" w:cs="Arial"/>
          <w:b/>
          <w:bCs/>
          <w:sz w:val="24"/>
          <w:szCs w:val="24"/>
          <w:shd w:val="clear" w:color="auto" w:fill="FFFFFF"/>
        </w:rPr>
        <w:t>107.334,68</w:t>
      </w:r>
      <w:r w:rsidR="00E563F3" w:rsidRPr="00E563F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(</w:t>
      </w:r>
      <w:r w:rsidR="005601D4">
        <w:rPr>
          <w:rFonts w:ascii="Arial" w:hAnsi="Arial" w:cs="Arial"/>
          <w:b/>
          <w:bCs/>
          <w:sz w:val="24"/>
          <w:szCs w:val="24"/>
          <w:shd w:val="clear" w:color="auto" w:fill="FFFFFF"/>
        </w:rPr>
        <w:t>cento e sete mil, trezentos e trinta e quatro reais e sessenta e oito centavos</w:t>
      </w:r>
      <w:r w:rsidR="00E563F3" w:rsidRPr="00E563F3">
        <w:rPr>
          <w:rFonts w:ascii="Arial" w:hAnsi="Arial" w:cs="Arial"/>
          <w:b/>
          <w:bCs/>
          <w:sz w:val="24"/>
          <w:szCs w:val="24"/>
          <w:shd w:val="clear" w:color="auto" w:fill="FFFFFF"/>
        </w:rPr>
        <w:t>).</w:t>
      </w:r>
      <w:r w:rsidR="00CB7968" w:rsidRPr="002A0E33">
        <w:rPr>
          <w:rFonts w:ascii="Arial" w:hAnsi="Arial" w:cs="Arial"/>
          <w:b/>
          <w:bCs/>
          <w:sz w:val="24"/>
          <w:szCs w:val="24"/>
        </w:rPr>
        <w:t xml:space="preserve"> 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>Tal contratação justifica-se em virtude da citada empresa ter patente dos produtos e carta de exclusividade fornecida pel</w:t>
      </w:r>
      <w:r w:rsidR="00E563F3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563F3">
        <w:rPr>
          <w:rFonts w:ascii="Arial" w:hAnsi="Arial" w:cs="Arial"/>
          <w:sz w:val="24"/>
          <w:szCs w:val="24"/>
          <w:shd w:val="clear" w:color="auto" w:fill="FFFFFF"/>
        </w:rPr>
        <w:t xml:space="preserve">Confederação Nacional da </w:t>
      </w:r>
      <w:proofErr w:type="gramStart"/>
      <w:r w:rsidR="00E563F3">
        <w:rPr>
          <w:rFonts w:ascii="Arial" w:hAnsi="Arial" w:cs="Arial"/>
          <w:sz w:val="24"/>
          <w:szCs w:val="24"/>
          <w:shd w:val="clear" w:color="auto" w:fill="FFFFFF"/>
        </w:rPr>
        <w:t xml:space="preserve">Industria 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 o que torna inviável a abertura de um processo licitatório e impossibilita a competitividade.</w:t>
      </w:r>
    </w:p>
    <w:p w14:paraId="2235632E" w14:textId="77777777" w:rsidR="006807E8" w:rsidRPr="002A0E33" w:rsidRDefault="006807E8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344B06" w14:textId="5A256DD4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Marcelândia/MT, </w:t>
      </w:r>
      <w:r w:rsidR="00E563F3">
        <w:rPr>
          <w:rFonts w:ascii="Arial" w:hAnsi="Arial" w:cs="Arial"/>
          <w:sz w:val="24"/>
          <w:szCs w:val="24"/>
        </w:rPr>
        <w:t>25</w:t>
      </w:r>
      <w:r w:rsidR="00C64725" w:rsidRPr="002A0E33">
        <w:rPr>
          <w:rFonts w:ascii="Arial" w:hAnsi="Arial" w:cs="Arial"/>
          <w:sz w:val="24"/>
          <w:szCs w:val="24"/>
        </w:rPr>
        <w:t xml:space="preserve"> de </w:t>
      </w:r>
      <w:r w:rsidR="00E563F3">
        <w:rPr>
          <w:rFonts w:ascii="Arial" w:hAnsi="Arial" w:cs="Arial"/>
          <w:sz w:val="24"/>
          <w:szCs w:val="24"/>
        </w:rPr>
        <w:t>fevereiro</w:t>
      </w:r>
      <w:r w:rsidR="006807E8">
        <w:rPr>
          <w:rFonts w:ascii="Arial" w:hAnsi="Arial" w:cs="Arial"/>
          <w:sz w:val="24"/>
          <w:szCs w:val="24"/>
        </w:rPr>
        <w:t xml:space="preserve"> </w:t>
      </w:r>
      <w:r w:rsidR="00CB7968" w:rsidRPr="002A0E33">
        <w:rPr>
          <w:rFonts w:ascii="Arial" w:hAnsi="Arial" w:cs="Arial"/>
          <w:sz w:val="24"/>
          <w:szCs w:val="24"/>
        </w:rPr>
        <w:t>de 20</w:t>
      </w:r>
      <w:r w:rsidR="00455BDF" w:rsidRPr="002A0E33">
        <w:rPr>
          <w:rFonts w:ascii="Arial" w:hAnsi="Arial" w:cs="Arial"/>
          <w:sz w:val="24"/>
          <w:szCs w:val="24"/>
        </w:rPr>
        <w:t>2</w:t>
      </w:r>
      <w:r w:rsidR="00E563F3">
        <w:rPr>
          <w:rFonts w:ascii="Arial" w:hAnsi="Arial" w:cs="Arial"/>
          <w:sz w:val="24"/>
          <w:szCs w:val="24"/>
        </w:rPr>
        <w:t>2</w:t>
      </w:r>
    </w:p>
    <w:p w14:paraId="30074AC3" w14:textId="22CBD5B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54ECD904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1D4E5EC6" w14:textId="77777777" w:rsidR="006807E8" w:rsidRDefault="006807E8" w:rsidP="003F0FC3">
      <w:pPr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Pr="002A0E33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3955E0DE" w:rsidR="00701361" w:rsidRPr="002A0E33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D94B" w14:textId="77777777" w:rsidR="00E86FF7" w:rsidRDefault="00E86FF7">
      <w:r>
        <w:separator/>
      </w:r>
    </w:p>
  </w:endnote>
  <w:endnote w:type="continuationSeparator" w:id="0">
    <w:p w14:paraId="1522DCC5" w14:textId="77777777" w:rsidR="00E86FF7" w:rsidRDefault="00E8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972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734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5CC3AE68" w14:textId="5B77F4E6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4A81A47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2A20" w14:textId="77777777" w:rsidR="00E86FF7" w:rsidRDefault="00E86FF7">
      <w:r>
        <w:separator/>
      </w:r>
    </w:p>
  </w:footnote>
  <w:footnote w:type="continuationSeparator" w:id="0">
    <w:p w14:paraId="44202614" w14:textId="77777777" w:rsidR="00E86FF7" w:rsidRDefault="00E8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7E1" w14:textId="77777777" w:rsidR="004D470D" w:rsidRDefault="00E86FF7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1">
          <v:imagedata r:id="rId1" o:title=""/>
        </v:shape>
        <o:OLEObject Type="Embed" ProgID="PBrush" ShapeID="_x0000_s1031" DrawAspect="Content" ObjectID="_1707569995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1D4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07E8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D35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3F3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6FF7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EA6E3"/>
  <w15:docId w15:val="{D5CF3DA8-7690-4D43-9B9B-36D0EA0D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F94F-D619-42B0-816D-B57E906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29</cp:revision>
  <cp:lastPrinted>2022-02-25T14:29:00Z</cp:lastPrinted>
  <dcterms:created xsi:type="dcterms:W3CDTF">2015-09-15T06:04:00Z</dcterms:created>
  <dcterms:modified xsi:type="dcterms:W3CDTF">2022-02-28T20:14:00Z</dcterms:modified>
</cp:coreProperties>
</file>