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B5AF" w14:textId="2433DED5" w:rsidR="001D716C" w:rsidRDefault="00515B50" w:rsidP="00DE1EAA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>AVISO DE</w:t>
      </w:r>
      <w:r w:rsidR="001D716C">
        <w:rPr>
          <w:rFonts w:cs="Arial"/>
          <w:szCs w:val="24"/>
        </w:rPr>
        <w:t xml:space="preserve"> PRORROGAÇÃO DE</w:t>
      </w:r>
      <w:r w:rsidRPr="00E704C1">
        <w:rPr>
          <w:rFonts w:cs="Arial"/>
          <w:szCs w:val="24"/>
        </w:rPr>
        <w:t xml:space="preserve"> LICITAÇÃO </w:t>
      </w:r>
    </w:p>
    <w:p w14:paraId="6151A5CC" w14:textId="6FB73608" w:rsidR="00515B50" w:rsidRPr="00E704C1" w:rsidRDefault="00515B50" w:rsidP="00DE1EAA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bCs/>
          <w:szCs w:val="24"/>
        </w:rPr>
        <w:t xml:space="preserve">PREGÃO </w:t>
      </w:r>
      <w:r w:rsidR="002D43EA" w:rsidRPr="00E704C1">
        <w:rPr>
          <w:rFonts w:cs="Arial"/>
          <w:bCs/>
          <w:szCs w:val="24"/>
        </w:rPr>
        <w:t>ELETRÔNICO</w:t>
      </w:r>
      <w:r w:rsidRPr="00E704C1">
        <w:rPr>
          <w:rFonts w:cs="Arial"/>
          <w:bCs/>
          <w:szCs w:val="24"/>
        </w:rPr>
        <w:t xml:space="preserve"> </w:t>
      </w:r>
      <w:r w:rsidRPr="00E704C1">
        <w:rPr>
          <w:rFonts w:cs="Arial"/>
          <w:szCs w:val="24"/>
        </w:rPr>
        <w:t>Nº 0</w:t>
      </w:r>
      <w:r w:rsidR="007639A2">
        <w:rPr>
          <w:rFonts w:cs="Arial"/>
          <w:szCs w:val="24"/>
        </w:rPr>
        <w:t>1</w:t>
      </w:r>
      <w:r w:rsidR="006C569F">
        <w:rPr>
          <w:rFonts w:cs="Arial"/>
          <w:szCs w:val="24"/>
        </w:rPr>
        <w:t>2</w:t>
      </w:r>
      <w:r w:rsidR="000851B6" w:rsidRPr="00E704C1">
        <w:rPr>
          <w:rFonts w:cs="Arial"/>
          <w:szCs w:val="24"/>
        </w:rPr>
        <w:t>/202</w:t>
      </w:r>
      <w:r w:rsidR="007639A2">
        <w:rPr>
          <w:rFonts w:cs="Arial"/>
          <w:szCs w:val="24"/>
        </w:rPr>
        <w:t>2</w:t>
      </w:r>
      <w:r w:rsidRPr="00E704C1">
        <w:rPr>
          <w:rFonts w:cs="Arial"/>
          <w:szCs w:val="24"/>
        </w:rPr>
        <w:t xml:space="preserve"> </w:t>
      </w:r>
      <w:r w:rsidR="00C3020F" w:rsidRPr="00E704C1">
        <w:rPr>
          <w:rFonts w:cs="Arial"/>
          <w:szCs w:val="24"/>
        </w:rPr>
        <w:t>–</w:t>
      </w:r>
      <w:r w:rsidRPr="00E704C1">
        <w:rPr>
          <w:rFonts w:cs="Arial"/>
          <w:szCs w:val="24"/>
        </w:rPr>
        <w:t xml:space="preserve"> SRP</w:t>
      </w:r>
    </w:p>
    <w:p w14:paraId="14525BD4" w14:textId="77777777" w:rsidR="00C3020F" w:rsidRPr="00E704C1" w:rsidRDefault="00C3020F" w:rsidP="00C3020F">
      <w:pPr>
        <w:rPr>
          <w:rFonts w:ascii="Arial" w:hAnsi="Arial" w:cs="Arial"/>
          <w:sz w:val="24"/>
          <w:szCs w:val="24"/>
        </w:rPr>
      </w:pPr>
    </w:p>
    <w:p w14:paraId="369989E4" w14:textId="57AB5779" w:rsidR="00515B50" w:rsidRPr="00E704C1" w:rsidRDefault="00515B50" w:rsidP="00515B50">
      <w:pPr>
        <w:pStyle w:val="Cabealh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>Prefeitura Municipal de Marcelândia - MT, através de sua Pregoeira, torna público, para conhecimento dos interessados, que</w:t>
      </w:r>
      <w:r w:rsidR="001D716C">
        <w:rPr>
          <w:rFonts w:ascii="Arial" w:hAnsi="Arial" w:cs="Arial"/>
          <w:sz w:val="24"/>
          <w:szCs w:val="24"/>
        </w:rPr>
        <w:t xml:space="preserve"> está prorrogado o prazo para a realização</w:t>
      </w:r>
      <w:r w:rsidRPr="00E704C1">
        <w:rPr>
          <w:rFonts w:ascii="Arial" w:hAnsi="Arial" w:cs="Arial"/>
          <w:sz w:val="24"/>
          <w:szCs w:val="24"/>
        </w:rPr>
        <w:t xml:space="preserve"> </w:t>
      </w:r>
      <w:r w:rsidR="001D716C">
        <w:rPr>
          <w:rFonts w:ascii="Arial" w:hAnsi="Arial" w:cs="Arial"/>
          <w:sz w:val="24"/>
          <w:szCs w:val="24"/>
        </w:rPr>
        <w:t>da</w:t>
      </w:r>
      <w:r w:rsidRPr="00E704C1">
        <w:rPr>
          <w:rFonts w:ascii="Arial" w:hAnsi="Arial" w:cs="Arial"/>
          <w:sz w:val="24"/>
          <w:szCs w:val="24"/>
        </w:rPr>
        <w:t xml:space="preserve"> licitação na modalidade de </w:t>
      </w:r>
      <w:r w:rsidR="007639A2">
        <w:rPr>
          <w:rFonts w:ascii="Arial" w:hAnsi="Arial" w:cs="Arial"/>
          <w:b/>
          <w:bCs/>
          <w:sz w:val="24"/>
          <w:szCs w:val="24"/>
        </w:rPr>
        <w:t>Pregão Eletrônico</w:t>
      </w:r>
      <w:r w:rsidRPr="00E704C1">
        <w:rPr>
          <w:rFonts w:ascii="Arial" w:hAnsi="Arial" w:cs="Arial"/>
          <w:sz w:val="24"/>
          <w:szCs w:val="24"/>
        </w:rPr>
        <w:t xml:space="preserve">, tendo como objeto o </w:t>
      </w:r>
      <w:r w:rsidR="007639A2" w:rsidRPr="007639A2">
        <w:rPr>
          <w:rFonts w:ascii="Arial" w:hAnsi="Arial" w:cs="Arial"/>
          <w:b/>
          <w:bCs/>
          <w:sz w:val="24"/>
          <w:szCs w:val="24"/>
        </w:rPr>
        <w:t xml:space="preserve">Registro de preços para </w:t>
      </w:r>
      <w:r w:rsidR="006C569F">
        <w:rPr>
          <w:rFonts w:ascii="Arial" w:hAnsi="Arial" w:cs="Arial"/>
          <w:b/>
          <w:bCs/>
          <w:sz w:val="24"/>
          <w:szCs w:val="24"/>
        </w:rPr>
        <w:t>c</w:t>
      </w:r>
      <w:r w:rsidR="006C569F" w:rsidRPr="006C569F">
        <w:rPr>
          <w:rFonts w:ascii="Arial" w:hAnsi="Arial" w:cs="Arial"/>
          <w:b/>
          <w:bCs/>
          <w:sz w:val="24"/>
          <w:szCs w:val="24"/>
        </w:rPr>
        <w:t>ontratação de empresa para prestar serviço de fornecimento de REFEIÇÕES (MARMITEX/SELF-SERVICE) em restaurantes do Município de Marcelândia e Distrito de Analândia</w:t>
      </w:r>
      <w:r w:rsidR="007639A2">
        <w:rPr>
          <w:rFonts w:ascii="Arial" w:hAnsi="Arial" w:cs="Arial"/>
          <w:b/>
          <w:bCs/>
          <w:sz w:val="24"/>
          <w:szCs w:val="24"/>
        </w:rPr>
        <w:t>.</w:t>
      </w:r>
    </w:p>
    <w:p w14:paraId="3F43220E" w14:textId="143F7EF7" w:rsidR="004966A7" w:rsidRPr="00E704C1" w:rsidRDefault="004D0350" w:rsidP="004D035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1D716C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6C569F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DC1706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7639A2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="00DC1706">
        <w:rPr>
          <w:rFonts w:ascii="Arial" w:hAnsi="Arial" w:cs="Arial"/>
          <w:b/>
          <w:bCs/>
          <w:sz w:val="24"/>
          <w:szCs w:val="24"/>
          <w:u w:val="single"/>
        </w:rPr>
        <w:t xml:space="preserve"> de 2022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 xml:space="preserve">, às </w:t>
      </w:r>
      <w:r w:rsidR="006C569F"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h00min. (Horário de Brasília-DF);</w:t>
      </w:r>
    </w:p>
    <w:p w14:paraId="3EA1D5E0" w14:textId="0492942D" w:rsidR="004966A7" w:rsidRPr="00E704C1" w:rsidRDefault="004966A7" w:rsidP="004D0350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INÍCIO RECEBIMENTO DAS PROPOSTAS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6C569F">
        <w:rPr>
          <w:rFonts w:ascii="Arial" w:hAnsi="Arial" w:cs="Arial"/>
          <w:sz w:val="24"/>
          <w:szCs w:val="24"/>
        </w:rPr>
        <w:t>13</w:t>
      </w:r>
      <w:r w:rsidR="007639A2">
        <w:rPr>
          <w:rFonts w:ascii="Arial" w:hAnsi="Arial" w:cs="Arial"/>
          <w:sz w:val="24"/>
          <w:szCs w:val="24"/>
        </w:rPr>
        <w:t>/0</w:t>
      </w:r>
      <w:r w:rsidR="001D716C">
        <w:rPr>
          <w:rFonts w:ascii="Arial" w:hAnsi="Arial" w:cs="Arial"/>
          <w:sz w:val="24"/>
          <w:szCs w:val="24"/>
        </w:rPr>
        <w:t>4</w:t>
      </w:r>
      <w:r w:rsidR="007639A2">
        <w:rPr>
          <w:rFonts w:ascii="Arial" w:hAnsi="Arial" w:cs="Arial"/>
          <w:sz w:val="24"/>
          <w:szCs w:val="24"/>
        </w:rPr>
        <w:t>/2022</w:t>
      </w:r>
      <w:r w:rsidRPr="00E704C1">
        <w:rPr>
          <w:rFonts w:ascii="Arial" w:hAnsi="Arial" w:cs="Arial"/>
          <w:sz w:val="24"/>
          <w:szCs w:val="24"/>
        </w:rPr>
        <w:t>.</w:t>
      </w:r>
    </w:p>
    <w:p w14:paraId="6337314E" w14:textId="26278B1B" w:rsidR="004D0350" w:rsidRPr="00E704C1" w:rsidRDefault="004D0350" w:rsidP="004D0350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="000851B6"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576B578C" w14:textId="1FD9AA6D" w:rsidR="004D0350" w:rsidRPr="00E704C1" w:rsidRDefault="004D0350" w:rsidP="004D0350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</w:t>
      </w:r>
      <w:r w:rsidR="000851B6" w:rsidRPr="00E704C1">
        <w:rPr>
          <w:rFonts w:ascii="Arial" w:hAnsi="Arial" w:cs="Arial"/>
          <w:bCs/>
          <w:sz w:val="24"/>
          <w:szCs w:val="24"/>
        </w:rPr>
        <w:t>licitanet.com</w:t>
      </w:r>
      <w:r w:rsidRPr="00E704C1">
        <w:rPr>
          <w:rFonts w:ascii="Arial" w:hAnsi="Arial" w:cs="Arial"/>
          <w:bCs/>
          <w:sz w:val="24"/>
          <w:szCs w:val="24"/>
        </w:rPr>
        <w:t>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4C0A8A5F" w14:textId="77777777" w:rsidR="00C3020F" w:rsidRPr="00E704C1" w:rsidRDefault="00C3020F" w:rsidP="00515B50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4B6B49A9" w14:textId="161EB9E3" w:rsidR="00515B50" w:rsidRPr="00E704C1" w:rsidRDefault="004D0350" w:rsidP="00515B50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6C569F">
        <w:rPr>
          <w:rFonts w:ascii="Arial" w:hAnsi="Arial" w:cs="Arial"/>
          <w:bCs/>
          <w:sz w:val="24"/>
          <w:szCs w:val="24"/>
        </w:rPr>
        <w:t>12</w:t>
      </w:r>
      <w:r w:rsidR="001D716C">
        <w:rPr>
          <w:rFonts w:ascii="Arial" w:hAnsi="Arial" w:cs="Arial"/>
          <w:bCs/>
          <w:sz w:val="24"/>
          <w:szCs w:val="24"/>
        </w:rPr>
        <w:t xml:space="preserve"> de abril</w:t>
      </w:r>
      <w:r w:rsidR="007639A2">
        <w:rPr>
          <w:rFonts w:ascii="Arial" w:hAnsi="Arial" w:cs="Arial"/>
          <w:bCs/>
          <w:sz w:val="24"/>
          <w:szCs w:val="24"/>
        </w:rPr>
        <w:t xml:space="preserve"> de</w:t>
      </w:r>
      <w:r w:rsidR="000851B6" w:rsidRPr="00E704C1">
        <w:rPr>
          <w:rFonts w:ascii="Arial" w:hAnsi="Arial" w:cs="Arial"/>
          <w:bCs/>
          <w:sz w:val="24"/>
          <w:szCs w:val="24"/>
        </w:rPr>
        <w:t xml:space="preserve"> 202</w:t>
      </w:r>
      <w:r w:rsidR="00DC1706">
        <w:rPr>
          <w:rFonts w:ascii="Arial" w:hAnsi="Arial" w:cs="Arial"/>
          <w:bCs/>
          <w:sz w:val="24"/>
          <w:szCs w:val="24"/>
        </w:rPr>
        <w:t>2</w:t>
      </w:r>
      <w:r w:rsidR="000851B6" w:rsidRPr="00E704C1">
        <w:rPr>
          <w:rFonts w:ascii="Arial" w:hAnsi="Arial" w:cs="Arial"/>
          <w:bCs/>
          <w:sz w:val="24"/>
          <w:szCs w:val="24"/>
        </w:rPr>
        <w:t>.</w:t>
      </w:r>
    </w:p>
    <w:p w14:paraId="5FF158D3" w14:textId="48E975BC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3F569A65" w14:textId="786DDA26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2956CC42" w14:textId="77777777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37560433" w14:textId="77777777" w:rsidR="00511799" w:rsidRPr="00E704C1" w:rsidRDefault="00511799" w:rsidP="00D936FC">
      <w:pPr>
        <w:rPr>
          <w:rFonts w:ascii="Arial" w:hAnsi="Arial" w:cs="Arial"/>
          <w:bCs/>
          <w:sz w:val="24"/>
          <w:szCs w:val="24"/>
        </w:rPr>
      </w:pPr>
    </w:p>
    <w:p w14:paraId="79EBDC69" w14:textId="4D63A26B" w:rsidR="00515B50" w:rsidRPr="00E704C1" w:rsidRDefault="00515B50" w:rsidP="00515B50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704C1">
        <w:rPr>
          <w:rFonts w:ascii="Arial" w:hAnsi="Arial" w:cs="Arial"/>
          <w:b/>
          <w:bCs/>
          <w:sz w:val="24"/>
          <w:szCs w:val="24"/>
        </w:rPr>
        <w:t>Raphaella</w:t>
      </w:r>
      <w:proofErr w:type="spellEnd"/>
      <w:r w:rsidRPr="00E704C1">
        <w:rPr>
          <w:rFonts w:ascii="Arial" w:hAnsi="Arial" w:cs="Arial"/>
          <w:b/>
          <w:bCs/>
          <w:sz w:val="24"/>
          <w:szCs w:val="24"/>
        </w:rPr>
        <w:t xml:space="preserve"> Esp</w:t>
      </w:r>
      <w:r w:rsidR="00DE1EAA" w:rsidRPr="00E704C1">
        <w:rPr>
          <w:rFonts w:ascii="Arial" w:hAnsi="Arial" w:cs="Arial"/>
          <w:b/>
          <w:bCs/>
          <w:sz w:val="24"/>
          <w:szCs w:val="24"/>
        </w:rPr>
        <w:t>í</w:t>
      </w:r>
      <w:r w:rsidRPr="00E704C1">
        <w:rPr>
          <w:rFonts w:ascii="Arial" w:hAnsi="Arial" w:cs="Arial"/>
          <w:b/>
          <w:bCs/>
          <w:sz w:val="24"/>
          <w:szCs w:val="24"/>
        </w:rPr>
        <w:t>ndola Ben</w:t>
      </w:r>
      <w:r w:rsidR="00DE1EAA" w:rsidRPr="00E704C1">
        <w:rPr>
          <w:rFonts w:ascii="Arial" w:hAnsi="Arial" w:cs="Arial"/>
          <w:b/>
          <w:bCs/>
          <w:sz w:val="24"/>
          <w:szCs w:val="24"/>
        </w:rPr>
        <w:t>í</w:t>
      </w:r>
      <w:r w:rsidRPr="00E704C1">
        <w:rPr>
          <w:rFonts w:ascii="Arial" w:hAnsi="Arial" w:cs="Arial"/>
          <w:b/>
          <w:bCs/>
          <w:sz w:val="24"/>
          <w:szCs w:val="24"/>
        </w:rPr>
        <w:t>cio</w:t>
      </w:r>
    </w:p>
    <w:p w14:paraId="35900CCA" w14:textId="5ECDBEC6" w:rsidR="00515B50" w:rsidRPr="00E704C1" w:rsidRDefault="00515B50" w:rsidP="00D936FC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72477BE5" w14:textId="77777777" w:rsidR="0034355F" w:rsidRPr="000851B6" w:rsidRDefault="0034355F" w:rsidP="00515B50">
      <w:pPr>
        <w:rPr>
          <w:sz w:val="24"/>
          <w:szCs w:val="24"/>
        </w:rPr>
      </w:pPr>
    </w:p>
    <w:sectPr w:rsidR="0034355F" w:rsidRPr="000851B6" w:rsidSect="00515B50">
      <w:headerReference w:type="default" r:id="rId8"/>
      <w:footerReference w:type="even" r:id="rId9"/>
      <w:footerReference w:type="default" r:id="rId10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0451" w14:textId="77777777" w:rsidR="00C60169" w:rsidRDefault="00C60169">
      <w:r>
        <w:separator/>
      </w:r>
    </w:p>
  </w:endnote>
  <w:endnote w:type="continuationSeparator" w:id="0">
    <w:p w14:paraId="2808ABF1" w14:textId="77777777" w:rsidR="00C60169" w:rsidRDefault="00C6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4D4C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583E3D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38F2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043F78AE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3BB4" w14:textId="77777777" w:rsidR="00C60169" w:rsidRDefault="00C60169">
      <w:r>
        <w:separator/>
      </w:r>
    </w:p>
  </w:footnote>
  <w:footnote w:type="continuationSeparator" w:id="0">
    <w:p w14:paraId="272AAF8D" w14:textId="77777777" w:rsidR="00C60169" w:rsidRDefault="00C60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9EC0" w14:textId="77777777" w:rsidR="00511799" w:rsidRDefault="00C60169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1A1C8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11253520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7B410702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08B6E113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6AE5476D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78F22345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3245D"/>
    <w:rsid w:val="00044FB3"/>
    <w:rsid w:val="00057875"/>
    <w:rsid w:val="000817B9"/>
    <w:rsid w:val="000851B6"/>
    <w:rsid w:val="000E767F"/>
    <w:rsid w:val="001A1D6C"/>
    <w:rsid w:val="001D716C"/>
    <w:rsid w:val="0027642F"/>
    <w:rsid w:val="00295896"/>
    <w:rsid w:val="002D43EA"/>
    <w:rsid w:val="002F5887"/>
    <w:rsid w:val="00311149"/>
    <w:rsid w:val="0034355F"/>
    <w:rsid w:val="003719C3"/>
    <w:rsid w:val="003C0F66"/>
    <w:rsid w:val="004966A7"/>
    <w:rsid w:val="004B79A7"/>
    <w:rsid w:val="004D0350"/>
    <w:rsid w:val="00511799"/>
    <w:rsid w:val="00515B50"/>
    <w:rsid w:val="005B052E"/>
    <w:rsid w:val="005D3C9D"/>
    <w:rsid w:val="005F53E5"/>
    <w:rsid w:val="006A7681"/>
    <w:rsid w:val="006C569F"/>
    <w:rsid w:val="006E5543"/>
    <w:rsid w:val="007639A2"/>
    <w:rsid w:val="00785E8B"/>
    <w:rsid w:val="008702A9"/>
    <w:rsid w:val="008B2AE6"/>
    <w:rsid w:val="00987D89"/>
    <w:rsid w:val="00A0015C"/>
    <w:rsid w:val="00AC345C"/>
    <w:rsid w:val="00B5270B"/>
    <w:rsid w:val="00BA22D8"/>
    <w:rsid w:val="00BB2D64"/>
    <w:rsid w:val="00C3020F"/>
    <w:rsid w:val="00C60169"/>
    <w:rsid w:val="00C71383"/>
    <w:rsid w:val="00CE67C5"/>
    <w:rsid w:val="00D936FC"/>
    <w:rsid w:val="00DC1706"/>
    <w:rsid w:val="00DE1EAA"/>
    <w:rsid w:val="00E01CF4"/>
    <w:rsid w:val="00E5400D"/>
    <w:rsid w:val="00E704C1"/>
    <w:rsid w:val="00EB713F"/>
    <w:rsid w:val="00E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93F40"/>
  <w14:defaultImageDpi w14:val="0"/>
  <w15:docId w15:val="{194295CC-7AEF-4C7E-804B-3484D4B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8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24</cp:revision>
  <cp:lastPrinted>2021-10-29T20:05:00Z</cp:lastPrinted>
  <dcterms:created xsi:type="dcterms:W3CDTF">2020-01-20T12:31:00Z</dcterms:created>
  <dcterms:modified xsi:type="dcterms:W3CDTF">2022-04-12T11:26:00Z</dcterms:modified>
</cp:coreProperties>
</file>