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37E" w:rsidRDefault="000E18B9" w:rsidP="0012039E">
      <w:pPr>
        <w:pStyle w:val="Subttulo"/>
        <w:rPr>
          <w:rFonts w:ascii="Arial" w:hAnsi="Arial" w:cs="Arial"/>
          <w:sz w:val="24"/>
        </w:rPr>
      </w:pPr>
      <w:r w:rsidRPr="006F5783">
        <w:rPr>
          <w:rFonts w:ascii="Arial" w:hAnsi="Arial" w:cs="Arial"/>
          <w:sz w:val="24"/>
        </w:rPr>
        <w:t xml:space="preserve">AVISO DE LICITAÇÃO - TOMADA DE PREÇOS Nº </w:t>
      </w:r>
      <w:r w:rsidR="00C03426" w:rsidRPr="006F5783">
        <w:rPr>
          <w:rFonts w:ascii="Arial" w:hAnsi="Arial" w:cs="Arial"/>
          <w:sz w:val="24"/>
        </w:rPr>
        <w:t>0</w:t>
      </w:r>
      <w:r w:rsidR="007C0CAD">
        <w:rPr>
          <w:rFonts w:ascii="Arial" w:hAnsi="Arial" w:cs="Arial"/>
          <w:sz w:val="24"/>
        </w:rPr>
        <w:t>0</w:t>
      </w:r>
      <w:r w:rsidR="007C0516">
        <w:rPr>
          <w:rFonts w:ascii="Arial" w:hAnsi="Arial" w:cs="Arial"/>
          <w:sz w:val="24"/>
        </w:rPr>
        <w:t>2</w:t>
      </w:r>
      <w:r w:rsidR="007C0CAD">
        <w:rPr>
          <w:rFonts w:ascii="Arial" w:hAnsi="Arial" w:cs="Arial"/>
          <w:sz w:val="24"/>
        </w:rPr>
        <w:t>/2023</w:t>
      </w:r>
    </w:p>
    <w:p w:rsidR="00373D84" w:rsidRDefault="00373D84" w:rsidP="0012039E">
      <w:pPr>
        <w:pStyle w:val="Subttulo"/>
        <w:rPr>
          <w:rFonts w:ascii="Arial" w:hAnsi="Arial" w:cs="Arial"/>
          <w:sz w:val="24"/>
        </w:rPr>
      </w:pPr>
    </w:p>
    <w:p w:rsidR="00BE437E" w:rsidRDefault="000E18B9" w:rsidP="006F5783">
      <w:pPr>
        <w:pStyle w:val="Corpodetexto2"/>
        <w:rPr>
          <w:rFonts w:ascii="Arial" w:hAnsi="Arial" w:cs="Arial"/>
          <w:bCs/>
          <w:szCs w:val="24"/>
        </w:rPr>
      </w:pPr>
      <w:bookmarkStart w:id="0" w:name="OLE_LINK1"/>
      <w:bookmarkStart w:id="1" w:name="OLE_LINK2"/>
      <w:r w:rsidRPr="006F5783">
        <w:rPr>
          <w:rFonts w:ascii="Arial" w:hAnsi="Arial" w:cs="Arial"/>
          <w:bCs/>
          <w:iCs/>
          <w:szCs w:val="24"/>
        </w:rPr>
        <w:t xml:space="preserve">A </w:t>
      </w:r>
      <w:r w:rsidRPr="006F5783">
        <w:rPr>
          <w:rFonts w:ascii="Arial" w:hAnsi="Arial" w:cs="Arial"/>
          <w:bCs/>
          <w:szCs w:val="24"/>
        </w:rPr>
        <w:t xml:space="preserve">Prefeitura Municipal de </w:t>
      </w:r>
      <w:r w:rsidR="007F3B36" w:rsidRPr="006F5783">
        <w:rPr>
          <w:rFonts w:ascii="Arial" w:hAnsi="Arial" w:cs="Arial"/>
          <w:bCs/>
          <w:szCs w:val="24"/>
        </w:rPr>
        <w:t>Marcelândia</w:t>
      </w:r>
      <w:r w:rsidRPr="006F5783">
        <w:rPr>
          <w:rFonts w:ascii="Arial" w:hAnsi="Arial" w:cs="Arial"/>
          <w:bCs/>
          <w:szCs w:val="24"/>
        </w:rPr>
        <w:t xml:space="preserve"> </w:t>
      </w:r>
      <w:r w:rsidR="008C7269" w:rsidRPr="006F5783">
        <w:rPr>
          <w:rFonts w:ascii="Arial" w:hAnsi="Arial" w:cs="Arial"/>
          <w:bCs/>
          <w:szCs w:val="24"/>
        </w:rPr>
        <w:t>–</w:t>
      </w:r>
      <w:r w:rsidRPr="006F5783">
        <w:rPr>
          <w:rFonts w:ascii="Arial" w:hAnsi="Arial" w:cs="Arial"/>
          <w:bCs/>
          <w:szCs w:val="24"/>
        </w:rPr>
        <w:t xml:space="preserve"> MT</w:t>
      </w:r>
      <w:r w:rsidR="008C7269" w:rsidRPr="006F5783">
        <w:rPr>
          <w:rFonts w:ascii="Arial" w:hAnsi="Arial" w:cs="Arial"/>
          <w:bCs/>
          <w:szCs w:val="24"/>
        </w:rPr>
        <w:t xml:space="preserve"> </w:t>
      </w:r>
      <w:r w:rsidRPr="006F5783">
        <w:rPr>
          <w:rFonts w:ascii="Arial" w:hAnsi="Arial" w:cs="Arial"/>
          <w:bCs/>
          <w:szCs w:val="24"/>
        </w:rPr>
        <w:t>torna públic</w:t>
      </w:r>
      <w:r w:rsidR="002E5B68" w:rsidRPr="006F5783">
        <w:rPr>
          <w:rFonts w:ascii="Arial" w:hAnsi="Arial" w:cs="Arial"/>
          <w:bCs/>
          <w:szCs w:val="24"/>
        </w:rPr>
        <w:t>o</w:t>
      </w:r>
      <w:r w:rsidRPr="006F5783">
        <w:rPr>
          <w:rFonts w:ascii="Arial" w:hAnsi="Arial" w:cs="Arial"/>
          <w:bCs/>
          <w:szCs w:val="24"/>
        </w:rPr>
        <w:t xml:space="preserve"> para conhecimento dos interessados que no dia </w:t>
      </w:r>
      <w:r w:rsidR="007C0516">
        <w:rPr>
          <w:rFonts w:ascii="Arial" w:hAnsi="Arial" w:cs="Arial"/>
          <w:b/>
          <w:szCs w:val="24"/>
        </w:rPr>
        <w:t>10</w:t>
      </w:r>
      <w:r w:rsidR="00373D84">
        <w:rPr>
          <w:rFonts w:ascii="Arial" w:hAnsi="Arial" w:cs="Arial"/>
          <w:b/>
          <w:szCs w:val="24"/>
        </w:rPr>
        <w:t xml:space="preserve"> de </w:t>
      </w:r>
      <w:r w:rsidR="007C0516">
        <w:rPr>
          <w:rFonts w:ascii="Arial" w:hAnsi="Arial" w:cs="Arial"/>
          <w:b/>
          <w:szCs w:val="24"/>
        </w:rPr>
        <w:t>maio</w:t>
      </w:r>
      <w:r w:rsidR="00373D84">
        <w:rPr>
          <w:rFonts w:ascii="Arial" w:hAnsi="Arial" w:cs="Arial"/>
          <w:b/>
          <w:szCs w:val="24"/>
        </w:rPr>
        <w:t xml:space="preserve"> de 202</w:t>
      </w:r>
      <w:r w:rsidR="007C0516">
        <w:rPr>
          <w:rFonts w:ascii="Arial" w:hAnsi="Arial" w:cs="Arial"/>
          <w:b/>
          <w:szCs w:val="24"/>
        </w:rPr>
        <w:t>3</w:t>
      </w:r>
      <w:r w:rsidRPr="006F5783">
        <w:rPr>
          <w:rFonts w:ascii="Arial" w:hAnsi="Arial" w:cs="Arial"/>
          <w:bCs/>
          <w:szCs w:val="24"/>
        </w:rPr>
        <w:t xml:space="preserve">, as </w:t>
      </w:r>
      <w:r w:rsidR="003B3DFA" w:rsidRPr="006F5783">
        <w:rPr>
          <w:rFonts w:ascii="Arial" w:hAnsi="Arial" w:cs="Arial"/>
          <w:bCs/>
          <w:szCs w:val="24"/>
        </w:rPr>
        <w:t>0</w:t>
      </w:r>
      <w:r w:rsidR="00F81D12" w:rsidRPr="006F5783">
        <w:rPr>
          <w:rFonts w:ascii="Arial" w:hAnsi="Arial" w:cs="Arial"/>
          <w:bCs/>
          <w:szCs w:val="24"/>
        </w:rPr>
        <w:t>8</w:t>
      </w:r>
      <w:r w:rsidRPr="006F5783">
        <w:rPr>
          <w:rFonts w:ascii="Arial" w:hAnsi="Arial" w:cs="Arial"/>
          <w:bCs/>
          <w:szCs w:val="24"/>
        </w:rPr>
        <w:t>:00 horas</w:t>
      </w:r>
      <w:r w:rsidR="00607BFD" w:rsidRPr="006F5783">
        <w:rPr>
          <w:rFonts w:ascii="Arial" w:hAnsi="Arial" w:cs="Arial"/>
          <w:bCs/>
          <w:szCs w:val="24"/>
        </w:rPr>
        <w:t xml:space="preserve"> (Horário </w:t>
      </w:r>
      <w:r w:rsidR="00065FC3" w:rsidRPr="006F5783">
        <w:rPr>
          <w:rFonts w:ascii="Arial" w:hAnsi="Arial" w:cs="Arial"/>
          <w:bCs/>
          <w:szCs w:val="24"/>
        </w:rPr>
        <w:t xml:space="preserve">de </w:t>
      </w:r>
      <w:r w:rsidR="00607BFD" w:rsidRPr="006F5783">
        <w:rPr>
          <w:rFonts w:ascii="Arial" w:hAnsi="Arial" w:cs="Arial"/>
          <w:bCs/>
          <w:szCs w:val="24"/>
        </w:rPr>
        <w:t>Mato Grosso)</w:t>
      </w:r>
      <w:r w:rsidRPr="006F5783">
        <w:rPr>
          <w:rFonts w:ascii="Arial" w:hAnsi="Arial" w:cs="Arial"/>
          <w:bCs/>
          <w:szCs w:val="24"/>
        </w:rPr>
        <w:t>,</w:t>
      </w:r>
      <w:r w:rsidR="0012039E">
        <w:rPr>
          <w:rFonts w:ascii="Arial" w:hAnsi="Arial" w:cs="Arial"/>
          <w:bCs/>
          <w:szCs w:val="24"/>
        </w:rPr>
        <w:t xml:space="preserve"> </w:t>
      </w:r>
      <w:r w:rsidR="007C0CAD">
        <w:rPr>
          <w:rFonts w:ascii="Arial" w:hAnsi="Arial" w:cs="Arial"/>
          <w:bCs/>
          <w:szCs w:val="24"/>
        </w:rPr>
        <w:t>na Sala de Licitações da Prefeitura</w:t>
      </w:r>
      <w:r w:rsidR="0012039E">
        <w:rPr>
          <w:rFonts w:ascii="Arial" w:hAnsi="Arial" w:cs="Arial"/>
          <w:bCs/>
          <w:szCs w:val="24"/>
        </w:rPr>
        <w:t xml:space="preserve"> Municipal</w:t>
      </w:r>
      <w:r w:rsidRPr="006F5783">
        <w:rPr>
          <w:rFonts w:ascii="Arial" w:hAnsi="Arial" w:cs="Arial"/>
          <w:bCs/>
          <w:szCs w:val="24"/>
        </w:rPr>
        <w:t xml:space="preserve"> realizar</w:t>
      </w:r>
      <w:r w:rsidR="00373D84">
        <w:rPr>
          <w:rFonts w:ascii="Arial" w:hAnsi="Arial" w:cs="Arial"/>
          <w:bCs/>
          <w:szCs w:val="24"/>
        </w:rPr>
        <w:t>á a</w:t>
      </w:r>
      <w:r w:rsidRPr="006F5783">
        <w:rPr>
          <w:rFonts w:ascii="Arial" w:hAnsi="Arial" w:cs="Arial"/>
          <w:bCs/>
          <w:szCs w:val="24"/>
        </w:rPr>
        <w:t xml:space="preserve"> abertura da </w:t>
      </w:r>
      <w:r w:rsidRPr="006F5783">
        <w:rPr>
          <w:rFonts w:ascii="Arial" w:hAnsi="Arial" w:cs="Arial"/>
          <w:b/>
          <w:bCs/>
          <w:szCs w:val="24"/>
        </w:rPr>
        <w:t>Tomada de Preço nº 0</w:t>
      </w:r>
      <w:r w:rsidR="007C0516">
        <w:rPr>
          <w:rFonts w:ascii="Arial" w:hAnsi="Arial" w:cs="Arial"/>
          <w:b/>
          <w:bCs/>
          <w:szCs w:val="24"/>
        </w:rPr>
        <w:t>02</w:t>
      </w:r>
      <w:r w:rsidRPr="006F5783">
        <w:rPr>
          <w:rFonts w:ascii="Arial" w:hAnsi="Arial" w:cs="Arial"/>
          <w:b/>
          <w:bCs/>
          <w:szCs w:val="24"/>
        </w:rPr>
        <w:t>/20</w:t>
      </w:r>
      <w:r w:rsidR="001E3EFA">
        <w:rPr>
          <w:rFonts w:ascii="Arial" w:hAnsi="Arial" w:cs="Arial"/>
          <w:b/>
          <w:bCs/>
          <w:szCs w:val="24"/>
        </w:rPr>
        <w:t>2</w:t>
      </w:r>
      <w:r w:rsidR="007C0CAD">
        <w:rPr>
          <w:rFonts w:ascii="Arial" w:hAnsi="Arial" w:cs="Arial"/>
          <w:b/>
          <w:bCs/>
          <w:szCs w:val="24"/>
        </w:rPr>
        <w:t>3</w:t>
      </w:r>
      <w:r w:rsidRPr="006F5783">
        <w:rPr>
          <w:rFonts w:ascii="Arial" w:hAnsi="Arial" w:cs="Arial"/>
          <w:bCs/>
          <w:szCs w:val="24"/>
        </w:rPr>
        <w:t xml:space="preserve">, a </w:t>
      </w:r>
      <w:r w:rsidR="00BF20B9" w:rsidRPr="006F5783">
        <w:rPr>
          <w:rFonts w:ascii="Arial" w:hAnsi="Arial" w:cs="Arial"/>
          <w:bCs/>
          <w:szCs w:val="24"/>
        </w:rPr>
        <w:t xml:space="preserve">qual tem por objeto a </w:t>
      </w:r>
      <w:r w:rsidR="0064197F" w:rsidRPr="006F5783">
        <w:rPr>
          <w:rFonts w:ascii="Arial" w:hAnsi="Arial" w:cs="Arial"/>
          <w:b/>
          <w:bCs/>
          <w:szCs w:val="24"/>
        </w:rPr>
        <w:t>“</w:t>
      </w:r>
      <w:r w:rsidR="007C0516" w:rsidRPr="007C0516">
        <w:rPr>
          <w:rFonts w:ascii="Arial" w:hAnsi="Arial" w:cs="Arial"/>
          <w:b/>
          <w:bCs/>
          <w:szCs w:val="24"/>
        </w:rPr>
        <w:t>Contratação de empresa especializada para realizar os serviços de implantação de sistema de iluminação nos canteiros centrais da Avenida dos Pioneiros no Município de Marcelândia/MT</w:t>
      </w:r>
      <w:r w:rsidR="0064197F" w:rsidRPr="006F5783">
        <w:rPr>
          <w:rFonts w:ascii="Arial" w:hAnsi="Arial" w:cs="Arial"/>
          <w:b/>
          <w:szCs w:val="24"/>
        </w:rPr>
        <w:t>”</w:t>
      </w:r>
      <w:r w:rsidR="00BF20B9" w:rsidRPr="006F5783">
        <w:rPr>
          <w:rFonts w:ascii="Arial" w:hAnsi="Arial" w:cs="Arial"/>
          <w:bCs/>
          <w:szCs w:val="24"/>
        </w:rPr>
        <w:t>.</w:t>
      </w:r>
      <w:r w:rsidRPr="006F5783">
        <w:rPr>
          <w:rFonts w:ascii="Arial" w:hAnsi="Arial" w:cs="Arial"/>
          <w:bCs/>
          <w:iCs/>
          <w:szCs w:val="24"/>
        </w:rPr>
        <w:t xml:space="preserve"> TIPO DE LICITAÇÃO: </w:t>
      </w:r>
      <w:r w:rsidRPr="006F5783">
        <w:rPr>
          <w:rFonts w:ascii="Arial" w:hAnsi="Arial" w:cs="Arial"/>
          <w:b/>
          <w:bCs/>
          <w:iCs/>
          <w:szCs w:val="24"/>
        </w:rPr>
        <w:t xml:space="preserve">Menor Preço </w:t>
      </w:r>
      <w:r w:rsidR="00E0094E" w:rsidRPr="006F5783">
        <w:rPr>
          <w:rFonts w:ascii="Arial" w:hAnsi="Arial" w:cs="Arial"/>
          <w:b/>
          <w:bCs/>
          <w:iCs/>
          <w:szCs w:val="24"/>
        </w:rPr>
        <w:t>Global</w:t>
      </w:r>
      <w:r w:rsidRPr="006F5783">
        <w:rPr>
          <w:rFonts w:ascii="Arial" w:hAnsi="Arial" w:cs="Arial"/>
          <w:bCs/>
          <w:iCs/>
          <w:szCs w:val="24"/>
        </w:rPr>
        <w:t>. O</w:t>
      </w:r>
      <w:r w:rsidRPr="006F5783">
        <w:rPr>
          <w:rFonts w:ascii="Arial" w:hAnsi="Arial" w:cs="Arial"/>
          <w:bCs/>
          <w:szCs w:val="24"/>
        </w:rPr>
        <w:t xml:space="preserve"> Edital Completo </w:t>
      </w:r>
      <w:r w:rsidR="002B2A6C" w:rsidRPr="006F5783">
        <w:rPr>
          <w:rFonts w:ascii="Arial" w:hAnsi="Arial" w:cs="Arial"/>
          <w:bCs/>
          <w:szCs w:val="24"/>
        </w:rPr>
        <w:t>estará disponível aos interessados de 2ª a 6ª feira das 0</w:t>
      </w:r>
      <w:r w:rsidR="00F81D12" w:rsidRPr="006F5783">
        <w:rPr>
          <w:rFonts w:ascii="Arial" w:hAnsi="Arial" w:cs="Arial"/>
          <w:bCs/>
          <w:szCs w:val="24"/>
        </w:rPr>
        <w:t>7</w:t>
      </w:r>
      <w:r w:rsidR="002B2A6C" w:rsidRPr="006F5783">
        <w:rPr>
          <w:rFonts w:ascii="Arial" w:hAnsi="Arial" w:cs="Arial"/>
          <w:bCs/>
          <w:szCs w:val="24"/>
        </w:rPr>
        <w:t xml:space="preserve"> horas às 11h e das 13 horas às 1</w:t>
      </w:r>
      <w:r w:rsidR="00F81D12" w:rsidRPr="006F5783">
        <w:rPr>
          <w:rFonts w:ascii="Arial" w:hAnsi="Arial" w:cs="Arial"/>
          <w:bCs/>
          <w:szCs w:val="24"/>
        </w:rPr>
        <w:t>7</w:t>
      </w:r>
      <w:r w:rsidR="002B2A6C" w:rsidRPr="006F5783">
        <w:rPr>
          <w:rFonts w:ascii="Arial" w:hAnsi="Arial" w:cs="Arial"/>
          <w:bCs/>
          <w:szCs w:val="24"/>
        </w:rPr>
        <w:t xml:space="preserve"> horas, na Sala de Licitações da Prefeitura, localizada na </w:t>
      </w:r>
      <w:r w:rsidR="006F5783" w:rsidRPr="006F5783">
        <w:rPr>
          <w:rFonts w:ascii="Arial" w:hAnsi="Arial" w:cs="Arial"/>
          <w:bCs/>
          <w:szCs w:val="24"/>
        </w:rPr>
        <w:t>Rua Dos Três Poderes</w:t>
      </w:r>
      <w:r w:rsidR="006F5783" w:rsidRPr="006F5783">
        <w:rPr>
          <w:rFonts w:ascii="Arial" w:hAnsi="Arial" w:cs="Arial"/>
          <w:color w:val="000000"/>
          <w:szCs w:val="24"/>
        </w:rPr>
        <w:t xml:space="preserve"> nº 777, Centro, CEP. 78.535-000 - Marcelândia-MT</w:t>
      </w:r>
      <w:r w:rsidR="006F5783" w:rsidRPr="006F5783">
        <w:rPr>
          <w:rFonts w:ascii="Arial" w:hAnsi="Arial" w:cs="Arial"/>
          <w:bCs/>
          <w:szCs w:val="24"/>
        </w:rPr>
        <w:t xml:space="preserve">, ou ainda no site: </w:t>
      </w:r>
      <w:hyperlink r:id="rId6" w:history="1">
        <w:r w:rsidR="006F5783" w:rsidRPr="006F5783">
          <w:rPr>
            <w:rStyle w:val="Hyperlink"/>
            <w:rFonts w:ascii="Arial" w:hAnsi="Arial" w:cs="Arial"/>
            <w:bCs/>
            <w:szCs w:val="24"/>
          </w:rPr>
          <w:t>www.marcelandia.mt.gov.br</w:t>
        </w:r>
      </w:hyperlink>
      <w:r w:rsidR="006F5783" w:rsidRPr="006F5783">
        <w:rPr>
          <w:rFonts w:ascii="Arial" w:hAnsi="Arial" w:cs="Arial"/>
          <w:bCs/>
          <w:szCs w:val="24"/>
        </w:rPr>
        <w:t xml:space="preserve"> (Ícone: Licitações).</w:t>
      </w:r>
    </w:p>
    <w:p w:rsidR="00373D84" w:rsidRDefault="00373D84" w:rsidP="006F5783">
      <w:pPr>
        <w:pStyle w:val="Corpodetexto2"/>
        <w:rPr>
          <w:rFonts w:ascii="Arial" w:hAnsi="Arial" w:cs="Arial"/>
          <w:bCs/>
          <w:szCs w:val="24"/>
        </w:rPr>
      </w:pPr>
    </w:p>
    <w:p w:rsidR="000E18B9" w:rsidRDefault="007F3B36" w:rsidP="00F26AB8">
      <w:pPr>
        <w:jc w:val="center"/>
        <w:rPr>
          <w:rFonts w:ascii="Arial" w:hAnsi="Arial" w:cs="Arial"/>
          <w:bCs/>
        </w:rPr>
      </w:pPr>
      <w:r w:rsidRPr="006F5783">
        <w:rPr>
          <w:rFonts w:ascii="Arial" w:hAnsi="Arial" w:cs="Arial"/>
          <w:bCs/>
        </w:rPr>
        <w:t>Marcelândia</w:t>
      </w:r>
      <w:r w:rsidR="000E18B9" w:rsidRPr="006F5783">
        <w:rPr>
          <w:rFonts w:ascii="Arial" w:hAnsi="Arial" w:cs="Arial"/>
          <w:bCs/>
        </w:rPr>
        <w:t>/MT,</w:t>
      </w:r>
      <w:r w:rsidR="001E3EFA">
        <w:rPr>
          <w:rFonts w:ascii="Arial" w:hAnsi="Arial" w:cs="Arial"/>
          <w:bCs/>
        </w:rPr>
        <w:t xml:space="preserve"> </w:t>
      </w:r>
      <w:r w:rsidR="007C0516">
        <w:rPr>
          <w:rFonts w:ascii="Arial" w:hAnsi="Arial" w:cs="Arial"/>
          <w:bCs/>
        </w:rPr>
        <w:t>20</w:t>
      </w:r>
      <w:r w:rsidR="001E3EFA">
        <w:rPr>
          <w:rFonts w:ascii="Arial" w:hAnsi="Arial" w:cs="Arial"/>
          <w:bCs/>
        </w:rPr>
        <w:t xml:space="preserve"> de </w:t>
      </w:r>
      <w:r w:rsidR="007C0516">
        <w:rPr>
          <w:rFonts w:ascii="Arial" w:hAnsi="Arial" w:cs="Arial"/>
          <w:bCs/>
        </w:rPr>
        <w:t>abril</w:t>
      </w:r>
      <w:r w:rsidR="00E7090B">
        <w:rPr>
          <w:rFonts w:ascii="Arial" w:hAnsi="Arial" w:cs="Arial"/>
          <w:bCs/>
        </w:rPr>
        <w:t xml:space="preserve"> de 202</w:t>
      </w:r>
      <w:r w:rsidR="007C0CAD">
        <w:rPr>
          <w:rFonts w:ascii="Arial" w:hAnsi="Arial" w:cs="Arial"/>
          <w:bCs/>
        </w:rPr>
        <w:t>3</w:t>
      </w:r>
      <w:r w:rsidR="00F252C5" w:rsidRPr="006F5783">
        <w:rPr>
          <w:rFonts w:ascii="Arial" w:hAnsi="Arial" w:cs="Arial"/>
          <w:bCs/>
        </w:rPr>
        <w:t>.</w:t>
      </w:r>
      <w:r w:rsidR="00887191" w:rsidRPr="006F5783">
        <w:rPr>
          <w:rFonts w:ascii="Arial" w:hAnsi="Arial" w:cs="Arial"/>
          <w:bCs/>
        </w:rPr>
        <w:t xml:space="preserve"> </w:t>
      </w:r>
    </w:p>
    <w:p w:rsidR="00373D84" w:rsidRDefault="00373D84" w:rsidP="00F26AB8">
      <w:pPr>
        <w:jc w:val="center"/>
        <w:rPr>
          <w:rFonts w:ascii="Arial" w:hAnsi="Arial" w:cs="Arial"/>
          <w:bCs/>
        </w:rPr>
      </w:pPr>
    </w:p>
    <w:p w:rsidR="00373D84" w:rsidRDefault="00373D84" w:rsidP="00F26AB8">
      <w:pPr>
        <w:jc w:val="center"/>
        <w:rPr>
          <w:rFonts w:ascii="Arial" w:hAnsi="Arial" w:cs="Arial"/>
          <w:bCs/>
        </w:rPr>
      </w:pPr>
    </w:p>
    <w:p w:rsidR="00BE437E" w:rsidRDefault="00BE437E" w:rsidP="0012039E">
      <w:pPr>
        <w:rPr>
          <w:rFonts w:ascii="Arial" w:hAnsi="Arial" w:cs="Arial"/>
          <w:bCs/>
        </w:rPr>
      </w:pPr>
    </w:p>
    <w:p w:rsidR="00E7090B" w:rsidRPr="00F26AB8" w:rsidRDefault="00E7090B" w:rsidP="0012039E">
      <w:pPr>
        <w:rPr>
          <w:rFonts w:ascii="Arial" w:hAnsi="Arial" w:cs="Arial"/>
          <w:bCs/>
        </w:rPr>
      </w:pPr>
    </w:p>
    <w:p w:rsidR="003F6740" w:rsidRPr="006F5783" w:rsidRDefault="007C0CAD" w:rsidP="003F67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Tais de Aguiar Generoso</w:t>
      </w:r>
    </w:p>
    <w:p w:rsidR="0072694A" w:rsidRDefault="007C0CAD" w:rsidP="007D56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</w:t>
      </w:r>
      <w:r w:rsidR="006F5783">
        <w:rPr>
          <w:rFonts w:ascii="Arial" w:hAnsi="Arial" w:cs="Arial"/>
          <w:b/>
        </w:rPr>
        <w:t xml:space="preserve"> da CPL</w:t>
      </w:r>
      <w:r w:rsidR="0064197F" w:rsidRPr="006F5783">
        <w:rPr>
          <w:rFonts w:ascii="Arial" w:hAnsi="Arial" w:cs="Arial"/>
          <w:b/>
        </w:rPr>
        <w:t xml:space="preserve"> </w:t>
      </w:r>
    </w:p>
    <w:p w:rsidR="00373D84" w:rsidRPr="006F5783" w:rsidRDefault="00373D84" w:rsidP="00373D84">
      <w:pPr>
        <w:spacing w:before="240"/>
        <w:jc w:val="center"/>
        <w:rPr>
          <w:rFonts w:ascii="Arial" w:hAnsi="Arial" w:cs="Arial"/>
          <w:b/>
        </w:rPr>
      </w:pPr>
    </w:p>
    <w:p w:rsidR="006F5783" w:rsidRPr="007C78D5" w:rsidRDefault="0072694A" w:rsidP="006F5783">
      <w:pPr>
        <w:rPr>
          <w:rFonts w:ascii="Arial" w:hAnsi="Arial" w:cs="Arial"/>
          <w:b/>
        </w:rPr>
      </w:pPr>
      <w:r w:rsidRPr="006F5783">
        <w:rPr>
          <w:rFonts w:ascii="Arial" w:hAnsi="Arial" w:cs="Arial"/>
          <w:b/>
        </w:rPr>
        <w:t>Publique-se</w:t>
      </w:r>
      <w:bookmarkEnd w:id="0"/>
      <w:bookmarkEnd w:id="1"/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Pr="006F5783" w:rsidRDefault="006F5783" w:rsidP="006F5783">
      <w:pPr>
        <w:rPr>
          <w:rFonts w:ascii="Arial" w:hAnsi="Arial" w:cs="Arial"/>
          <w:sz w:val="20"/>
          <w:szCs w:val="20"/>
        </w:rPr>
      </w:pPr>
    </w:p>
    <w:p w:rsidR="006F5783" w:rsidRDefault="006F5783" w:rsidP="006F5783">
      <w:pPr>
        <w:rPr>
          <w:rFonts w:ascii="Arial" w:hAnsi="Arial" w:cs="Arial"/>
          <w:sz w:val="20"/>
          <w:szCs w:val="20"/>
        </w:rPr>
      </w:pPr>
    </w:p>
    <w:p w:rsidR="004A0997" w:rsidRPr="006F5783" w:rsidRDefault="004A0997" w:rsidP="006F5783">
      <w:pPr>
        <w:jc w:val="center"/>
        <w:rPr>
          <w:rFonts w:ascii="Arial" w:hAnsi="Arial" w:cs="Arial"/>
          <w:sz w:val="20"/>
          <w:szCs w:val="20"/>
        </w:rPr>
      </w:pPr>
    </w:p>
    <w:sectPr w:rsidR="004A0997" w:rsidRPr="006F5783" w:rsidSect="007C0CA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E7D" w:rsidRDefault="00553E7D" w:rsidP="002F4F10">
      <w:r>
        <w:separator/>
      </w:r>
    </w:p>
  </w:endnote>
  <w:endnote w:type="continuationSeparator" w:id="0">
    <w:p w:rsidR="00553E7D" w:rsidRDefault="00553E7D" w:rsidP="002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E7D" w:rsidRDefault="00553E7D" w:rsidP="002F4F10">
      <w:r>
        <w:separator/>
      </w:r>
    </w:p>
  </w:footnote>
  <w:footnote w:type="continuationSeparator" w:id="0">
    <w:p w:rsidR="00553E7D" w:rsidRDefault="00553E7D" w:rsidP="002F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997" w:rsidRPr="006D478F" w:rsidRDefault="00716D1B" w:rsidP="002F4F10">
    <w:pPr>
      <w:pStyle w:val="Ttulo"/>
      <w:rPr>
        <w:rFonts w:ascii="Calibri" w:hAnsi="Calibri" w:cs="Calibri"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9pt;margin-top:-9.55pt;width:45.4pt;height:57pt;z-index:251658240">
          <v:imagedata r:id="rId1" o:title=""/>
        </v:shape>
        <o:OLEObject Type="Embed" ProgID="PBrush" ShapeID="_x0000_s2049" DrawAspect="Content" ObjectID="_1743508743" r:id="rId2"/>
      </w:object>
    </w:r>
    <w:r w:rsidR="004A0997" w:rsidRPr="006D478F">
      <w:rPr>
        <w:rFonts w:ascii="Calibri" w:hAnsi="Calibri" w:cs="Calibri"/>
        <w:sz w:val="28"/>
        <w:szCs w:val="28"/>
      </w:rPr>
      <w:t>ESTADO DE MATO GROSSO</w:t>
    </w:r>
  </w:p>
  <w:p w:rsidR="004A0997" w:rsidRPr="006D478F" w:rsidRDefault="004A0997" w:rsidP="002F4F10">
    <w:pPr>
      <w:pStyle w:val="Ttulo"/>
      <w:rPr>
        <w:rFonts w:ascii="Calibri" w:hAnsi="Calibri" w:cs="Calibri"/>
        <w:sz w:val="28"/>
        <w:szCs w:val="28"/>
      </w:rPr>
    </w:pPr>
    <w:r w:rsidRPr="006D478F">
      <w:rPr>
        <w:rFonts w:ascii="Calibri" w:hAnsi="Calibri" w:cs="Calibri"/>
        <w:sz w:val="28"/>
        <w:szCs w:val="28"/>
      </w:rPr>
      <w:t>PREFEITURA MUNICIPAL DE MARCELÂNDIA</w:t>
    </w:r>
  </w:p>
  <w:p w:rsidR="004A0997" w:rsidRPr="006D478F" w:rsidRDefault="004A0997" w:rsidP="002F4F10">
    <w:pPr>
      <w:pStyle w:val="Ttulo"/>
      <w:rPr>
        <w:rFonts w:ascii="Calibri" w:hAnsi="Calibri" w:cs="Calibri"/>
        <w:b w:val="0"/>
        <w:i/>
        <w:sz w:val="28"/>
        <w:szCs w:val="28"/>
      </w:rPr>
    </w:pPr>
    <w:r w:rsidRPr="006D478F">
      <w:rPr>
        <w:rFonts w:ascii="Calibri" w:hAnsi="Calibri" w:cs="Calibri"/>
        <w:b w:val="0"/>
        <w:i/>
        <w:sz w:val="28"/>
        <w:szCs w:val="28"/>
      </w:rPr>
      <w:t>Departamento de Licitação e Contratos</w:t>
    </w:r>
  </w:p>
  <w:p w:rsidR="004A0997" w:rsidRDefault="004A0997" w:rsidP="002F4F10">
    <w:pPr>
      <w:pStyle w:val="Cabealho"/>
      <w:tabs>
        <w:tab w:val="center" w:pos="4535"/>
        <w:tab w:val="left" w:pos="8205"/>
      </w:tabs>
      <w:jc w:val="center"/>
      <w:rPr>
        <w:b/>
      </w:rPr>
    </w:pPr>
  </w:p>
  <w:p w:rsidR="004A0997" w:rsidRDefault="004A09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BA"/>
    <w:rsid w:val="000174D1"/>
    <w:rsid w:val="00031140"/>
    <w:rsid w:val="000406B9"/>
    <w:rsid w:val="00047F0B"/>
    <w:rsid w:val="00065FC3"/>
    <w:rsid w:val="00071057"/>
    <w:rsid w:val="00084A52"/>
    <w:rsid w:val="000868C2"/>
    <w:rsid w:val="000B7ED0"/>
    <w:rsid w:val="000E1398"/>
    <w:rsid w:val="000E18B9"/>
    <w:rsid w:val="0012039E"/>
    <w:rsid w:val="0014681E"/>
    <w:rsid w:val="00164EC5"/>
    <w:rsid w:val="00183994"/>
    <w:rsid w:val="001C1307"/>
    <w:rsid w:val="001C7055"/>
    <w:rsid w:val="001E3EFA"/>
    <w:rsid w:val="001F2644"/>
    <w:rsid w:val="001F57A6"/>
    <w:rsid w:val="002455B9"/>
    <w:rsid w:val="002971C1"/>
    <w:rsid w:val="002A3046"/>
    <w:rsid w:val="002A4415"/>
    <w:rsid w:val="002B2A6C"/>
    <w:rsid w:val="002E5B68"/>
    <w:rsid w:val="002F4F10"/>
    <w:rsid w:val="003213E9"/>
    <w:rsid w:val="00325E77"/>
    <w:rsid w:val="00362CBA"/>
    <w:rsid w:val="00363A1A"/>
    <w:rsid w:val="00373D84"/>
    <w:rsid w:val="003911C6"/>
    <w:rsid w:val="00392B85"/>
    <w:rsid w:val="003A19C4"/>
    <w:rsid w:val="003B3DFA"/>
    <w:rsid w:val="003B443F"/>
    <w:rsid w:val="003C0955"/>
    <w:rsid w:val="003C7B54"/>
    <w:rsid w:val="003F6740"/>
    <w:rsid w:val="00443CCD"/>
    <w:rsid w:val="00453A61"/>
    <w:rsid w:val="00473950"/>
    <w:rsid w:val="004771FA"/>
    <w:rsid w:val="00480538"/>
    <w:rsid w:val="00496180"/>
    <w:rsid w:val="004A0997"/>
    <w:rsid w:val="004C0BB5"/>
    <w:rsid w:val="004F15AF"/>
    <w:rsid w:val="004F45BB"/>
    <w:rsid w:val="00506234"/>
    <w:rsid w:val="00553229"/>
    <w:rsid w:val="00553E7D"/>
    <w:rsid w:val="00592497"/>
    <w:rsid w:val="00592CA8"/>
    <w:rsid w:val="00607BFD"/>
    <w:rsid w:val="00625ABD"/>
    <w:rsid w:val="0064197F"/>
    <w:rsid w:val="00676A3E"/>
    <w:rsid w:val="006A1201"/>
    <w:rsid w:val="006A7034"/>
    <w:rsid w:val="006B597E"/>
    <w:rsid w:val="006C28FE"/>
    <w:rsid w:val="006D478F"/>
    <w:rsid w:val="006E2F11"/>
    <w:rsid w:val="006E590B"/>
    <w:rsid w:val="006F5783"/>
    <w:rsid w:val="00716D1B"/>
    <w:rsid w:val="0072694A"/>
    <w:rsid w:val="007465ED"/>
    <w:rsid w:val="007756BD"/>
    <w:rsid w:val="00785FED"/>
    <w:rsid w:val="007B625F"/>
    <w:rsid w:val="007C0516"/>
    <w:rsid w:val="007C0CAD"/>
    <w:rsid w:val="007C78D5"/>
    <w:rsid w:val="007D5501"/>
    <w:rsid w:val="007D5689"/>
    <w:rsid w:val="007F1ACB"/>
    <w:rsid w:val="007F3B36"/>
    <w:rsid w:val="0080420F"/>
    <w:rsid w:val="008117EE"/>
    <w:rsid w:val="008152B0"/>
    <w:rsid w:val="008619E2"/>
    <w:rsid w:val="00865B6B"/>
    <w:rsid w:val="00870546"/>
    <w:rsid w:val="00887191"/>
    <w:rsid w:val="008A7A36"/>
    <w:rsid w:val="008C3288"/>
    <w:rsid w:val="008C7269"/>
    <w:rsid w:val="008D1A08"/>
    <w:rsid w:val="009034B4"/>
    <w:rsid w:val="009252B6"/>
    <w:rsid w:val="0093196E"/>
    <w:rsid w:val="009554E7"/>
    <w:rsid w:val="009B28A0"/>
    <w:rsid w:val="009C74E5"/>
    <w:rsid w:val="00A05266"/>
    <w:rsid w:val="00A24AA8"/>
    <w:rsid w:val="00A257B9"/>
    <w:rsid w:val="00A54BDF"/>
    <w:rsid w:val="00A67277"/>
    <w:rsid w:val="00A6770A"/>
    <w:rsid w:val="00A806CA"/>
    <w:rsid w:val="00A81C01"/>
    <w:rsid w:val="00AC3E0F"/>
    <w:rsid w:val="00AD2FAF"/>
    <w:rsid w:val="00AD4C6E"/>
    <w:rsid w:val="00AE2411"/>
    <w:rsid w:val="00AE7B33"/>
    <w:rsid w:val="00B010E6"/>
    <w:rsid w:val="00B02667"/>
    <w:rsid w:val="00B039A8"/>
    <w:rsid w:val="00B13E84"/>
    <w:rsid w:val="00B245A0"/>
    <w:rsid w:val="00B738DD"/>
    <w:rsid w:val="00B8482C"/>
    <w:rsid w:val="00BA6CF1"/>
    <w:rsid w:val="00BB1126"/>
    <w:rsid w:val="00BC7D46"/>
    <w:rsid w:val="00BD5DD6"/>
    <w:rsid w:val="00BE3FB5"/>
    <w:rsid w:val="00BE437E"/>
    <w:rsid w:val="00BF0B3F"/>
    <w:rsid w:val="00BF20B9"/>
    <w:rsid w:val="00C03426"/>
    <w:rsid w:val="00CA20CE"/>
    <w:rsid w:val="00CD078A"/>
    <w:rsid w:val="00CF28FE"/>
    <w:rsid w:val="00D219C8"/>
    <w:rsid w:val="00D24E17"/>
    <w:rsid w:val="00D43E2F"/>
    <w:rsid w:val="00D600E9"/>
    <w:rsid w:val="00D81E32"/>
    <w:rsid w:val="00D905AD"/>
    <w:rsid w:val="00DB7907"/>
    <w:rsid w:val="00DC209B"/>
    <w:rsid w:val="00DF522F"/>
    <w:rsid w:val="00DF56BA"/>
    <w:rsid w:val="00E0094E"/>
    <w:rsid w:val="00E20F4B"/>
    <w:rsid w:val="00E4525D"/>
    <w:rsid w:val="00E60AD2"/>
    <w:rsid w:val="00E7090B"/>
    <w:rsid w:val="00E85AE4"/>
    <w:rsid w:val="00E95305"/>
    <w:rsid w:val="00EA4816"/>
    <w:rsid w:val="00ED1258"/>
    <w:rsid w:val="00EF591A"/>
    <w:rsid w:val="00F12B92"/>
    <w:rsid w:val="00F13158"/>
    <w:rsid w:val="00F13EC9"/>
    <w:rsid w:val="00F14A30"/>
    <w:rsid w:val="00F1750F"/>
    <w:rsid w:val="00F252C5"/>
    <w:rsid w:val="00F26AB8"/>
    <w:rsid w:val="00F43396"/>
    <w:rsid w:val="00F72B0A"/>
    <w:rsid w:val="00F81D12"/>
    <w:rsid w:val="00F95F00"/>
    <w:rsid w:val="00FA1569"/>
    <w:rsid w:val="00FB300E"/>
    <w:rsid w:val="00FC2DF0"/>
    <w:rsid w:val="00FC3839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F7DFF05-26CC-44F2-A2E5-AF218B7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F5783"/>
    <w:rPr>
      <w:rFonts w:cs="Times New Roman"/>
      <w:sz w:val="24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rFonts w:ascii="Bookman Old Style" w:hAnsi="Bookman Old Style"/>
      <w:b/>
      <w:sz w:val="1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aliases w:val="Char,Cabeçalho superio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2F4F1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52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hilite51">
    <w:name w:val="hilite51"/>
    <w:rsid w:val="003213E9"/>
    <w:rPr>
      <w:i/>
      <w:shd w:val="clear" w:color="auto" w:fill="FFE2C6"/>
    </w:rPr>
  </w:style>
  <w:style w:type="paragraph" w:styleId="Rodap">
    <w:name w:val="footer"/>
    <w:basedOn w:val="Normal"/>
    <w:link w:val="RodapChar"/>
    <w:uiPriority w:val="99"/>
    <w:rsid w:val="002F4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F4F10"/>
    <w:rPr>
      <w:rFonts w:cs="Times New Roman"/>
      <w:sz w:val="24"/>
    </w:rPr>
  </w:style>
  <w:style w:type="character" w:styleId="Hyperlink">
    <w:name w:val="Hyperlink"/>
    <w:basedOn w:val="Fontepargpadro"/>
    <w:uiPriority w:val="99"/>
    <w:rsid w:val="00E4525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elandia.mt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COLIDER</dc:title>
  <dc:subject/>
  <dc:creator>Tesouraria3</dc:creator>
  <cp:keywords/>
  <dc:description/>
  <cp:lastModifiedBy>Camila Valczak</cp:lastModifiedBy>
  <cp:revision>2</cp:revision>
  <cp:lastPrinted>2023-03-24T14:43:00Z</cp:lastPrinted>
  <dcterms:created xsi:type="dcterms:W3CDTF">2023-04-20T19:12:00Z</dcterms:created>
  <dcterms:modified xsi:type="dcterms:W3CDTF">2023-04-20T19:12:00Z</dcterms:modified>
</cp:coreProperties>
</file>