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BA23A" w14:textId="73974B4A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E83991">
        <w:rPr>
          <w:rFonts w:ascii="Arial" w:hAnsi="Arial" w:cs="Arial"/>
          <w:b/>
          <w:sz w:val="28"/>
          <w:szCs w:val="28"/>
        </w:rPr>
        <w:t>0</w:t>
      </w:r>
      <w:r w:rsidR="00404EE7">
        <w:rPr>
          <w:rFonts w:ascii="Arial" w:hAnsi="Arial" w:cs="Arial"/>
          <w:b/>
          <w:sz w:val="28"/>
          <w:szCs w:val="28"/>
        </w:rPr>
        <w:t>2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404EE7">
        <w:rPr>
          <w:rFonts w:ascii="Arial" w:hAnsi="Arial" w:cs="Arial"/>
          <w:b/>
          <w:sz w:val="28"/>
          <w:szCs w:val="28"/>
        </w:rPr>
        <w:t>4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54061A30" w:rsidR="00D31239" w:rsidRDefault="00BA5C14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Prefeitura Municipal de Marcelândia, através da Comissão permanente de Licitação, comunica a todos os interessados que realizou o Processo de Dispensa de Licitação para a Contratação de empresa pra realização de cursos de Educação Profissional para atender a demanda da Secretaria SEDES a população do Município de Marcelândia/MT, onde contratou-se a empresa </w:t>
      </w:r>
      <w:r w:rsidRPr="00BA5C14">
        <w:rPr>
          <w:rFonts w:ascii="Arial" w:hAnsi="Arial" w:cs="Arial"/>
          <w:b/>
          <w:bCs/>
          <w:color w:val="000000" w:themeColor="text1"/>
          <w:sz w:val="24"/>
          <w:szCs w:val="24"/>
        </w:rPr>
        <w:t>SERVIÇO NACIONAL DE APRENDIZAGEM COMERCIAL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03.658.868/0001-71,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com o valor Total de R$ 26.451,60. O Processo tem fundamento no Art. 75, inciso IV. da Lei Federal nº 14.133/2021.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proofErr w:type="gramStart"/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três</w:t>
      </w:r>
      <w:r w:rsidR="000319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poderes</w:t>
      </w:r>
      <w:proofErr w:type="gramEnd"/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 w:rsidR="000319F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4C84CCE0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950714">
        <w:rPr>
          <w:rFonts w:ascii="Arial" w:hAnsi="Arial" w:cs="Arial"/>
          <w:sz w:val="24"/>
          <w:szCs w:val="24"/>
        </w:rPr>
        <w:t>2</w:t>
      </w:r>
      <w:r w:rsidR="000319FD">
        <w:rPr>
          <w:rFonts w:ascii="Arial" w:hAnsi="Arial" w:cs="Arial"/>
          <w:sz w:val="24"/>
          <w:szCs w:val="24"/>
        </w:rPr>
        <w:t>7</w:t>
      </w:r>
      <w:r w:rsidR="00950714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50714">
        <w:rPr>
          <w:rFonts w:ascii="Arial" w:hAnsi="Arial" w:cs="Arial"/>
          <w:sz w:val="24"/>
          <w:szCs w:val="24"/>
        </w:rPr>
        <w:t>Fevereiro</w:t>
      </w:r>
      <w:proofErr w:type="gramEnd"/>
      <w:r w:rsidR="00D31239">
        <w:rPr>
          <w:rFonts w:ascii="Arial" w:hAnsi="Arial" w:cs="Arial"/>
          <w:sz w:val="24"/>
          <w:szCs w:val="24"/>
        </w:rPr>
        <w:t xml:space="preserve"> de 202</w:t>
      </w:r>
      <w:r w:rsidR="00950714">
        <w:rPr>
          <w:rFonts w:ascii="Arial" w:hAnsi="Arial" w:cs="Arial"/>
          <w:sz w:val="24"/>
          <w:szCs w:val="24"/>
        </w:rPr>
        <w:t>4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9107" w14:textId="77777777" w:rsidR="004D470D" w:rsidRDefault="00404EE7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70535949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1B9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133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7</cp:revision>
  <cp:lastPrinted>2024-02-27T14:46:00Z</cp:lastPrinted>
  <dcterms:created xsi:type="dcterms:W3CDTF">2023-05-09T18:35:00Z</dcterms:created>
  <dcterms:modified xsi:type="dcterms:W3CDTF">2024-02-27T14:46:00Z</dcterms:modified>
</cp:coreProperties>
</file>