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BA23A" w14:textId="058712F3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E83991">
        <w:rPr>
          <w:rFonts w:ascii="Arial" w:hAnsi="Arial" w:cs="Arial"/>
          <w:b/>
          <w:sz w:val="28"/>
          <w:szCs w:val="28"/>
        </w:rPr>
        <w:t>0</w:t>
      </w:r>
      <w:r w:rsidR="009F6EDB">
        <w:rPr>
          <w:rFonts w:ascii="Arial" w:hAnsi="Arial" w:cs="Arial"/>
          <w:b/>
          <w:sz w:val="28"/>
          <w:szCs w:val="28"/>
        </w:rPr>
        <w:t>7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404EE7">
        <w:rPr>
          <w:rFonts w:ascii="Arial" w:hAnsi="Arial" w:cs="Arial"/>
          <w:b/>
          <w:sz w:val="28"/>
          <w:szCs w:val="28"/>
        </w:rPr>
        <w:t>4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6791A2D1" w:rsidR="00D31239" w:rsidRPr="009F6EDB" w:rsidRDefault="00BA5C14" w:rsidP="009F6ED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 xml:space="preserve">e sua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a </w:t>
      </w:r>
      <w:r w:rsidR="0070146F" w:rsidRPr="0070146F">
        <w:rPr>
          <w:rFonts w:ascii="Arial" w:hAnsi="Arial" w:cs="Arial"/>
          <w:color w:val="000000" w:themeColor="text1"/>
          <w:sz w:val="24"/>
          <w:szCs w:val="24"/>
        </w:rPr>
        <w:t>Contratação de empresa</w:t>
      </w:r>
      <w:r w:rsidR="009F6ED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F6EDB" w:rsidRPr="009F6EDB">
        <w:rPr>
          <w:rFonts w:ascii="Arial" w:hAnsi="Arial" w:cs="Arial"/>
          <w:bCs/>
          <w:sz w:val="24"/>
          <w:szCs w:val="24"/>
        </w:rPr>
        <w:t xml:space="preserve">Elaboração de levantamento topográfico planialtimétrico cadastral, em conformidade com a NBR 13.333 para fins de implantação de projeto de engenharia – construção da creche sagrada família, </w:t>
      </w:r>
      <w:proofErr w:type="spellStart"/>
      <w:r w:rsidR="009F6EDB" w:rsidRPr="009F6EDB">
        <w:rPr>
          <w:rFonts w:ascii="Arial" w:hAnsi="Arial" w:cs="Arial"/>
          <w:bCs/>
          <w:sz w:val="24"/>
          <w:szCs w:val="24"/>
        </w:rPr>
        <w:t>pré</w:t>
      </w:r>
      <w:proofErr w:type="spellEnd"/>
      <w:r w:rsidR="009F6EDB" w:rsidRPr="009F6EDB">
        <w:rPr>
          <w:rFonts w:ascii="Arial" w:hAnsi="Arial" w:cs="Arial"/>
          <w:bCs/>
          <w:sz w:val="24"/>
          <w:szCs w:val="24"/>
        </w:rPr>
        <w:t xml:space="preserve"> escola tipo 1</w:t>
      </w:r>
      <w:r w:rsidR="009F6EDB">
        <w:rPr>
          <w:rFonts w:ascii="Arial" w:hAnsi="Arial" w:cs="Arial"/>
          <w:bCs/>
          <w:sz w:val="24"/>
          <w:szCs w:val="24"/>
        </w:rPr>
        <w:t xml:space="preserve">, do </w:t>
      </w:r>
      <w:r w:rsidR="00CE6F80">
        <w:rPr>
          <w:rFonts w:ascii="Arial" w:hAnsi="Arial" w:cs="Arial"/>
          <w:color w:val="000000" w:themeColor="text1"/>
          <w:sz w:val="24"/>
          <w:szCs w:val="24"/>
        </w:rPr>
        <w:t>Município de Marcelândia -M</w:t>
      </w:r>
      <w:r w:rsidR="006323EA">
        <w:rPr>
          <w:rFonts w:ascii="Arial" w:hAnsi="Arial" w:cs="Arial"/>
          <w:color w:val="000000" w:themeColor="text1"/>
          <w:sz w:val="24"/>
          <w:szCs w:val="24"/>
        </w:rPr>
        <w:t>T</w:t>
      </w:r>
      <w:r w:rsidR="00CE6F80">
        <w:rPr>
          <w:rFonts w:ascii="Arial" w:hAnsi="Arial" w:cs="Arial"/>
          <w:color w:val="000000" w:themeColor="text1"/>
          <w:sz w:val="24"/>
          <w:szCs w:val="24"/>
        </w:rPr>
        <w:t>,</w:t>
      </w:r>
      <w:r w:rsidR="009F6ED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0146F" w:rsidRPr="0070146F">
        <w:rPr>
          <w:rFonts w:ascii="Arial" w:hAnsi="Arial" w:cs="Arial"/>
          <w:color w:val="000000" w:themeColor="text1"/>
          <w:sz w:val="24"/>
          <w:szCs w:val="24"/>
        </w:rPr>
        <w:t xml:space="preserve">para atender a demanda da </w:t>
      </w:r>
      <w:r w:rsidR="009F6EDB" w:rsidRPr="009F6EDB">
        <w:rPr>
          <w:rFonts w:ascii="Arial" w:hAnsi="Arial" w:cs="Arial"/>
          <w:bCs/>
          <w:sz w:val="24"/>
          <w:szCs w:val="24"/>
        </w:rPr>
        <w:t>Secretaria de Educação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empresa </w:t>
      </w:r>
      <w:r w:rsidR="009F6EDB">
        <w:rPr>
          <w:rFonts w:ascii="Arial" w:hAnsi="Arial" w:cs="Arial"/>
          <w:b/>
          <w:bCs/>
          <w:color w:val="000000" w:themeColor="text1"/>
          <w:sz w:val="24"/>
          <w:szCs w:val="24"/>
        </w:rPr>
        <w:t>GEOQI CONSULTORIA E TECNOLOGIA LTDA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9F6EDB">
        <w:rPr>
          <w:rFonts w:ascii="Arial" w:hAnsi="Arial" w:cs="Arial"/>
          <w:b/>
          <w:bCs/>
          <w:color w:val="000000" w:themeColor="text1"/>
          <w:sz w:val="24"/>
          <w:szCs w:val="24"/>
        </w:rPr>
        <w:t>24.604.722/0001-13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9F6EDB">
        <w:rPr>
          <w:rFonts w:ascii="Arial" w:hAnsi="Arial" w:cs="Arial"/>
          <w:b/>
          <w:bCs/>
          <w:color w:val="000000" w:themeColor="text1"/>
          <w:sz w:val="24"/>
          <w:szCs w:val="24"/>
        </w:rPr>
        <w:t>9.683,50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Maiores Informações junto à sede da Prefeitura Municipal localizada na Rua dos três</w:t>
      </w:r>
      <w:r w:rsidR="000319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poderes nº 777, fone (66) 3536 3100 das 07:00hrs as 11:00hrs e das 13:00hrs as 17:00hrs.</w:t>
      </w:r>
      <w:r w:rsidR="000319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77FA139B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9F6EDB">
        <w:rPr>
          <w:rFonts w:ascii="Arial" w:hAnsi="Arial" w:cs="Arial"/>
          <w:sz w:val="24"/>
          <w:szCs w:val="24"/>
        </w:rPr>
        <w:t>19</w:t>
      </w:r>
      <w:r w:rsidR="00950714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323EA">
        <w:rPr>
          <w:rFonts w:ascii="Arial" w:hAnsi="Arial" w:cs="Arial"/>
          <w:sz w:val="24"/>
          <w:szCs w:val="24"/>
        </w:rPr>
        <w:t>Abril</w:t>
      </w:r>
      <w:proofErr w:type="gramEnd"/>
      <w:r w:rsidR="006323EA">
        <w:rPr>
          <w:rFonts w:ascii="Arial" w:hAnsi="Arial" w:cs="Arial"/>
          <w:sz w:val="24"/>
          <w:szCs w:val="24"/>
        </w:rPr>
        <w:t xml:space="preserve"> 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950714">
        <w:rPr>
          <w:rFonts w:ascii="Arial" w:hAnsi="Arial" w:cs="Arial"/>
          <w:sz w:val="24"/>
          <w:szCs w:val="24"/>
        </w:rPr>
        <w:t>4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49107" w14:textId="77777777" w:rsidR="004D470D" w:rsidRDefault="00972D19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75046150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153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6</cp:revision>
  <cp:lastPrinted>2024-04-19T19:35:00Z</cp:lastPrinted>
  <dcterms:created xsi:type="dcterms:W3CDTF">2024-03-28T19:58:00Z</dcterms:created>
  <dcterms:modified xsi:type="dcterms:W3CDTF">2024-04-19T19:36:00Z</dcterms:modified>
</cp:coreProperties>
</file>