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C42" w:rsidRPr="00A01528" w:rsidRDefault="007A6C42" w:rsidP="007A6C42">
      <w:pPr>
        <w:pStyle w:val="SemEspaamento"/>
        <w:jc w:val="both"/>
        <w:rPr>
          <w:rFonts w:ascii="Arial" w:hAnsi="Arial" w:cs="Arial"/>
          <w:b/>
        </w:rPr>
      </w:pPr>
      <w:bookmarkStart w:id="0" w:name="_GoBack"/>
      <w:r w:rsidRPr="00A01528">
        <w:rPr>
          <w:rFonts w:ascii="Arial" w:hAnsi="Arial" w:cs="Arial"/>
          <w:b/>
        </w:rPr>
        <w:t>EXTRATO DE DISPENSA DE LICITAÇÃO N°007/2024.</w:t>
      </w:r>
    </w:p>
    <w:p w:rsidR="007A6C42" w:rsidRPr="00A01528" w:rsidRDefault="007A6C42" w:rsidP="007A6C42">
      <w:pPr>
        <w:pStyle w:val="SemEspaamento"/>
        <w:jc w:val="both"/>
        <w:rPr>
          <w:rFonts w:ascii="Arial" w:hAnsi="Arial" w:cs="Arial"/>
          <w:b/>
        </w:rPr>
      </w:pPr>
      <w:r w:rsidRPr="00A01528">
        <w:rPr>
          <w:rFonts w:ascii="Arial" w:hAnsi="Arial" w:cs="Arial"/>
          <w:b/>
        </w:rPr>
        <w:t>PROCEDIMENTO ADMINISTRATIVO 029/2024.</w:t>
      </w:r>
    </w:p>
    <w:p w:rsidR="007A6C42" w:rsidRPr="00A01528" w:rsidRDefault="007A6C42" w:rsidP="007A6C42">
      <w:pPr>
        <w:pStyle w:val="SemEspaamento"/>
        <w:jc w:val="both"/>
        <w:rPr>
          <w:rFonts w:ascii="Arial" w:hAnsi="Arial" w:cs="Arial"/>
          <w:b/>
        </w:rPr>
      </w:pPr>
    </w:p>
    <w:p w:rsidR="007A6C42" w:rsidRPr="00A01528" w:rsidRDefault="007A6C42" w:rsidP="007A6C42">
      <w:pPr>
        <w:pStyle w:val="SemEspaamento"/>
        <w:jc w:val="both"/>
        <w:rPr>
          <w:rFonts w:ascii="Arial" w:hAnsi="Arial" w:cs="Arial"/>
          <w:b/>
          <w:bCs/>
          <w:color w:val="000000" w:themeColor="text1"/>
        </w:rPr>
      </w:pPr>
      <w:r w:rsidRPr="00A01528">
        <w:rPr>
          <w:rFonts w:ascii="Arial" w:hAnsi="Arial" w:cs="Arial"/>
          <w:bCs/>
        </w:rPr>
        <w:t xml:space="preserve">OBJETO: </w:t>
      </w:r>
      <w:r w:rsidRPr="00A01528">
        <w:rPr>
          <w:rFonts w:ascii="Arial" w:hAnsi="Arial" w:cs="Arial"/>
          <w:b/>
          <w:bCs/>
          <w:color w:val="000000" w:themeColor="text1"/>
        </w:rPr>
        <w:t>Contratação de empresa especializada para elaboração de levantamento topográfico planialtimétrico cadastral; em conformidade com a NBR 13.333 para fins de implantação de projeto de engenharia e construção da nova Creche Sagrada Família, Setor Industrial, Município de Marcelândia/MT – Creche Pré-Escola tipo 1.</w:t>
      </w:r>
    </w:p>
    <w:p w:rsidR="007A6C42" w:rsidRPr="00A01528" w:rsidRDefault="007A6C42" w:rsidP="007A6C42">
      <w:pPr>
        <w:pStyle w:val="SemEspaamento"/>
        <w:jc w:val="both"/>
        <w:rPr>
          <w:rFonts w:ascii="Arial" w:hAnsi="Arial" w:cs="Arial"/>
          <w:b/>
          <w:bCs/>
          <w:iCs/>
        </w:rPr>
      </w:pPr>
    </w:p>
    <w:p w:rsidR="007A6C42" w:rsidRPr="00A01528" w:rsidRDefault="007A6C42" w:rsidP="007A6C42">
      <w:pPr>
        <w:pStyle w:val="SemEspaamento"/>
        <w:jc w:val="both"/>
        <w:rPr>
          <w:rFonts w:ascii="Arial" w:hAnsi="Arial" w:cs="Arial"/>
          <w:b/>
        </w:rPr>
      </w:pPr>
      <w:r w:rsidRPr="00A01528">
        <w:rPr>
          <w:rFonts w:ascii="Arial" w:hAnsi="Arial" w:cs="Arial"/>
          <w:b/>
        </w:rPr>
        <w:t>PROPONENTE:</w:t>
      </w:r>
      <w:r w:rsidRPr="00A01528">
        <w:rPr>
          <w:rFonts w:ascii="Arial" w:hAnsi="Arial" w:cs="Arial"/>
          <w:bCs/>
        </w:rPr>
        <w:t xml:space="preserve"> </w:t>
      </w:r>
      <w:r w:rsidRPr="00A01528">
        <w:rPr>
          <w:rFonts w:ascii="Arial" w:hAnsi="Arial" w:cs="Arial"/>
          <w:color w:val="000000" w:themeColor="text1"/>
        </w:rPr>
        <w:t>GEOQI CONSULTORIA E TECNOLOGIA LTDA.</w:t>
      </w:r>
    </w:p>
    <w:p w:rsidR="007A6C42" w:rsidRPr="00A01528" w:rsidRDefault="007A6C42" w:rsidP="007A6C42">
      <w:pPr>
        <w:pStyle w:val="SemEspaamento"/>
        <w:jc w:val="both"/>
        <w:rPr>
          <w:rFonts w:ascii="Arial" w:hAnsi="Arial" w:cs="Arial"/>
          <w:bCs/>
        </w:rPr>
      </w:pPr>
      <w:r w:rsidRPr="00A01528">
        <w:rPr>
          <w:rFonts w:ascii="Arial" w:hAnsi="Arial" w:cs="Arial"/>
          <w:b/>
        </w:rPr>
        <w:t>LICITANTE</w:t>
      </w:r>
      <w:r w:rsidRPr="00A01528">
        <w:rPr>
          <w:rFonts w:ascii="Arial" w:hAnsi="Arial" w:cs="Arial"/>
          <w:bCs/>
        </w:rPr>
        <w:t>: MUNICÍPIO DE MARCELÂNDIA – MT</w:t>
      </w:r>
    </w:p>
    <w:p w:rsidR="007A6C42" w:rsidRPr="00A01528" w:rsidRDefault="007A6C42" w:rsidP="007A6C42">
      <w:pPr>
        <w:pStyle w:val="SemEspaamento"/>
        <w:jc w:val="both"/>
        <w:rPr>
          <w:rFonts w:ascii="Arial" w:hAnsi="Arial" w:cs="Arial"/>
          <w:b/>
          <w:bCs/>
        </w:rPr>
      </w:pPr>
      <w:r w:rsidRPr="00A01528">
        <w:rPr>
          <w:rFonts w:ascii="Arial" w:hAnsi="Arial" w:cs="Arial"/>
          <w:b/>
        </w:rPr>
        <w:t>DATA</w:t>
      </w:r>
      <w:r w:rsidRPr="00A01528">
        <w:rPr>
          <w:rFonts w:ascii="Arial" w:hAnsi="Arial" w:cs="Arial"/>
          <w:bCs/>
        </w:rPr>
        <w:t>: 19/04/2024</w:t>
      </w:r>
    </w:p>
    <w:p w:rsidR="007A6C42" w:rsidRPr="00A01528" w:rsidRDefault="00A01528" w:rsidP="00A01528">
      <w:pPr>
        <w:pStyle w:val="SemEspaamento"/>
        <w:jc w:val="both"/>
        <w:rPr>
          <w:rFonts w:cstheme="minorHAnsi"/>
          <w:bCs/>
        </w:rPr>
      </w:pPr>
      <w:r w:rsidRPr="00A01528">
        <w:rPr>
          <w:rFonts w:ascii="Arial" w:hAnsi="Arial" w:cs="Arial"/>
          <w:b/>
          <w:bCs/>
        </w:rPr>
        <w:t>VALOR:</w:t>
      </w:r>
      <w:r w:rsidRPr="00A01528">
        <w:rPr>
          <w:rFonts w:ascii="Arial" w:hAnsi="Arial" w:cs="Arial"/>
          <w:bCs/>
        </w:rPr>
        <w:t xml:space="preserve"> R$ 9.683,50</w:t>
      </w:r>
    </w:p>
    <w:bookmarkEnd w:id="0"/>
    <w:p w:rsidR="007A6C42" w:rsidRPr="00F91A19" w:rsidRDefault="007A6C42" w:rsidP="007A6C42">
      <w:pPr>
        <w:pStyle w:val="SemEspaamento"/>
        <w:jc w:val="both"/>
        <w:rPr>
          <w:rFonts w:cstheme="minorHAnsi"/>
          <w:b/>
          <w:bCs/>
          <w:sz w:val="24"/>
          <w:szCs w:val="24"/>
        </w:rPr>
      </w:pPr>
    </w:p>
    <w:sectPr w:rsidR="007A6C42" w:rsidRPr="00F91A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C42"/>
    <w:rsid w:val="0054351C"/>
    <w:rsid w:val="007A6C42"/>
    <w:rsid w:val="00A01528"/>
    <w:rsid w:val="00D2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52E74"/>
  <w15:chartTrackingRefBased/>
  <w15:docId w15:val="{2BE994D6-41C7-42F9-963B-10C04E80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6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A6C42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Compras</cp:lastModifiedBy>
  <cp:revision>2</cp:revision>
  <dcterms:created xsi:type="dcterms:W3CDTF">2024-04-19T18:33:00Z</dcterms:created>
  <dcterms:modified xsi:type="dcterms:W3CDTF">2024-04-19T19:00:00Z</dcterms:modified>
</cp:coreProperties>
</file>