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C016" w14:textId="755F1C05" w:rsidR="003A383B" w:rsidRPr="001C692D" w:rsidRDefault="003A383B" w:rsidP="003A383B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1C692D">
        <w:rPr>
          <w:rFonts w:cstheme="minorHAnsi"/>
          <w:b/>
          <w:sz w:val="24"/>
          <w:szCs w:val="24"/>
        </w:rPr>
        <w:t xml:space="preserve">EXTRATO DE </w:t>
      </w:r>
      <w:r w:rsidR="00F91A19" w:rsidRPr="001C692D">
        <w:rPr>
          <w:rFonts w:cstheme="minorHAnsi"/>
          <w:b/>
          <w:sz w:val="24"/>
          <w:szCs w:val="24"/>
        </w:rPr>
        <w:t>DISPENSA DE LICITAÇÃO N°0</w:t>
      </w:r>
      <w:r w:rsidR="00CF0AB8" w:rsidRPr="001C692D">
        <w:rPr>
          <w:rFonts w:cstheme="minorHAnsi"/>
          <w:b/>
          <w:sz w:val="24"/>
          <w:szCs w:val="24"/>
        </w:rPr>
        <w:t>1</w:t>
      </w:r>
      <w:r w:rsidR="001C692D" w:rsidRPr="001C692D">
        <w:rPr>
          <w:rFonts w:cstheme="minorHAnsi"/>
          <w:b/>
          <w:sz w:val="24"/>
          <w:szCs w:val="24"/>
        </w:rPr>
        <w:t>4</w:t>
      </w:r>
      <w:r w:rsidR="00F91A19" w:rsidRPr="001C692D">
        <w:rPr>
          <w:rFonts w:cstheme="minorHAnsi"/>
          <w:b/>
          <w:sz w:val="24"/>
          <w:szCs w:val="24"/>
        </w:rPr>
        <w:t>/2024.</w:t>
      </w:r>
    </w:p>
    <w:p w14:paraId="1C8EC2E3" w14:textId="652B7FDC" w:rsidR="00315851" w:rsidRPr="001C692D" w:rsidRDefault="00315851" w:rsidP="003A383B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1C692D">
        <w:rPr>
          <w:rFonts w:cstheme="minorHAnsi"/>
          <w:b/>
          <w:sz w:val="24"/>
          <w:szCs w:val="24"/>
        </w:rPr>
        <w:t xml:space="preserve">PROCEDIMENTO ADMINISTRATIVO </w:t>
      </w:r>
      <w:r w:rsidR="00F91A19" w:rsidRPr="001C692D">
        <w:rPr>
          <w:rFonts w:cstheme="minorHAnsi"/>
          <w:b/>
          <w:sz w:val="24"/>
          <w:szCs w:val="24"/>
        </w:rPr>
        <w:t>0</w:t>
      </w:r>
      <w:r w:rsidR="001C692D" w:rsidRPr="001C692D">
        <w:rPr>
          <w:rFonts w:cstheme="minorHAnsi"/>
          <w:b/>
          <w:sz w:val="24"/>
          <w:szCs w:val="24"/>
        </w:rPr>
        <w:t>61</w:t>
      </w:r>
      <w:r w:rsidRPr="001C692D">
        <w:rPr>
          <w:rFonts w:cstheme="minorHAnsi"/>
          <w:b/>
          <w:sz w:val="24"/>
          <w:szCs w:val="24"/>
        </w:rPr>
        <w:t>/2024.</w:t>
      </w:r>
    </w:p>
    <w:p w14:paraId="6BF45CC5" w14:textId="77777777" w:rsidR="00315851" w:rsidRPr="001C692D" w:rsidRDefault="00315851" w:rsidP="003A383B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793D4368" w14:textId="77777777" w:rsidR="001C692D" w:rsidRPr="001C692D" w:rsidRDefault="003A383B" w:rsidP="001C692D">
      <w:pPr>
        <w:rPr>
          <w:rFonts w:asciiTheme="minorHAnsi" w:hAnsiTheme="minorHAnsi" w:cstheme="minorHAnsi"/>
          <w:b/>
          <w:sz w:val="24"/>
          <w:szCs w:val="24"/>
        </w:rPr>
      </w:pPr>
      <w:r w:rsidRPr="001C692D">
        <w:rPr>
          <w:rFonts w:asciiTheme="minorHAnsi" w:hAnsiTheme="minorHAnsi" w:cstheme="minorHAnsi"/>
          <w:bCs/>
          <w:sz w:val="24"/>
          <w:szCs w:val="24"/>
        </w:rPr>
        <w:t>OBJETO:</w:t>
      </w:r>
      <w:r w:rsidR="00E015E1" w:rsidRPr="001C692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692D" w:rsidRPr="001C692D">
        <w:rPr>
          <w:rFonts w:asciiTheme="minorHAnsi" w:hAnsiTheme="minorHAnsi" w:cstheme="minorHAnsi"/>
          <w:b/>
          <w:sz w:val="24"/>
          <w:szCs w:val="24"/>
        </w:rPr>
        <w:t>“Contratação de empresa especializada para revisão de Escavadeira hidráulica de 2500 horas, para atender demanda da secretaria municipal de Obras, Mobilidade e Serviços Urbanos.”</w:t>
      </w:r>
    </w:p>
    <w:p w14:paraId="4C1F9C2A" w14:textId="3E4FE232" w:rsidR="00CF0AB8" w:rsidRPr="001C692D" w:rsidRDefault="00CF0AB8" w:rsidP="001C692D">
      <w:pPr>
        <w:tabs>
          <w:tab w:val="left" w:pos="1560"/>
        </w:tabs>
        <w:ind w:firstLine="708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0BFF406" w14:textId="77777777" w:rsidR="001C692D" w:rsidRDefault="00052D08" w:rsidP="003A383B">
      <w:pPr>
        <w:pStyle w:val="SemEspaamen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C692D">
        <w:rPr>
          <w:rFonts w:cstheme="minorHAnsi"/>
          <w:b/>
          <w:sz w:val="24"/>
          <w:szCs w:val="24"/>
        </w:rPr>
        <w:t>PROPONENTE</w:t>
      </w:r>
      <w:r w:rsidR="003A383B" w:rsidRPr="001C692D">
        <w:rPr>
          <w:rFonts w:cstheme="minorHAnsi"/>
          <w:b/>
          <w:sz w:val="24"/>
          <w:szCs w:val="24"/>
        </w:rPr>
        <w:t>:</w:t>
      </w:r>
      <w:r w:rsidR="003A383B" w:rsidRPr="001C692D">
        <w:rPr>
          <w:rFonts w:cstheme="minorHAnsi"/>
          <w:bCs/>
          <w:sz w:val="24"/>
          <w:szCs w:val="24"/>
        </w:rPr>
        <w:t xml:space="preserve"> </w:t>
      </w:r>
      <w:r w:rsidR="001C692D" w:rsidRPr="001C692D">
        <w:rPr>
          <w:rFonts w:cstheme="minorHAnsi"/>
          <w:b/>
          <w:sz w:val="24"/>
          <w:szCs w:val="24"/>
        </w:rPr>
        <w:t>ALFA COMERCIO DE EQUIPAMENTOS LTDA</w:t>
      </w:r>
      <w:r w:rsidR="001C692D" w:rsidRPr="001C692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AE58437" w14:textId="437F2BCB" w:rsidR="001D40FE" w:rsidRPr="001C692D" w:rsidRDefault="003A383B" w:rsidP="003A383B">
      <w:pPr>
        <w:pStyle w:val="SemEspaamento"/>
        <w:jc w:val="both"/>
        <w:rPr>
          <w:rFonts w:cstheme="minorHAnsi"/>
          <w:bCs/>
          <w:sz w:val="24"/>
          <w:szCs w:val="24"/>
        </w:rPr>
      </w:pPr>
      <w:r w:rsidRPr="001C692D">
        <w:rPr>
          <w:rFonts w:cstheme="minorHAnsi"/>
          <w:b/>
          <w:sz w:val="24"/>
          <w:szCs w:val="24"/>
        </w:rPr>
        <w:t>LICITANTE</w:t>
      </w:r>
      <w:r w:rsidRPr="001C692D">
        <w:rPr>
          <w:rFonts w:cstheme="minorHAnsi"/>
          <w:bCs/>
          <w:sz w:val="24"/>
          <w:szCs w:val="24"/>
        </w:rPr>
        <w:t>: MUNICÍPIO DE MARCELÂNDIA – MT</w:t>
      </w:r>
    </w:p>
    <w:p w14:paraId="057894BA" w14:textId="502968ED" w:rsidR="003A383B" w:rsidRPr="001C692D" w:rsidRDefault="001D40FE" w:rsidP="003A383B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  <w:r w:rsidRPr="001C692D">
        <w:rPr>
          <w:rFonts w:cstheme="minorHAnsi"/>
          <w:b/>
          <w:sz w:val="24"/>
          <w:szCs w:val="24"/>
        </w:rPr>
        <w:t>DATA</w:t>
      </w:r>
      <w:r w:rsidR="00F91A19" w:rsidRPr="001C692D">
        <w:rPr>
          <w:rFonts w:cstheme="minorHAnsi"/>
          <w:bCs/>
          <w:sz w:val="24"/>
          <w:szCs w:val="24"/>
        </w:rPr>
        <w:t xml:space="preserve">: </w:t>
      </w:r>
      <w:r w:rsidR="001C692D" w:rsidRPr="001C692D">
        <w:rPr>
          <w:rFonts w:cstheme="minorHAnsi"/>
          <w:bCs/>
          <w:sz w:val="24"/>
          <w:szCs w:val="24"/>
        </w:rPr>
        <w:t>05</w:t>
      </w:r>
      <w:r w:rsidR="00301DB0" w:rsidRPr="001C692D">
        <w:rPr>
          <w:rFonts w:cstheme="minorHAnsi"/>
          <w:bCs/>
          <w:sz w:val="24"/>
          <w:szCs w:val="24"/>
        </w:rPr>
        <w:t>/0</w:t>
      </w:r>
      <w:r w:rsidR="001C692D" w:rsidRPr="001C692D">
        <w:rPr>
          <w:rFonts w:cstheme="minorHAnsi"/>
          <w:bCs/>
          <w:sz w:val="24"/>
          <w:szCs w:val="24"/>
        </w:rPr>
        <w:t>7</w:t>
      </w:r>
      <w:r w:rsidR="00301DB0" w:rsidRPr="001C692D">
        <w:rPr>
          <w:rFonts w:cstheme="minorHAnsi"/>
          <w:bCs/>
          <w:sz w:val="24"/>
          <w:szCs w:val="24"/>
        </w:rPr>
        <w:t>/2024</w:t>
      </w:r>
    </w:p>
    <w:p w14:paraId="79AF41F1" w14:textId="40118ABB" w:rsidR="00315851" w:rsidRPr="001C692D" w:rsidRDefault="002A0F94" w:rsidP="00315851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  <w:r w:rsidRPr="001C692D">
        <w:rPr>
          <w:rFonts w:cstheme="minorHAnsi"/>
          <w:b/>
          <w:bCs/>
          <w:sz w:val="24"/>
          <w:szCs w:val="24"/>
        </w:rPr>
        <w:t xml:space="preserve">Descrição itens: </w:t>
      </w:r>
    </w:p>
    <w:p w14:paraId="490A9429" w14:textId="77777777" w:rsidR="002F0AAA" w:rsidRPr="001C692D" w:rsidRDefault="002F0AAA" w:rsidP="00315851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</w:p>
    <w:p w14:paraId="58806A85" w14:textId="109AB97C" w:rsidR="002F0AAA" w:rsidRDefault="002F0AAA" w:rsidP="00315851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  <w:r w:rsidRPr="001C692D">
        <w:rPr>
          <w:rFonts w:cstheme="minorHAnsi"/>
          <w:color w:val="000000" w:themeColor="text1"/>
          <w:sz w:val="24"/>
          <w:szCs w:val="24"/>
        </w:rPr>
        <w:t xml:space="preserve">VALOR TOTAL DE </w:t>
      </w:r>
      <w:r w:rsidR="001C692D" w:rsidRPr="001C692D">
        <w:rPr>
          <w:rFonts w:cstheme="minorHAnsi"/>
          <w:b/>
          <w:bCs/>
          <w:color w:val="000000" w:themeColor="text1"/>
          <w:sz w:val="24"/>
          <w:szCs w:val="24"/>
        </w:rPr>
        <w:t>R$</w:t>
      </w:r>
      <w:r w:rsidR="001C692D" w:rsidRPr="001C692D">
        <w:rPr>
          <w:rFonts w:cstheme="minorHAnsi"/>
          <w:b/>
          <w:bCs/>
          <w:sz w:val="24"/>
          <w:szCs w:val="24"/>
        </w:rPr>
        <w:t>11.768,00.</w:t>
      </w:r>
    </w:p>
    <w:p w14:paraId="21B21890" w14:textId="77777777" w:rsidR="00117EDD" w:rsidRDefault="00117EDD" w:rsidP="00315851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149"/>
        <w:gridCol w:w="811"/>
        <w:gridCol w:w="841"/>
        <w:gridCol w:w="1285"/>
        <w:gridCol w:w="1913"/>
      </w:tblGrid>
      <w:tr w:rsidR="00FF6619" w:rsidRPr="00F067CF" w14:paraId="45DC9897" w14:textId="77777777" w:rsidTr="00EC07C4">
        <w:trPr>
          <w:trHeight w:val="600"/>
          <w:jc w:val="center"/>
        </w:trPr>
        <w:tc>
          <w:tcPr>
            <w:tcW w:w="649" w:type="dxa"/>
            <w:noWrap/>
            <w:vAlign w:val="center"/>
            <w:hideMark/>
          </w:tcPr>
          <w:p w14:paraId="094DD3EA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149" w:type="dxa"/>
            <w:noWrap/>
            <w:vAlign w:val="center"/>
            <w:hideMark/>
          </w:tcPr>
          <w:p w14:paraId="09C7620C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Serviços</w:t>
            </w:r>
          </w:p>
        </w:tc>
        <w:tc>
          <w:tcPr>
            <w:tcW w:w="811" w:type="dxa"/>
            <w:noWrap/>
            <w:vAlign w:val="center"/>
            <w:hideMark/>
          </w:tcPr>
          <w:p w14:paraId="41091604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41" w:type="dxa"/>
            <w:vAlign w:val="center"/>
            <w:hideMark/>
          </w:tcPr>
          <w:p w14:paraId="149E5F03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06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 w:rsidRPr="00F06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85" w:type="dxa"/>
            <w:vAlign w:val="center"/>
            <w:hideMark/>
          </w:tcPr>
          <w:p w14:paraId="1AAFBB7A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Média de Preço Unit.</w:t>
            </w:r>
          </w:p>
        </w:tc>
        <w:tc>
          <w:tcPr>
            <w:tcW w:w="1913" w:type="dxa"/>
            <w:vAlign w:val="bottom"/>
            <w:hideMark/>
          </w:tcPr>
          <w:p w14:paraId="62B7F270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Media preço total item</w:t>
            </w:r>
          </w:p>
        </w:tc>
      </w:tr>
      <w:tr w:rsidR="00FF6619" w:rsidRPr="00F067CF" w14:paraId="3BC11E1A" w14:textId="77777777" w:rsidTr="00EC07C4">
        <w:trPr>
          <w:trHeight w:val="1200"/>
          <w:jc w:val="center"/>
        </w:trPr>
        <w:tc>
          <w:tcPr>
            <w:tcW w:w="649" w:type="dxa"/>
            <w:noWrap/>
            <w:vAlign w:val="center"/>
          </w:tcPr>
          <w:p w14:paraId="3AD6B3E5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49" w:type="dxa"/>
            <w:vAlign w:val="center"/>
          </w:tcPr>
          <w:p w14:paraId="59C02644" w14:textId="77777777" w:rsidR="00FF6619" w:rsidRPr="00F067CF" w:rsidRDefault="00FF6619" w:rsidP="00EC07C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Prestação de Serviços de Mecânica</w:t>
            </w:r>
            <w:r w:rsidRPr="00F067CF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Revisão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F067CF">
              <w:rPr>
                <w:rFonts w:ascii="Arial" w:hAnsi="Arial" w:cs="Arial"/>
                <w:color w:val="000000"/>
                <w:sz w:val="18"/>
                <w:szCs w:val="18"/>
              </w:rPr>
              <w:t>00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duas </w:t>
            </w:r>
            <w:r w:rsidRPr="00F067CF">
              <w:rPr>
                <w:rFonts w:ascii="Arial" w:hAnsi="Arial" w:cs="Arial"/>
                <w:color w:val="000000"/>
                <w:sz w:val="18"/>
                <w:szCs w:val="18"/>
              </w:rPr>
              <w:t>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quinhentas</w:t>
            </w:r>
            <w:r w:rsidRPr="00F067CF">
              <w:rPr>
                <w:rFonts w:ascii="Arial" w:hAnsi="Arial" w:cs="Arial"/>
                <w:color w:val="000000"/>
                <w:sz w:val="18"/>
                <w:szCs w:val="18"/>
              </w:rPr>
              <w:t xml:space="preserve">) horas dentro do período de garantia em máquina </w:t>
            </w:r>
            <w:r w:rsidRPr="00F067CF">
              <w:rPr>
                <w:rFonts w:ascii="Arial" w:hAnsi="Arial" w:cs="Arial"/>
                <w:bCs/>
                <w:sz w:val="18"/>
                <w:szCs w:val="18"/>
              </w:rPr>
              <w:t>ESCAVADEIRA HIDRAÚLICA HYUNDAI R260LC HBRR</w:t>
            </w:r>
            <w:r>
              <w:rPr>
                <w:rFonts w:ascii="Arial" w:hAnsi="Arial" w:cs="Arial"/>
                <w:bCs/>
                <w:sz w:val="18"/>
                <w:szCs w:val="18"/>
              </w:rPr>
              <w:t>260CHM0000282</w:t>
            </w:r>
          </w:p>
        </w:tc>
        <w:tc>
          <w:tcPr>
            <w:tcW w:w="811" w:type="dxa"/>
            <w:vAlign w:val="center"/>
          </w:tcPr>
          <w:p w14:paraId="3B88E2E2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F067CF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Serv.</w:t>
            </w:r>
          </w:p>
        </w:tc>
        <w:tc>
          <w:tcPr>
            <w:tcW w:w="841" w:type="dxa"/>
            <w:noWrap/>
            <w:vAlign w:val="center"/>
          </w:tcPr>
          <w:p w14:paraId="0D74CC53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5" w:type="dxa"/>
            <w:noWrap/>
            <w:vAlign w:val="center"/>
          </w:tcPr>
          <w:p w14:paraId="54CF45EC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4.908,00</w:t>
            </w:r>
            <w:r w:rsidRPr="00F067C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3" w:type="dxa"/>
            <w:noWrap/>
            <w:vAlign w:val="center"/>
          </w:tcPr>
          <w:p w14:paraId="2EBA4A4C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4.908,00</w:t>
            </w:r>
          </w:p>
        </w:tc>
      </w:tr>
      <w:tr w:rsidR="00FF6619" w:rsidRPr="00F067CF" w14:paraId="1A0FC187" w14:textId="77777777" w:rsidTr="00EC07C4">
        <w:trPr>
          <w:trHeight w:val="1200"/>
          <w:jc w:val="center"/>
        </w:trPr>
        <w:tc>
          <w:tcPr>
            <w:tcW w:w="649" w:type="dxa"/>
            <w:noWrap/>
            <w:vAlign w:val="center"/>
          </w:tcPr>
          <w:p w14:paraId="7AAC92C6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49" w:type="dxa"/>
            <w:vAlign w:val="center"/>
          </w:tcPr>
          <w:p w14:paraId="4987B322" w14:textId="77777777" w:rsidR="00FF6619" w:rsidRPr="00F067CF" w:rsidRDefault="00FF6619" w:rsidP="00EC07C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Fornecimento de Peças</w:t>
            </w:r>
            <w:r w:rsidRPr="00F067CF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Revisão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F067CF">
              <w:rPr>
                <w:rFonts w:ascii="Arial" w:hAnsi="Arial" w:cs="Arial"/>
                <w:color w:val="000000"/>
                <w:sz w:val="18"/>
                <w:szCs w:val="18"/>
              </w:rPr>
              <w:t>00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duas</w:t>
            </w:r>
            <w:r w:rsidRPr="00F067CF">
              <w:rPr>
                <w:rFonts w:ascii="Arial" w:hAnsi="Arial" w:cs="Arial"/>
                <w:color w:val="000000"/>
                <w:sz w:val="18"/>
                <w:szCs w:val="18"/>
              </w:rPr>
              <w:t xml:space="preserve">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quinhentas</w:t>
            </w:r>
            <w:r w:rsidRPr="00F067CF">
              <w:rPr>
                <w:rFonts w:ascii="Arial" w:hAnsi="Arial" w:cs="Arial"/>
                <w:color w:val="000000"/>
                <w:sz w:val="18"/>
                <w:szCs w:val="18"/>
              </w:rPr>
              <w:t xml:space="preserve">) horas dentro do período de garantia em máquina </w:t>
            </w:r>
            <w:r w:rsidRPr="00F067CF">
              <w:rPr>
                <w:rFonts w:ascii="Arial" w:hAnsi="Arial" w:cs="Arial"/>
                <w:bCs/>
                <w:sz w:val="18"/>
                <w:szCs w:val="18"/>
              </w:rPr>
              <w:t>ESCAVADEIRA HIDRAÚLICA HYUNDAI R260LC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067CF">
              <w:rPr>
                <w:rFonts w:ascii="Arial" w:hAnsi="Arial" w:cs="Arial"/>
                <w:bCs/>
                <w:sz w:val="18"/>
                <w:szCs w:val="18"/>
              </w:rPr>
              <w:t>HBRR</w:t>
            </w:r>
            <w:r>
              <w:rPr>
                <w:rFonts w:ascii="Arial" w:hAnsi="Arial" w:cs="Arial"/>
                <w:bCs/>
                <w:sz w:val="18"/>
                <w:szCs w:val="18"/>
              </w:rPr>
              <w:t>260CHM0000282</w:t>
            </w:r>
          </w:p>
        </w:tc>
        <w:tc>
          <w:tcPr>
            <w:tcW w:w="811" w:type="dxa"/>
            <w:vAlign w:val="center"/>
          </w:tcPr>
          <w:p w14:paraId="75F00D45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41" w:type="dxa"/>
            <w:noWrap/>
            <w:vAlign w:val="center"/>
          </w:tcPr>
          <w:p w14:paraId="1539FBD1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5" w:type="dxa"/>
            <w:noWrap/>
            <w:vAlign w:val="center"/>
          </w:tcPr>
          <w:p w14:paraId="6C7E3C31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6.860,00</w:t>
            </w:r>
          </w:p>
        </w:tc>
        <w:tc>
          <w:tcPr>
            <w:tcW w:w="1913" w:type="dxa"/>
            <w:noWrap/>
            <w:vAlign w:val="center"/>
          </w:tcPr>
          <w:p w14:paraId="41D817A4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6.860,00</w:t>
            </w:r>
          </w:p>
        </w:tc>
      </w:tr>
      <w:tr w:rsidR="00FF6619" w:rsidRPr="00F067CF" w14:paraId="31D3EB09" w14:textId="77777777" w:rsidTr="00EC07C4">
        <w:trPr>
          <w:trHeight w:val="345"/>
          <w:jc w:val="center"/>
        </w:trPr>
        <w:tc>
          <w:tcPr>
            <w:tcW w:w="4798" w:type="dxa"/>
            <w:gridSpan w:val="2"/>
            <w:noWrap/>
            <w:vAlign w:val="center"/>
            <w:hideMark/>
          </w:tcPr>
          <w:p w14:paraId="69800E70" w14:textId="77777777" w:rsidR="00FF6619" w:rsidRPr="00F067CF" w:rsidRDefault="00FF6619" w:rsidP="00EC07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06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Geral (R$)</w:t>
            </w:r>
          </w:p>
        </w:tc>
        <w:tc>
          <w:tcPr>
            <w:tcW w:w="4850" w:type="dxa"/>
            <w:gridSpan w:val="4"/>
            <w:noWrap/>
            <w:vAlign w:val="center"/>
            <w:hideMark/>
          </w:tcPr>
          <w:p w14:paraId="70B6D9F1" w14:textId="77777777" w:rsidR="00FF6619" w:rsidRPr="00F067CF" w:rsidRDefault="00FF6619" w:rsidP="00EC07C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6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11.768,00</w:t>
            </w:r>
            <w:r w:rsidRPr="00F06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</w:tbl>
    <w:p w14:paraId="69F4492B" w14:textId="77777777" w:rsidR="00117EDD" w:rsidRPr="001C692D" w:rsidRDefault="00117EDD" w:rsidP="00315851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</w:p>
    <w:p w14:paraId="211228D7" w14:textId="77777777" w:rsidR="00EB71E2" w:rsidRPr="002F0AAA" w:rsidRDefault="00EB71E2" w:rsidP="00315851">
      <w:pPr>
        <w:pStyle w:val="SemEspaamento"/>
        <w:ind w:left="720"/>
        <w:jc w:val="both"/>
        <w:rPr>
          <w:rFonts w:cstheme="minorHAnsi"/>
          <w:b/>
          <w:bCs/>
          <w:sz w:val="24"/>
          <w:szCs w:val="24"/>
        </w:rPr>
      </w:pPr>
    </w:p>
    <w:sectPr w:rsidR="00EB71E2" w:rsidRPr="002F0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90703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33463E68"/>
    <w:multiLevelType w:val="hybridMultilevel"/>
    <w:tmpl w:val="3FD8BD5E"/>
    <w:lvl w:ilvl="0" w:tplc="F7AAFF92">
      <w:start w:val="1"/>
      <w:numFmt w:val="decimalZero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03471F"/>
    <w:multiLevelType w:val="hybridMultilevel"/>
    <w:tmpl w:val="BA88726C"/>
    <w:lvl w:ilvl="0" w:tplc="85E88CD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12484">
    <w:abstractNumId w:val="1"/>
  </w:num>
  <w:num w:numId="2" w16cid:durableId="1705060856">
    <w:abstractNumId w:val="0"/>
  </w:num>
  <w:num w:numId="3" w16cid:durableId="2141457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3B"/>
    <w:rsid w:val="00052D08"/>
    <w:rsid w:val="00106FB4"/>
    <w:rsid w:val="00117EDD"/>
    <w:rsid w:val="001C436B"/>
    <w:rsid w:val="001C692D"/>
    <w:rsid w:val="001C74F9"/>
    <w:rsid w:val="001D40FE"/>
    <w:rsid w:val="0021412F"/>
    <w:rsid w:val="002A0F94"/>
    <w:rsid w:val="002F0AAA"/>
    <w:rsid w:val="00301DB0"/>
    <w:rsid w:val="00315851"/>
    <w:rsid w:val="003332E4"/>
    <w:rsid w:val="003A383B"/>
    <w:rsid w:val="004548AD"/>
    <w:rsid w:val="004D1695"/>
    <w:rsid w:val="004D53C7"/>
    <w:rsid w:val="00542E10"/>
    <w:rsid w:val="00615E7C"/>
    <w:rsid w:val="00655B98"/>
    <w:rsid w:val="008B24A5"/>
    <w:rsid w:val="008F08E5"/>
    <w:rsid w:val="0093287B"/>
    <w:rsid w:val="00AD7986"/>
    <w:rsid w:val="00BA34B1"/>
    <w:rsid w:val="00CF0AB8"/>
    <w:rsid w:val="00D64E52"/>
    <w:rsid w:val="00D8275B"/>
    <w:rsid w:val="00DC2B50"/>
    <w:rsid w:val="00E015E1"/>
    <w:rsid w:val="00E073FB"/>
    <w:rsid w:val="00EB71E2"/>
    <w:rsid w:val="00F02E1E"/>
    <w:rsid w:val="00F26C3B"/>
    <w:rsid w:val="00F70A2A"/>
    <w:rsid w:val="00F769F5"/>
    <w:rsid w:val="00F86A4E"/>
    <w:rsid w:val="00F91A19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D162"/>
  <w15:chartTrackingRefBased/>
  <w15:docId w15:val="{FEF1F615-3C4A-41CF-82C3-F0072B2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383B"/>
    <w:pPr>
      <w:spacing w:after="0" w:line="240" w:lineRule="auto"/>
    </w:pPr>
    <w:rPr>
      <w:rFonts w:eastAsia="Times New Roman" w:cs="Times New Roman"/>
    </w:rPr>
  </w:style>
  <w:style w:type="table" w:styleId="Tabelacomgrade">
    <w:name w:val="Table Grid"/>
    <w:basedOn w:val="Tabelanormal"/>
    <w:uiPriority w:val="59"/>
    <w:rsid w:val="0031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F0AAA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Camila Valczak</cp:lastModifiedBy>
  <cp:revision>25</cp:revision>
  <cp:lastPrinted>2024-02-14T12:38:00Z</cp:lastPrinted>
  <dcterms:created xsi:type="dcterms:W3CDTF">2024-02-02T14:51:00Z</dcterms:created>
  <dcterms:modified xsi:type="dcterms:W3CDTF">2024-07-08T18:33:00Z</dcterms:modified>
</cp:coreProperties>
</file>