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B1" w:rsidRPr="009D5C4B" w:rsidRDefault="00F14CB1" w:rsidP="00A93676">
      <w:pPr>
        <w:jc w:val="center"/>
        <w:rPr>
          <w:rFonts w:asciiTheme="minorHAnsi" w:hAnsiTheme="minorHAnsi" w:cstheme="minorHAnsi"/>
          <w:b/>
          <w:bCs/>
        </w:rPr>
      </w:pPr>
      <w:r w:rsidRPr="009D5C4B">
        <w:rPr>
          <w:rFonts w:asciiTheme="minorHAnsi" w:hAnsiTheme="minorHAnsi" w:cstheme="minorHAnsi"/>
          <w:b/>
          <w:bCs/>
        </w:rPr>
        <w:t>CONT</w:t>
      </w:r>
      <w:r w:rsidR="00A64BBB" w:rsidRPr="009D5C4B">
        <w:rPr>
          <w:rFonts w:asciiTheme="minorHAnsi" w:hAnsiTheme="minorHAnsi" w:cstheme="minorHAnsi"/>
          <w:b/>
          <w:bCs/>
        </w:rPr>
        <w:t>RATO DE PRESTAÇÃO DE SERVIÇO</w:t>
      </w:r>
      <w:r w:rsidR="00B65435" w:rsidRPr="009D5C4B">
        <w:rPr>
          <w:rFonts w:asciiTheme="minorHAnsi" w:hAnsiTheme="minorHAnsi" w:cstheme="minorHAnsi"/>
          <w:b/>
          <w:bCs/>
        </w:rPr>
        <w:t xml:space="preserve"> N°. 0</w:t>
      </w:r>
      <w:r w:rsidR="009916D2" w:rsidRPr="009D5C4B">
        <w:rPr>
          <w:rFonts w:asciiTheme="minorHAnsi" w:hAnsiTheme="minorHAnsi" w:cstheme="minorHAnsi"/>
          <w:b/>
          <w:bCs/>
        </w:rPr>
        <w:t>30</w:t>
      </w:r>
      <w:r w:rsidR="00FA76C4" w:rsidRPr="009D5C4B">
        <w:rPr>
          <w:rFonts w:asciiTheme="minorHAnsi" w:hAnsiTheme="minorHAnsi" w:cstheme="minorHAnsi"/>
          <w:b/>
          <w:bCs/>
        </w:rPr>
        <w:t>/201</w:t>
      </w:r>
      <w:r w:rsidR="00247C40" w:rsidRPr="009D5C4B">
        <w:rPr>
          <w:rFonts w:asciiTheme="minorHAnsi" w:hAnsiTheme="minorHAnsi" w:cstheme="minorHAnsi"/>
          <w:b/>
          <w:bCs/>
        </w:rPr>
        <w:t>3</w:t>
      </w:r>
    </w:p>
    <w:p w:rsidR="00F85676" w:rsidRPr="009D5C4B" w:rsidRDefault="00A64BBB" w:rsidP="00A64BBB">
      <w:pPr>
        <w:tabs>
          <w:tab w:val="left" w:pos="6015"/>
        </w:tabs>
        <w:rPr>
          <w:rFonts w:asciiTheme="minorHAnsi" w:hAnsiTheme="minorHAnsi" w:cstheme="minorHAnsi"/>
          <w:b/>
          <w:bCs/>
        </w:rPr>
      </w:pPr>
      <w:r w:rsidRPr="009D5C4B">
        <w:rPr>
          <w:rFonts w:asciiTheme="minorHAnsi" w:hAnsiTheme="minorHAnsi" w:cstheme="minorHAnsi"/>
          <w:b/>
          <w:bCs/>
        </w:rPr>
        <w:tab/>
      </w:r>
    </w:p>
    <w:p w:rsidR="00F14CB1" w:rsidRPr="009D5C4B" w:rsidRDefault="00F14CB1">
      <w:pPr>
        <w:jc w:val="both"/>
        <w:rPr>
          <w:rFonts w:asciiTheme="minorHAnsi" w:hAnsiTheme="minorHAnsi" w:cstheme="minorHAnsi"/>
          <w:b/>
          <w:bCs/>
        </w:rPr>
      </w:pPr>
    </w:p>
    <w:p w:rsidR="009916D2" w:rsidRPr="009D5C4B" w:rsidRDefault="009D5C4B" w:rsidP="00E76D25">
      <w:pPr>
        <w:pStyle w:val="Ttulo"/>
        <w:ind w:firstLine="1622"/>
        <w:jc w:val="both"/>
        <w:rPr>
          <w:rFonts w:asciiTheme="minorHAnsi" w:hAnsiTheme="minorHAnsi" w:cstheme="minorHAnsi"/>
          <w:szCs w:val="24"/>
        </w:rPr>
      </w:pPr>
      <w:r w:rsidRPr="009D5C4B">
        <w:rPr>
          <w:rFonts w:asciiTheme="minorHAnsi" w:hAnsiTheme="minorHAnsi" w:cstheme="minorHAnsi"/>
          <w:szCs w:val="24"/>
        </w:rPr>
        <w:t>PELO PRESENTE INSTRUMENTO PARTICULAR</w:t>
      </w:r>
      <w:r w:rsidR="009916D2" w:rsidRPr="009D5C4B">
        <w:rPr>
          <w:rFonts w:asciiTheme="minorHAnsi" w:hAnsiTheme="minorHAnsi" w:cstheme="minorHAnsi"/>
          <w:szCs w:val="24"/>
        </w:rPr>
        <w:t>,</w:t>
      </w:r>
      <w:r w:rsidR="00142617" w:rsidRPr="009D5C4B">
        <w:rPr>
          <w:rFonts w:asciiTheme="minorHAnsi" w:hAnsiTheme="minorHAnsi" w:cstheme="minorHAnsi"/>
          <w:szCs w:val="24"/>
        </w:rPr>
        <w:t xml:space="preserve"> A PREFEITURA MUNICIPAL DE MARCELÂNDIA</w:t>
      </w:r>
      <w:r w:rsidR="00142617" w:rsidRPr="009D5C4B">
        <w:rPr>
          <w:rFonts w:asciiTheme="minorHAnsi" w:hAnsiTheme="minorHAnsi" w:cstheme="minorHAnsi"/>
          <w:b w:val="0"/>
          <w:szCs w:val="24"/>
        </w:rPr>
        <w:t xml:space="preserve">, </w:t>
      </w:r>
      <w:r w:rsidR="00142617" w:rsidRPr="009D5C4B">
        <w:rPr>
          <w:rFonts w:asciiTheme="minorHAnsi" w:eastAsia="Batang" w:hAnsiTheme="minorHAnsi" w:cstheme="minorHAnsi"/>
          <w:b w:val="0"/>
          <w:szCs w:val="24"/>
        </w:rPr>
        <w:t xml:space="preserve">situada na Rua </w:t>
      </w:r>
      <w:proofErr w:type="spellStart"/>
      <w:r w:rsidR="00142617" w:rsidRPr="009D5C4B">
        <w:rPr>
          <w:rFonts w:asciiTheme="minorHAnsi" w:eastAsia="Batang" w:hAnsiTheme="minorHAnsi" w:cstheme="minorHAnsi"/>
          <w:b w:val="0"/>
          <w:szCs w:val="24"/>
        </w:rPr>
        <w:t>Guaira</w:t>
      </w:r>
      <w:proofErr w:type="spellEnd"/>
      <w:r w:rsidR="00142617" w:rsidRPr="009D5C4B">
        <w:rPr>
          <w:rFonts w:asciiTheme="minorHAnsi" w:hAnsiTheme="minorHAnsi" w:cstheme="minorHAnsi"/>
          <w:b w:val="0"/>
          <w:szCs w:val="24"/>
        </w:rPr>
        <w:t>, nº 777, Centro, CEP 78</w:t>
      </w:r>
      <w:r w:rsidR="00E76D25">
        <w:rPr>
          <w:rFonts w:asciiTheme="minorHAnsi" w:hAnsiTheme="minorHAnsi" w:cstheme="minorHAnsi"/>
          <w:b w:val="0"/>
          <w:szCs w:val="24"/>
        </w:rPr>
        <w:t>.</w:t>
      </w:r>
      <w:r w:rsidR="00142617" w:rsidRPr="009D5C4B">
        <w:rPr>
          <w:rFonts w:asciiTheme="minorHAnsi" w:hAnsiTheme="minorHAnsi" w:cstheme="minorHAnsi"/>
          <w:b w:val="0"/>
          <w:szCs w:val="24"/>
        </w:rPr>
        <w:t xml:space="preserve">535-000, Marcelândia - MT, </w:t>
      </w:r>
      <w:r w:rsidR="00142617" w:rsidRPr="009D5C4B">
        <w:rPr>
          <w:rFonts w:asciiTheme="minorHAnsi" w:eastAsia="Batang" w:hAnsiTheme="minorHAnsi" w:cstheme="minorHAnsi"/>
          <w:b w:val="0"/>
          <w:szCs w:val="24"/>
        </w:rPr>
        <w:t xml:space="preserve">inscrita no CNPJ sob o nº 03.238.987/0001-75, neste ato representada pelo Prefeito Municipal, o Sr. </w:t>
      </w:r>
      <w:proofErr w:type="spellStart"/>
      <w:r w:rsidR="00142617" w:rsidRPr="009D5C4B">
        <w:rPr>
          <w:rFonts w:asciiTheme="minorHAnsi" w:eastAsia="Batang" w:hAnsiTheme="minorHAnsi" w:cstheme="minorHAnsi"/>
          <w:b w:val="0"/>
          <w:szCs w:val="24"/>
        </w:rPr>
        <w:t>Arnóbio</w:t>
      </w:r>
      <w:proofErr w:type="spellEnd"/>
      <w:r w:rsidR="00142617" w:rsidRPr="009D5C4B">
        <w:rPr>
          <w:rFonts w:asciiTheme="minorHAnsi" w:eastAsia="Batang" w:hAnsiTheme="minorHAnsi" w:cstheme="minorHAnsi"/>
          <w:b w:val="0"/>
          <w:szCs w:val="24"/>
        </w:rPr>
        <w:t xml:space="preserve"> Vieira de Andrade, brasileiro, casado, portador da Cédula de Identidade RG n° </w:t>
      </w:r>
      <w:proofErr w:type="gramStart"/>
      <w:r w:rsidR="00142617" w:rsidRPr="009D5C4B">
        <w:rPr>
          <w:rFonts w:asciiTheme="minorHAnsi" w:eastAsia="Batang" w:hAnsiTheme="minorHAnsi" w:cstheme="minorHAnsi"/>
          <w:b w:val="0"/>
          <w:szCs w:val="24"/>
        </w:rPr>
        <w:t>M-930.</w:t>
      </w:r>
      <w:proofErr w:type="gramEnd"/>
      <w:r w:rsidR="00142617" w:rsidRPr="009D5C4B">
        <w:rPr>
          <w:rFonts w:asciiTheme="minorHAnsi" w:eastAsia="Batang" w:hAnsiTheme="minorHAnsi" w:cstheme="minorHAnsi"/>
          <w:b w:val="0"/>
          <w:szCs w:val="24"/>
        </w:rPr>
        <w:t xml:space="preserve">500, SSP/MG, inscrito no CPF/MF sob o n° 174.151.101-10, doravante denominada CONTRATANTE e, de outro lado, a empresa </w:t>
      </w:r>
      <w:r w:rsidR="00142617" w:rsidRPr="009D5C4B">
        <w:rPr>
          <w:rFonts w:asciiTheme="minorHAnsi" w:eastAsia="Batang" w:hAnsiTheme="minorHAnsi" w:cstheme="minorHAnsi"/>
          <w:color w:val="000000"/>
          <w:szCs w:val="24"/>
        </w:rPr>
        <w:t>ESTEIO CONSTRUÇÕES LTDA - EPP</w:t>
      </w:r>
      <w:r w:rsidR="00142617" w:rsidRPr="009D5C4B">
        <w:rPr>
          <w:rFonts w:asciiTheme="minorHAnsi" w:eastAsia="Batang" w:hAnsiTheme="minorHAnsi" w:cstheme="minorHAnsi"/>
          <w:b w:val="0"/>
          <w:szCs w:val="24"/>
        </w:rPr>
        <w:t xml:space="preserve">, inscrita no CNPJ/MF sob o nº 00.407.752/0001-71, e Inscrição Estadual nº13.159.669-1, com sede social na Rua PRIMAVERA, nº 422, Bairro BOSQUE DA SAÚDE, no município de CUIABÁ - MT, neste ato representada pelo Sr. JOEL DE BARROS FAGUNDES FILHO, estado civil CASADO, Cédula de Identidade RG nº 5.308.979 SSP/MT, CPF/MF nº 002.836.278-08, neste ato denominada </w:t>
      </w:r>
      <w:r w:rsidR="009916D2" w:rsidRPr="009D5C4B">
        <w:rPr>
          <w:rFonts w:asciiTheme="minorHAnsi" w:hAnsiTheme="minorHAnsi" w:cstheme="minorHAnsi"/>
          <w:szCs w:val="24"/>
        </w:rPr>
        <w:t xml:space="preserve"> “CONTRATADA”, nos termos da Lei Federal nº 10.520/2002, </w:t>
      </w:r>
      <w:r w:rsidR="009916D2" w:rsidRPr="009D5C4B">
        <w:rPr>
          <w:rFonts w:asciiTheme="minorHAnsi" w:hAnsiTheme="minorHAnsi" w:cstheme="minorHAnsi"/>
          <w:color w:val="000000"/>
          <w:szCs w:val="24"/>
        </w:rPr>
        <w:t xml:space="preserve">bem como, aplicar-se-ão subsidiariamente as normas constantes das Leis 8.666/93, 9.784/99 e suas modificações </w:t>
      </w:r>
      <w:r w:rsidR="009916D2" w:rsidRPr="009D5C4B">
        <w:rPr>
          <w:rFonts w:asciiTheme="minorHAnsi" w:hAnsiTheme="minorHAnsi" w:cstheme="minorHAnsi"/>
          <w:szCs w:val="24"/>
        </w:rPr>
        <w:t>e das demais normas legais aplicáveis e, considerando o resultado do PREGÃO PRESENCIAL nº 055/2013, firmam o presente Instrumento Contratual, obedecidas  as condições seguintes:</w:t>
      </w:r>
    </w:p>
    <w:p w:rsidR="009916D2" w:rsidRPr="009D5C4B" w:rsidRDefault="009916D2" w:rsidP="009916D2">
      <w:pPr>
        <w:autoSpaceDE w:val="0"/>
        <w:autoSpaceDN w:val="0"/>
        <w:adjustRightInd w:val="0"/>
        <w:jc w:val="both"/>
        <w:rPr>
          <w:rFonts w:asciiTheme="minorHAnsi" w:hAnsiTheme="minorHAnsi" w:cstheme="minorHAnsi"/>
          <w:b/>
          <w:bCs/>
        </w:rPr>
      </w:pPr>
      <w:proofErr w:type="gramStart"/>
      <w:r w:rsidRPr="009D5C4B">
        <w:rPr>
          <w:rFonts w:asciiTheme="minorHAnsi" w:hAnsiTheme="minorHAnsi" w:cstheme="minorHAnsi"/>
          <w:b/>
          <w:bCs/>
        </w:rPr>
        <w:t>1</w:t>
      </w:r>
      <w:proofErr w:type="gramEnd"/>
      <w:r w:rsidRPr="009D5C4B">
        <w:rPr>
          <w:rFonts w:asciiTheme="minorHAnsi" w:hAnsiTheme="minorHAnsi" w:cstheme="minorHAnsi"/>
          <w:b/>
          <w:bCs/>
        </w:rPr>
        <w:t xml:space="preserve"> - CLÁUSULA PRIMEIRA – DO OBJETO</w:t>
      </w: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 xml:space="preserve">1.1 </w:t>
      </w:r>
      <w:r w:rsidRPr="009D5C4B">
        <w:rPr>
          <w:rFonts w:asciiTheme="minorHAnsi" w:hAnsiTheme="minorHAnsi" w:cstheme="minorHAnsi"/>
        </w:rPr>
        <w:t>o presente instrumento contratual tem por objetivo a contratação de</w:t>
      </w:r>
      <w:r w:rsidR="009D5C4B">
        <w:rPr>
          <w:rFonts w:asciiTheme="minorHAnsi" w:hAnsiTheme="minorHAnsi" w:cstheme="minorHAnsi"/>
        </w:rPr>
        <w:t xml:space="preserve"> empresa</w:t>
      </w:r>
      <w:r w:rsidRPr="009D5C4B">
        <w:rPr>
          <w:rFonts w:asciiTheme="minorHAnsi" w:hAnsiTheme="minorHAnsi" w:cstheme="minorHAnsi"/>
        </w:rPr>
        <w:t xml:space="preserve"> especializada para a prestação de serviços de pintura predial interna e externa do paço municipal e anexos com fornecimento de material, para atender as necessidades da </w:t>
      </w:r>
      <w:r w:rsidR="009D5C4B">
        <w:rPr>
          <w:rFonts w:asciiTheme="minorHAnsi" w:hAnsiTheme="minorHAnsi" w:cstheme="minorHAnsi"/>
        </w:rPr>
        <w:t>S</w:t>
      </w:r>
      <w:r w:rsidRPr="009D5C4B">
        <w:rPr>
          <w:rFonts w:asciiTheme="minorHAnsi" w:hAnsiTheme="minorHAnsi" w:cstheme="minorHAnsi"/>
        </w:rPr>
        <w:t xml:space="preserve">ecretaria </w:t>
      </w:r>
      <w:r w:rsidR="009D5C4B">
        <w:rPr>
          <w:rFonts w:asciiTheme="minorHAnsi" w:hAnsiTheme="minorHAnsi" w:cstheme="minorHAnsi"/>
        </w:rPr>
        <w:t>M</w:t>
      </w:r>
      <w:r w:rsidRPr="009D5C4B">
        <w:rPr>
          <w:rFonts w:asciiTheme="minorHAnsi" w:hAnsiTheme="minorHAnsi" w:cstheme="minorHAnsi"/>
        </w:rPr>
        <w:t>unicipal de administração</w:t>
      </w:r>
      <w:r w:rsidR="009D5C4B">
        <w:rPr>
          <w:rFonts w:asciiTheme="minorHAnsi" w:hAnsiTheme="minorHAnsi" w:cstheme="minorHAnsi"/>
        </w:rPr>
        <w:t xml:space="preserve"> e Gabinete do Prefeito</w:t>
      </w:r>
      <w:r w:rsidRPr="009D5C4B">
        <w:rPr>
          <w:rFonts w:asciiTheme="minorHAnsi" w:hAnsiTheme="minorHAnsi" w:cstheme="minorHAnsi"/>
        </w:rPr>
        <w:t>, conforme quantitativos e especificações constantes no</w:t>
      </w:r>
      <w:r w:rsidRPr="009D5C4B">
        <w:rPr>
          <w:rFonts w:asciiTheme="minorHAnsi" w:hAnsiTheme="minorHAnsi" w:cstheme="minorHAnsi"/>
          <w:bCs/>
        </w:rPr>
        <w:t xml:space="preserve"> termo de referência do Pregão Presencial nº055/2013.</w:t>
      </w: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CLÁUSULA SEGUNDA – DA LICITAÇÃO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bCs/>
        </w:rPr>
        <w:t xml:space="preserve">2.1. </w:t>
      </w:r>
      <w:r w:rsidRPr="009D5C4B">
        <w:rPr>
          <w:rFonts w:asciiTheme="minorHAnsi" w:hAnsiTheme="minorHAnsi" w:cstheme="minorHAnsi"/>
        </w:rPr>
        <w:t>Para a presente contratação foi realizada a Licitação Modalidade Pregão Presencial n.º 055/2013, nos termos da Lei Federal 8.666/93 e 10.520/02.</w:t>
      </w:r>
    </w:p>
    <w:p w:rsidR="009916D2" w:rsidRPr="009D5C4B" w:rsidRDefault="009916D2" w:rsidP="009916D2">
      <w:pPr>
        <w:autoSpaceDE w:val="0"/>
        <w:autoSpaceDN w:val="0"/>
        <w:adjustRightInd w:val="0"/>
        <w:jc w:val="both"/>
        <w:rPr>
          <w:rFonts w:asciiTheme="minorHAnsi" w:hAnsiTheme="minorHAnsi" w:cstheme="minorHAnsi"/>
          <w:b/>
          <w:bCs/>
        </w:rPr>
      </w:pP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CLÁUSULA TERCEIRA – DA SUJEIÇÃO DAS PARTES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bCs/>
        </w:rPr>
        <w:t xml:space="preserve">3.1. </w:t>
      </w:r>
      <w:r w:rsidRPr="009D5C4B">
        <w:rPr>
          <w:rFonts w:asciiTheme="minorHAnsi" w:hAnsiTheme="minorHAnsi" w:cstheme="minorHAnsi"/>
        </w:rPr>
        <w:t>As partes declaram-se sujeitas às normas previstas na Lei Federal 8.666/93 e 10.520/02 e suas alterações, supletivamente, pelos princípios da teoria geral dos contratos e pelas disposições de direito privado, bem como, pelas cláusulas e condições deste contrato.</w:t>
      </w:r>
    </w:p>
    <w:p w:rsidR="009916D2" w:rsidRPr="009D5C4B" w:rsidRDefault="009916D2" w:rsidP="009916D2">
      <w:pPr>
        <w:autoSpaceDE w:val="0"/>
        <w:autoSpaceDN w:val="0"/>
        <w:adjustRightInd w:val="0"/>
        <w:jc w:val="both"/>
        <w:rPr>
          <w:rFonts w:asciiTheme="minorHAnsi" w:hAnsiTheme="minorHAnsi" w:cstheme="minorHAnsi"/>
        </w:rPr>
      </w:pP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 xml:space="preserve">CLÁUSULA QUARTA – DA VIGÊNCIA </w:t>
      </w:r>
    </w:p>
    <w:p w:rsidR="009916D2" w:rsidRPr="009D5C4B" w:rsidRDefault="009916D2" w:rsidP="009916D2">
      <w:pPr>
        <w:jc w:val="both"/>
        <w:rPr>
          <w:rFonts w:asciiTheme="minorHAnsi" w:hAnsiTheme="minorHAnsi" w:cstheme="minorHAnsi"/>
        </w:rPr>
      </w:pPr>
      <w:r w:rsidRPr="009D5C4B">
        <w:rPr>
          <w:rFonts w:asciiTheme="minorHAnsi" w:hAnsiTheme="minorHAnsi" w:cstheme="minorHAnsi"/>
          <w:b/>
          <w:bCs/>
        </w:rPr>
        <w:t xml:space="preserve">4.1. </w:t>
      </w:r>
      <w:r w:rsidRPr="009D5C4B">
        <w:rPr>
          <w:rFonts w:asciiTheme="minorHAnsi" w:hAnsiTheme="minorHAnsi" w:cstheme="minorHAnsi"/>
        </w:rPr>
        <w:t>A vigência da presente licitação será de 45(quarenta e cinco) dias a partir da assinatura do contrato.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rPr>
        <w:t xml:space="preserve">4.2. </w:t>
      </w:r>
      <w:r w:rsidRPr="009D5C4B">
        <w:rPr>
          <w:rFonts w:asciiTheme="minorHAnsi" w:hAnsiTheme="minorHAnsi" w:cstheme="minorHAnsi"/>
        </w:rPr>
        <w:t>O contrato poderá, todavia, por acordo das partes, ser prorrogado, desde que seja de interesse da Contratante, mediante termo próprio, com vistas à obtenção de preços e condições mais vantajosas para a Administração, conforme faculta o inciso II, do artigo 57 da Lei n.º 8.666/93.</w:t>
      </w:r>
    </w:p>
    <w:p w:rsidR="009916D2" w:rsidRPr="009D5C4B" w:rsidRDefault="009916D2" w:rsidP="009916D2">
      <w:pPr>
        <w:autoSpaceDE w:val="0"/>
        <w:autoSpaceDN w:val="0"/>
        <w:adjustRightInd w:val="0"/>
        <w:jc w:val="both"/>
        <w:rPr>
          <w:rFonts w:asciiTheme="minorHAnsi" w:hAnsiTheme="minorHAnsi" w:cstheme="minorHAnsi"/>
          <w:bCs/>
        </w:rPr>
      </w:pP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CLÁUSULA QUINTA – DO PREÇO, DAS CONDIÇÕES DE PAGAMENTO E REAJUSTAMENTO:</w:t>
      </w: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 xml:space="preserve">5.1. </w:t>
      </w:r>
      <w:r w:rsidRPr="009D5C4B">
        <w:rPr>
          <w:rFonts w:asciiTheme="minorHAnsi" w:hAnsiTheme="minorHAnsi" w:cstheme="minorHAnsi"/>
        </w:rPr>
        <w:t xml:space="preserve">O valor global do referido contrato é de </w:t>
      </w:r>
      <w:r w:rsidR="009D5C4B" w:rsidRPr="002308C2">
        <w:rPr>
          <w:rFonts w:ascii="Calibri" w:hAnsi="Calibri" w:cs="Calibri"/>
          <w:b/>
          <w:bCs/>
        </w:rPr>
        <w:t>R$57.164,32</w:t>
      </w:r>
      <w:r w:rsidR="009D5C4B">
        <w:rPr>
          <w:rFonts w:ascii="Calibri" w:hAnsi="Calibri" w:cs="Calibri"/>
          <w:bCs/>
        </w:rPr>
        <w:t xml:space="preserve"> (cinquenta e sete mil cento e sessenta e quatro reais e trinta e dois centavos)</w:t>
      </w:r>
      <w:r w:rsidRPr="009D5C4B">
        <w:rPr>
          <w:rFonts w:asciiTheme="minorHAnsi" w:hAnsiTheme="minorHAnsi" w:cstheme="minorHAnsi"/>
        </w:rPr>
        <w:t xml:space="preserve">, a serem pagos mensalmente mediante medições dos serviços executados pagos em até 07 (sete) dias após a apresentação da nota fiscal. </w:t>
      </w:r>
    </w:p>
    <w:p w:rsidR="009916D2" w:rsidRPr="009D5C4B" w:rsidRDefault="009916D2" w:rsidP="009916D2">
      <w:pPr>
        <w:shd w:val="clear" w:color="auto" w:fill="FFFFFF"/>
        <w:ind w:right="38"/>
        <w:jc w:val="both"/>
        <w:rPr>
          <w:rFonts w:asciiTheme="minorHAnsi" w:hAnsiTheme="minorHAnsi" w:cstheme="minorHAnsi"/>
        </w:rPr>
      </w:pPr>
      <w:r w:rsidRPr="009D5C4B">
        <w:rPr>
          <w:rFonts w:asciiTheme="minorHAnsi" w:hAnsiTheme="minorHAnsi" w:cstheme="minorHAnsi"/>
          <w:b/>
        </w:rPr>
        <w:t>5.2.</w:t>
      </w:r>
      <w:r w:rsidRPr="009D5C4B">
        <w:rPr>
          <w:rFonts w:asciiTheme="minorHAnsi" w:hAnsiTheme="minorHAnsi" w:cstheme="minorHAnsi"/>
        </w:rPr>
        <w:t xml:space="preserve"> O pagamento dos serviços continuados será efetuado mensalmente em ate 07(sete) dias</w:t>
      </w:r>
      <w:r w:rsidRPr="009D5C4B">
        <w:rPr>
          <w:rFonts w:asciiTheme="minorHAnsi" w:hAnsiTheme="minorHAnsi" w:cstheme="minorHAnsi"/>
          <w:bCs/>
        </w:rPr>
        <w:t>, mediante apresentação do Relatório dos serviços executados</w:t>
      </w:r>
      <w:r w:rsidRPr="009D5C4B">
        <w:rPr>
          <w:rFonts w:asciiTheme="minorHAnsi" w:hAnsiTheme="minorHAnsi" w:cstheme="minorHAnsi"/>
        </w:rPr>
        <w:t>, bem como a apresentação da Nota Fiscal Fatura discriminativa.</w:t>
      </w:r>
    </w:p>
    <w:p w:rsidR="009916D2" w:rsidRPr="009D5C4B" w:rsidRDefault="009916D2" w:rsidP="009916D2">
      <w:pPr>
        <w:ind w:right="13"/>
        <w:jc w:val="both"/>
        <w:rPr>
          <w:rFonts w:asciiTheme="minorHAnsi" w:hAnsiTheme="minorHAnsi" w:cstheme="minorHAnsi"/>
          <w:b/>
        </w:rPr>
      </w:pPr>
      <w:r w:rsidRPr="009D5C4B">
        <w:rPr>
          <w:rFonts w:asciiTheme="minorHAnsi" w:hAnsiTheme="minorHAnsi" w:cstheme="minorHAnsi"/>
          <w:b/>
        </w:rPr>
        <w:t xml:space="preserve">5.3. </w:t>
      </w:r>
      <w:r w:rsidRPr="009D5C4B">
        <w:rPr>
          <w:rFonts w:asciiTheme="minorHAnsi" w:hAnsiTheme="minorHAnsi" w:cstheme="minorHAnsi"/>
        </w:rPr>
        <w:t>Caso constatado alguma irregularidade nas Notas Fiscais Eletrônicas/faturas, estas serão devolvidas ao fornecedor, para as necessárias correções, com as informações que motivaram sua rejeição, contando-se o prazo para pagamento da data da sua reapresentação.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bCs/>
        </w:rPr>
        <w:t xml:space="preserve">5.4. </w:t>
      </w:r>
      <w:r w:rsidRPr="009D5C4B">
        <w:rPr>
          <w:rFonts w:asciiTheme="minorHAnsi" w:hAnsiTheme="minorHAnsi" w:cstheme="minorHAnsi"/>
          <w:bCs/>
        </w:rPr>
        <w:t xml:space="preserve">Não haverá reajuste de preços </w:t>
      </w:r>
      <w:r w:rsidRPr="009D5C4B">
        <w:rPr>
          <w:rFonts w:asciiTheme="minorHAnsi" w:hAnsiTheme="minorHAnsi" w:cstheme="minorHAnsi"/>
        </w:rPr>
        <w:t>durante a vigência deste contrato, salvo nas hipóteses previstas no Art. 65 e seguintes da Lei Federal 8.666/93.</w:t>
      </w:r>
    </w:p>
    <w:p w:rsidR="009916D2" w:rsidRPr="009D5C4B" w:rsidRDefault="009916D2" w:rsidP="009916D2">
      <w:pPr>
        <w:autoSpaceDE w:val="0"/>
        <w:autoSpaceDN w:val="0"/>
        <w:adjustRightInd w:val="0"/>
        <w:jc w:val="both"/>
        <w:rPr>
          <w:rFonts w:asciiTheme="minorHAnsi" w:hAnsiTheme="minorHAnsi" w:cstheme="minorHAnsi"/>
          <w:bCs/>
        </w:rPr>
      </w:pPr>
      <w:r w:rsidRPr="009D5C4B">
        <w:rPr>
          <w:rFonts w:asciiTheme="minorHAnsi" w:hAnsiTheme="minorHAnsi" w:cstheme="minorHAnsi"/>
          <w:b/>
        </w:rPr>
        <w:t xml:space="preserve">5.4.1. </w:t>
      </w:r>
      <w:r w:rsidRPr="009D5C4B">
        <w:rPr>
          <w:rFonts w:asciiTheme="minorHAnsi" w:hAnsiTheme="minorHAnsi" w:cstheme="minorHAnsi"/>
        </w:rPr>
        <w:t xml:space="preserve">O índice a ser utilizado como base para eventuais reajustes será o IGPM/FGV. </w:t>
      </w:r>
    </w:p>
    <w:p w:rsidR="009916D2" w:rsidRPr="009D5C4B" w:rsidRDefault="009916D2" w:rsidP="009916D2">
      <w:pPr>
        <w:autoSpaceDE w:val="0"/>
        <w:autoSpaceDN w:val="0"/>
        <w:adjustRightInd w:val="0"/>
        <w:jc w:val="both"/>
        <w:rPr>
          <w:rFonts w:asciiTheme="minorHAnsi" w:hAnsiTheme="minorHAnsi" w:cstheme="minorHAnsi"/>
          <w:b/>
          <w:bCs/>
        </w:rPr>
      </w:pP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CLÁUSULA SEXTA – DO CRÉDITO PELO QUAL CORRERÁ A DESPESA</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bCs/>
        </w:rPr>
        <w:t xml:space="preserve">6.1. </w:t>
      </w:r>
      <w:r w:rsidRPr="009D5C4B">
        <w:rPr>
          <w:rFonts w:asciiTheme="minorHAnsi" w:hAnsiTheme="minorHAnsi" w:cstheme="minorHAnsi"/>
        </w:rPr>
        <w:t xml:space="preserve">As despesas relativas a esta contratação correrão por conta de recursos próprios do orçamento do Município sendo na seguinte dotação orçamentária: </w:t>
      </w:r>
    </w:p>
    <w:p w:rsidR="009916D2" w:rsidRPr="009D5C4B" w:rsidRDefault="009916D2" w:rsidP="009916D2">
      <w:pPr>
        <w:autoSpaceDE w:val="0"/>
        <w:autoSpaceDN w:val="0"/>
        <w:adjustRightInd w:val="0"/>
        <w:jc w:val="both"/>
        <w:rPr>
          <w:rFonts w:asciiTheme="minorHAnsi" w:hAnsiTheme="minorHAnsi" w:cstheme="minorHAnsi"/>
          <w:b/>
          <w:color w:val="000000"/>
        </w:rPr>
      </w:pPr>
      <w:r w:rsidRPr="009D5C4B">
        <w:rPr>
          <w:rFonts w:asciiTheme="minorHAnsi" w:hAnsiTheme="minorHAnsi" w:cstheme="minorHAnsi"/>
          <w:b/>
          <w:color w:val="000000"/>
        </w:rPr>
        <w:t>02-GABINETE DO PREFEITO</w:t>
      </w:r>
    </w:p>
    <w:p w:rsidR="009916D2" w:rsidRPr="009D5C4B" w:rsidRDefault="009916D2" w:rsidP="009916D2">
      <w:pPr>
        <w:autoSpaceDE w:val="0"/>
        <w:autoSpaceDN w:val="0"/>
        <w:adjustRightInd w:val="0"/>
        <w:jc w:val="both"/>
        <w:rPr>
          <w:rFonts w:asciiTheme="minorHAnsi" w:hAnsiTheme="minorHAnsi" w:cstheme="minorHAnsi"/>
          <w:color w:val="000000"/>
        </w:rPr>
      </w:pPr>
      <w:proofErr w:type="gramStart"/>
      <w:r w:rsidRPr="009D5C4B">
        <w:rPr>
          <w:rFonts w:asciiTheme="minorHAnsi" w:hAnsiTheme="minorHAnsi" w:cstheme="minorHAnsi"/>
          <w:color w:val="000000"/>
        </w:rPr>
        <w:t>02.001 – Gabinete</w:t>
      </w:r>
      <w:proofErr w:type="gramEnd"/>
      <w:r w:rsidRPr="009D5C4B">
        <w:rPr>
          <w:rFonts w:asciiTheme="minorHAnsi" w:hAnsiTheme="minorHAnsi" w:cstheme="minorHAnsi"/>
          <w:color w:val="000000"/>
        </w:rPr>
        <w:t xml:space="preserve"> do Prefeito</w:t>
      </w:r>
    </w:p>
    <w:p w:rsidR="009916D2" w:rsidRPr="009D5C4B" w:rsidRDefault="009916D2" w:rsidP="009916D2">
      <w:pPr>
        <w:autoSpaceDE w:val="0"/>
        <w:autoSpaceDN w:val="0"/>
        <w:adjustRightInd w:val="0"/>
        <w:jc w:val="both"/>
        <w:rPr>
          <w:rFonts w:asciiTheme="minorHAnsi" w:hAnsiTheme="minorHAnsi" w:cstheme="minorHAnsi"/>
          <w:color w:val="000000"/>
        </w:rPr>
      </w:pPr>
      <w:r w:rsidRPr="009D5C4B">
        <w:rPr>
          <w:rFonts w:asciiTheme="minorHAnsi" w:hAnsiTheme="minorHAnsi" w:cstheme="minorHAnsi"/>
          <w:color w:val="000000"/>
        </w:rPr>
        <w:t>04 – Administração</w:t>
      </w:r>
    </w:p>
    <w:p w:rsidR="009916D2" w:rsidRPr="009D5C4B" w:rsidRDefault="009916D2" w:rsidP="009916D2">
      <w:pPr>
        <w:autoSpaceDE w:val="0"/>
        <w:autoSpaceDN w:val="0"/>
        <w:adjustRightInd w:val="0"/>
        <w:jc w:val="both"/>
        <w:rPr>
          <w:rFonts w:asciiTheme="minorHAnsi" w:hAnsiTheme="minorHAnsi" w:cstheme="minorHAnsi"/>
          <w:color w:val="000000"/>
        </w:rPr>
      </w:pPr>
      <w:proofErr w:type="gramStart"/>
      <w:r w:rsidRPr="009D5C4B">
        <w:rPr>
          <w:rFonts w:asciiTheme="minorHAnsi" w:hAnsiTheme="minorHAnsi" w:cstheme="minorHAnsi"/>
          <w:color w:val="000000"/>
        </w:rPr>
        <w:t>122 – Administração</w:t>
      </w:r>
      <w:proofErr w:type="gramEnd"/>
      <w:r w:rsidRPr="009D5C4B">
        <w:rPr>
          <w:rFonts w:asciiTheme="minorHAnsi" w:hAnsiTheme="minorHAnsi" w:cstheme="minorHAnsi"/>
          <w:color w:val="000000"/>
        </w:rPr>
        <w:t xml:space="preserve"> Geral</w:t>
      </w:r>
    </w:p>
    <w:p w:rsidR="009916D2" w:rsidRPr="009D5C4B" w:rsidRDefault="009916D2" w:rsidP="009916D2">
      <w:pPr>
        <w:autoSpaceDE w:val="0"/>
        <w:autoSpaceDN w:val="0"/>
        <w:adjustRightInd w:val="0"/>
        <w:jc w:val="both"/>
        <w:rPr>
          <w:rFonts w:asciiTheme="minorHAnsi" w:hAnsiTheme="minorHAnsi" w:cstheme="minorHAnsi"/>
          <w:color w:val="000000"/>
        </w:rPr>
      </w:pPr>
      <w:proofErr w:type="gramStart"/>
      <w:r w:rsidRPr="009D5C4B">
        <w:rPr>
          <w:rFonts w:asciiTheme="minorHAnsi" w:hAnsiTheme="minorHAnsi" w:cstheme="minorHAnsi"/>
          <w:color w:val="000000"/>
        </w:rPr>
        <w:t>2005 – Manutenção</w:t>
      </w:r>
      <w:proofErr w:type="gramEnd"/>
      <w:r w:rsidRPr="009D5C4B">
        <w:rPr>
          <w:rFonts w:asciiTheme="minorHAnsi" w:hAnsiTheme="minorHAnsi" w:cstheme="minorHAnsi"/>
          <w:color w:val="000000"/>
        </w:rPr>
        <w:t xml:space="preserve"> e Enc. do Gabinete do Prefeito</w:t>
      </w:r>
    </w:p>
    <w:p w:rsidR="009916D2" w:rsidRPr="009D5C4B" w:rsidRDefault="009916D2" w:rsidP="009916D2">
      <w:pPr>
        <w:autoSpaceDE w:val="0"/>
        <w:autoSpaceDN w:val="0"/>
        <w:adjustRightInd w:val="0"/>
        <w:jc w:val="both"/>
        <w:rPr>
          <w:rFonts w:asciiTheme="minorHAnsi" w:hAnsiTheme="minorHAnsi" w:cstheme="minorHAnsi"/>
          <w:color w:val="000000"/>
        </w:rPr>
      </w:pPr>
      <w:r w:rsidRPr="009D5C4B">
        <w:rPr>
          <w:rFonts w:asciiTheme="minorHAnsi" w:hAnsiTheme="minorHAnsi" w:cstheme="minorHAnsi"/>
          <w:color w:val="000000"/>
        </w:rPr>
        <w:t>33.90.30.00.00 – Material de Consumo</w:t>
      </w:r>
    </w:p>
    <w:p w:rsidR="009916D2" w:rsidRPr="009D5C4B" w:rsidRDefault="009916D2" w:rsidP="009916D2">
      <w:pPr>
        <w:autoSpaceDE w:val="0"/>
        <w:autoSpaceDN w:val="0"/>
        <w:adjustRightInd w:val="0"/>
        <w:jc w:val="both"/>
        <w:rPr>
          <w:rFonts w:asciiTheme="minorHAnsi" w:hAnsiTheme="minorHAnsi" w:cstheme="minorHAnsi"/>
          <w:color w:val="000000"/>
        </w:rPr>
      </w:pPr>
      <w:r w:rsidRPr="009D5C4B">
        <w:rPr>
          <w:rFonts w:asciiTheme="minorHAnsi" w:hAnsiTheme="minorHAnsi" w:cstheme="minorHAnsi"/>
          <w:color w:val="000000"/>
        </w:rPr>
        <w:t>33.90.39.00.00 – Outros Serviços de Terceiros – Pessoa Jurídica</w:t>
      </w:r>
    </w:p>
    <w:p w:rsidR="009916D2" w:rsidRPr="009D5C4B" w:rsidRDefault="009916D2" w:rsidP="009916D2">
      <w:pPr>
        <w:autoSpaceDE w:val="0"/>
        <w:autoSpaceDN w:val="0"/>
        <w:adjustRightInd w:val="0"/>
        <w:jc w:val="both"/>
        <w:rPr>
          <w:rFonts w:asciiTheme="minorHAnsi" w:hAnsiTheme="minorHAnsi" w:cstheme="minorHAnsi"/>
          <w:b/>
          <w:color w:val="000000"/>
        </w:rPr>
      </w:pPr>
      <w:proofErr w:type="gramStart"/>
      <w:r w:rsidRPr="009D5C4B">
        <w:rPr>
          <w:rFonts w:asciiTheme="minorHAnsi" w:hAnsiTheme="minorHAnsi" w:cstheme="minorHAnsi"/>
          <w:b/>
          <w:color w:val="000000"/>
        </w:rPr>
        <w:t>11 – SECRETARIA</w:t>
      </w:r>
      <w:proofErr w:type="gramEnd"/>
      <w:r w:rsidRPr="009D5C4B">
        <w:rPr>
          <w:rFonts w:asciiTheme="minorHAnsi" w:hAnsiTheme="minorHAnsi" w:cstheme="minorHAnsi"/>
          <w:b/>
          <w:color w:val="000000"/>
        </w:rPr>
        <w:t xml:space="preserve"> MUNICIPAL DE ADMINISTRAÇÃO E FINANÇAS</w:t>
      </w:r>
    </w:p>
    <w:p w:rsidR="009916D2" w:rsidRPr="009D5C4B" w:rsidRDefault="009916D2" w:rsidP="009916D2">
      <w:pPr>
        <w:autoSpaceDE w:val="0"/>
        <w:autoSpaceDN w:val="0"/>
        <w:adjustRightInd w:val="0"/>
        <w:jc w:val="both"/>
        <w:rPr>
          <w:rFonts w:asciiTheme="minorHAnsi" w:hAnsiTheme="minorHAnsi" w:cstheme="minorHAnsi"/>
          <w:color w:val="000000"/>
        </w:rPr>
      </w:pPr>
      <w:proofErr w:type="gramStart"/>
      <w:r w:rsidRPr="009D5C4B">
        <w:rPr>
          <w:rFonts w:asciiTheme="minorHAnsi" w:hAnsiTheme="minorHAnsi" w:cstheme="minorHAnsi"/>
          <w:color w:val="000000"/>
        </w:rPr>
        <w:t>11.001 – Secretaria</w:t>
      </w:r>
      <w:proofErr w:type="gramEnd"/>
      <w:r w:rsidRPr="009D5C4B">
        <w:rPr>
          <w:rFonts w:asciiTheme="minorHAnsi" w:hAnsiTheme="minorHAnsi" w:cstheme="minorHAnsi"/>
          <w:color w:val="000000"/>
        </w:rPr>
        <w:t xml:space="preserve"> Municipal de Administração e Finanças</w:t>
      </w:r>
    </w:p>
    <w:p w:rsidR="009916D2" w:rsidRPr="009D5C4B" w:rsidRDefault="009916D2" w:rsidP="009916D2">
      <w:pPr>
        <w:autoSpaceDE w:val="0"/>
        <w:autoSpaceDN w:val="0"/>
        <w:adjustRightInd w:val="0"/>
        <w:jc w:val="both"/>
        <w:rPr>
          <w:rFonts w:asciiTheme="minorHAnsi" w:hAnsiTheme="minorHAnsi" w:cstheme="minorHAnsi"/>
          <w:color w:val="000000"/>
        </w:rPr>
      </w:pPr>
      <w:r w:rsidRPr="009D5C4B">
        <w:rPr>
          <w:rFonts w:asciiTheme="minorHAnsi" w:hAnsiTheme="minorHAnsi" w:cstheme="minorHAnsi"/>
          <w:color w:val="000000"/>
        </w:rPr>
        <w:t>04 – Administração</w:t>
      </w:r>
    </w:p>
    <w:p w:rsidR="009916D2" w:rsidRPr="009D5C4B" w:rsidRDefault="009916D2" w:rsidP="009916D2">
      <w:pPr>
        <w:autoSpaceDE w:val="0"/>
        <w:autoSpaceDN w:val="0"/>
        <w:adjustRightInd w:val="0"/>
        <w:jc w:val="both"/>
        <w:rPr>
          <w:rFonts w:asciiTheme="minorHAnsi" w:hAnsiTheme="minorHAnsi" w:cstheme="minorHAnsi"/>
          <w:color w:val="000000"/>
        </w:rPr>
      </w:pPr>
      <w:proofErr w:type="gramStart"/>
      <w:r w:rsidRPr="009D5C4B">
        <w:rPr>
          <w:rFonts w:asciiTheme="minorHAnsi" w:hAnsiTheme="minorHAnsi" w:cstheme="minorHAnsi"/>
          <w:color w:val="000000"/>
        </w:rPr>
        <w:t>123 – Administração</w:t>
      </w:r>
      <w:proofErr w:type="gramEnd"/>
      <w:r w:rsidRPr="009D5C4B">
        <w:rPr>
          <w:rFonts w:asciiTheme="minorHAnsi" w:hAnsiTheme="minorHAnsi" w:cstheme="minorHAnsi"/>
          <w:color w:val="000000"/>
        </w:rPr>
        <w:t xml:space="preserve"> Financeira</w:t>
      </w:r>
    </w:p>
    <w:p w:rsidR="009916D2" w:rsidRPr="009D5C4B" w:rsidRDefault="009916D2" w:rsidP="009916D2">
      <w:pPr>
        <w:autoSpaceDE w:val="0"/>
        <w:autoSpaceDN w:val="0"/>
        <w:adjustRightInd w:val="0"/>
        <w:jc w:val="both"/>
        <w:rPr>
          <w:rFonts w:asciiTheme="minorHAnsi" w:hAnsiTheme="minorHAnsi" w:cstheme="minorHAnsi"/>
          <w:color w:val="000000"/>
        </w:rPr>
      </w:pPr>
      <w:proofErr w:type="gramStart"/>
      <w:r w:rsidRPr="009D5C4B">
        <w:rPr>
          <w:rFonts w:asciiTheme="minorHAnsi" w:hAnsiTheme="minorHAnsi" w:cstheme="minorHAnsi"/>
          <w:color w:val="000000"/>
        </w:rPr>
        <w:t>0006 – Gestão</w:t>
      </w:r>
      <w:proofErr w:type="gramEnd"/>
      <w:r w:rsidRPr="009D5C4B">
        <w:rPr>
          <w:rFonts w:asciiTheme="minorHAnsi" w:hAnsiTheme="minorHAnsi" w:cstheme="minorHAnsi"/>
          <w:color w:val="000000"/>
        </w:rPr>
        <w:t xml:space="preserve"> Total</w:t>
      </w:r>
    </w:p>
    <w:p w:rsidR="009916D2" w:rsidRPr="009D5C4B" w:rsidRDefault="009916D2" w:rsidP="009916D2">
      <w:pPr>
        <w:autoSpaceDE w:val="0"/>
        <w:autoSpaceDN w:val="0"/>
        <w:adjustRightInd w:val="0"/>
        <w:jc w:val="both"/>
        <w:rPr>
          <w:rFonts w:asciiTheme="minorHAnsi" w:hAnsiTheme="minorHAnsi" w:cstheme="minorHAnsi"/>
          <w:color w:val="000000"/>
        </w:rPr>
      </w:pPr>
      <w:r w:rsidRPr="009D5C4B">
        <w:rPr>
          <w:rFonts w:asciiTheme="minorHAnsi" w:hAnsiTheme="minorHAnsi" w:cstheme="minorHAnsi"/>
          <w:color w:val="000000"/>
        </w:rPr>
        <w:t xml:space="preserve">2009 – Manutenção Enc. Sec. Administração e </w:t>
      </w:r>
      <w:proofErr w:type="gramStart"/>
      <w:r w:rsidRPr="009D5C4B">
        <w:rPr>
          <w:rFonts w:asciiTheme="minorHAnsi" w:hAnsiTheme="minorHAnsi" w:cstheme="minorHAnsi"/>
          <w:color w:val="000000"/>
        </w:rPr>
        <w:t>Finanças</w:t>
      </w:r>
      <w:proofErr w:type="gramEnd"/>
    </w:p>
    <w:p w:rsidR="009916D2" w:rsidRPr="009D5C4B" w:rsidRDefault="009916D2" w:rsidP="009916D2">
      <w:pPr>
        <w:autoSpaceDE w:val="0"/>
        <w:autoSpaceDN w:val="0"/>
        <w:adjustRightInd w:val="0"/>
        <w:jc w:val="both"/>
        <w:rPr>
          <w:rFonts w:asciiTheme="minorHAnsi" w:hAnsiTheme="minorHAnsi" w:cstheme="minorHAnsi"/>
          <w:b/>
          <w:color w:val="000000"/>
          <w:highlight w:val="yellow"/>
        </w:rPr>
      </w:pPr>
      <w:r w:rsidRPr="009D5C4B">
        <w:rPr>
          <w:rFonts w:asciiTheme="minorHAnsi" w:hAnsiTheme="minorHAnsi" w:cstheme="minorHAnsi"/>
          <w:color w:val="000000"/>
        </w:rPr>
        <w:t>33.90.30.00.00 – Material de Consumo</w:t>
      </w:r>
    </w:p>
    <w:p w:rsidR="009916D2" w:rsidRPr="009D5C4B" w:rsidRDefault="009916D2" w:rsidP="009916D2">
      <w:pPr>
        <w:autoSpaceDE w:val="0"/>
        <w:autoSpaceDN w:val="0"/>
        <w:adjustRightInd w:val="0"/>
        <w:jc w:val="both"/>
        <w:rPr>
          <w:rFonts w:asciiTheme="minorHAnsi" w:hAnsiTheme="minorHAnsi" w:cstheme="minorHAnsi"/>
          <w:color w:val="000000"/>
        </w:rPr>
      </w:pPr>
      <w:r w:rsidRPr="009D5C4B">
        <w:rPr>
          <w:rFonts w:asciiTheme="minorHAnsi" w:hAnsiTheme="minorHAnsi" w:cstheme="minorHAnsi"/>
          <w:color w:val="000000"/>
        </w:rPr>
        <w:t>33.90.39.00.00 – Outros Serviços de Terceiros – Pessoa Jurídica</w:t>
      </w:r>
    </w:p>
    <w:p w:rsidR="009916D2" w:rsidRPr="009D5C4B" w:rsidRDefault="009916D2" w:rsidP="009916D2">
      <w:pPr>
        <w:autoSpaceDE w:val="0"/>
        <w:autoSpaceDN w:val="0"/>
        <w:adjustRightInd w:val="0"/>
        <w:jc w:val="both"/>
        <w:rPr>
          <w:rFonts w:asciiTheme="minorHAnsi" w:hAnsiTheme="minorHAnsi" w:cstheme="minorHAnsi"/>
          <w:b/>
          <w:bCs/>
        </w:rPr>
      </w:pP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CLÁUSULA SÉTIMA - DAS OBRIGAÇÃOES E RESPONSABILIDADES DAS PARTES</w:t>
      </w:r>
    </w:p>
    <w:p w:rsidR="009916D2" w:rsidRPr="009D5C4B" w:rsidRDefault="009916D2" w:rsidP="009916D2">
      <w:pPr>
        <w:numPr>
          <w:ilvl w:val="1"/>
          <w:numId w:val="3"/>
        </w:numPr>
        <w:autoSpaceDE w:val="0"/>
        <w:autoSpaceDN w:val="0"/>
        <w:adjustRightInd w:val="0"/>
        <w:ind w:left="0" w:firstLine="0"/>
        <w:jc w:val="both"/>
        <w:rPr>
          <w:rFonts w:asciiTheme="minorHAnsi" w:hAnsiTheme="minorHAnsi" w:cstheme="minorHAnsi"/>
        </w:rPr>
      </w:pPr>
      <w:r w:rsidRPr="009D5C4B">
        <w:rPr>
          <w:rFonts w:asciiTheme="minorHAnsi" w:hAnsiTheme="minorHAnsi" w:cstheme="minorHAnsi"/>
        </w:rPr>
        <w:t xml:space="preserve">São direitos e responsabilidades da </w:t>
      </w:r>
      <w:r w:rsidRPr="009D5C4B">
        <w:rPr>
          <w:rFonts w:asciiTheme="minorHAnsi" w:hAnsiTheme="minorHAnsi" w:cstheme="minorHAnsi"/>
          <w:b/>
          <w:bCs/>
        </w:rPr>
        <w:t xml:space="preserve">CONTRATADA </w:t>
      </w:r>
      <w:r w:rsidRPr="009D5C4B">
        <w:rPr>
          <w:rFonts w:asciiTheme="minorHAnsi" w:hAnsiTheme="minorHAnsi" w:cstheme="minorHAnsi"/>
        </w:rPr>
        <w:t>os seguintes:</w:t>
      </w:r>
    </w:p>
    <w:p w:rsidR="009916D2" w:rsidRPr="009D5C4B" w:rsidRDefault="009916D2" w:rsidP="009916D2">
      <w:pPr>
        <w:pStyle w:val="Default"/>
        <w:jc w:val="both"/>
        <w:rPr>
          <w:rFonts w:asciiTheme="minorHAnsi" w:hAnsiTheme="minorHAnsi" w:cstheme="minorHAnsi"/>
        </w:rPr>
      </w:pPr>
      <w:r w:rsidRPr="009D5C4B">
        <w:rPr>
          <w:rFonts w:asciiTheme="minorHAnsi" w:hAnsiTheme="minorHAnsi" w:cstheme="minorHAnsi"/>
        </w:rPr>
        <w:t xml:space="preserve">a) A empresa licitante vencedora será responsáveis pela aquisição das tintas e demais materiais, bem como por todas as despesas com pessoal, necessários à execução do serviço; </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lastRenderedPageBreak/>
        <w:t>b) Deverá ser usado lona ou</w:t>
      </w:r>
      <w:r w:rsidR="00F22E2D">
        <w:rPr>
          <w:rFonts w:asciiTheme="minorHAnsi" w:hAnsiTheme="minorHAnsi" w:cstheme="minorHAnsi"/>
        </w:rPr>
        <w:t xml:space="preserve"> plástico para cobrir pisos e mó</w:t>
      </w:r>
      <w:r w:rsidRPr="009D5C4B">
        <w:rPr>
          <w:rFonts w:asciiTheme="minorHAnsi" w:hAnsiTheme="minorHAnsi" w:cstheme="minorHAnsi"/>
        </w:rPr>
        <w:t>veis e equipamentos, para evitar respingos de tintas e na ocorrência dos mesmos, deverão ser feita a remoção de tinta de forma apropriada a não danificar os equipamentos, moveis e/ou pisos;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c) Refazer detalhes defeituosos ou errados, apontados pela fiscalização;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d) O lixo gerado em função do serviço de pintura, tais como latas vazias de tinta, etc. deverão ser removidos pela contratada;</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e) Fornecer e obrigar os trabalhadores envolvidos na prestação do serviço a usar equipamentos de proteção individual de segurança;</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f) Fiscalizar o perfeito cumprimento do objeto deste contrato, independentemente da fiscalização exercida pela Prefeitura Municipal, integralmente, o ônus decorrente;</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g) Arcar com eventuais prejuízos causados a Prefeitura Municipal e/ou a terceiros, provocados por ineficiência ou irregularidades cometidos por seus empregados, filiados, prepostos ou credenciados, na execução dos serviços ora licitados;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h) Responsabilizar-se, integralmente, pelas despesas diretas ou indiretas, tais como: salários, transportes, alimentação, diárias, encargos sociais, fiscais, trabalhistas, previdenciários e de ordem de classe, indenizações civis e quaisquer outras que forem devidas aos seus empregados no desempenho dos serviços objetos desta licitação, ou mesmo a terceiros, ficando a Prefeitura Municipal isenta de qualquer vínculo empregatício com os mesmos;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i) Manter, durante toda a execução do Contrato, todas as condições de habilitação exigidas para contratação, na forma da lei, podendo a Prefeitura Municipal, a qualquer tempo, exigir a devida comprovação dessas.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 xml:space="preserve">j) </w:t>
      </w:r>
      <w:r w:rsidRPr="009D5C4B">
        <w:rPr>
          <w:rFonts w:asciiTheme="minorHAnsi" w:hAnsiTheme="minorHAnsi" w:cstheme="minorHAnsi"/>
          <w:bCs/>
        </w:rPr>
        <w:t>Entregar</w:t>
      </w:r>
      <w:r w:rsidRPr="009D5C4B">
        <w:rPr>
          <w:rFonts w:asciiTheme="minorHAnsi" w:hAnsiTheme="minorHAnsi" w:cstheme="minorHAnsi"/>
          <w:b/>
          <w:bCs/>
        </w:rPr>
        <w:t xml:space="preserve"> </w:t>
      </w:r>
      <w:r w:rsidRPr="009D5C4B">
        <w:rPr>
          <w:rFonts w:asciiTheme="minorHAnsi" w:hAnsiTheme="minorHAnsi" w:cstheme="minorHAnsi"/>
        </w:rPr>
        <w:t>os serviços licitados, conforme solicitação da secretaria competente, que ocorrerá com acompanhamento do Servidor responsável pelo recebimento e fiscalização da execução do contrato, em horário e local definido pela secretaria solicitante.</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 xml:space="preserve">l) </w:t>
      </w:r>
      <w:r w:rsidRPr="009D5C4B">
        <w:rPr>
          <w:rFonts w:asciiTheme="minorHAnsi" w:hAnsiTheme="minorHAnsi" w:cstheme="minorHAnsi"/>
          <w:bCs/>
        </w:rPr>
        <w:t>Cumprir</w:t>
      </w:r>
      <w:r w:rsidRPr="009D5C4B">
        <w:rPr>
          <w:rFonts w:asciiTheme="minorHAnsi" w:hAnsiTheme="minorHAnsi" w:cstheme="minorHAnsi"/>
          <w:b/>
          <w:bCs/>
        </w:rPr>
        <w:t xml:space="preserve"> </w:t>
      </w:r>
      <w:r w:rsidRPr="009D5C4B">
        <w:rPr>
          <w:rFonts w:asciiTheme="minorHAnsi" w:hAnsiTheme="minorHAnsi" w:cstheme="minorHAnsi"/>
        </w:rPr>
        <w:t xml:space="preserve">todas as leis e posturas federais, estaduais e municipais pertinentes e responsabilizar-se por todos os prejuízos decorrentes de infrações a que houver dado </w:t>
      </w:r>
      <w:proofErr w:type="gramStart"/>
      <w:r w:rsidRPr="009D5C4B">
        <w:rPr>
          <w:rFonts w:asciiTheme="minorHAnsi" w:hAnsiTheme="minorHAnsi" w:cstheme="minorHAnsi"/>
        </w:rPr>
        <w:t>causa</w:t>
      </w:r>
      <w:proofErr w:type="gramEnd"/>
      <w:r w:rsidRPr="009D5C4B">
        <w:rPr>
          <w:rFonts w:asciiTheme="minorHAnsi" w:hAnsiTheme="minorHAnsi" w:cstheme="minorHAnsi"/>
        </w:rPr>
        <w:t>;</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 xml:space="preserve">m) </w:t>
      </w:r>
      <w:r w:rsidRPr="009D5C4B">
        <w:rPr>
          <w:rFonts w:asciiTheme="minorHAnsi" w:hAnsiTheme="minorHAnsi" w:cstheme="minorHAnsi"/>
          <w:bCs/>
        </w:rPr>
        <w:t>Assumir</w:t>
      </w:r>
      <w:r w:rsidRPr="009D5C4B">
        <w:rPr>
          <w:rFonts w:asciiTheme="minorHAnsi" w:hAnsiTheme="minorHAnsi" w:cstheme="minorHAnsi"/>
        </w:rPr>
        <w:t>, com exclusividade, todos os impostos e taxas que forem devidos em decorrência do objeto deste contrato quaisquer outras despesas que se fizerem necessárias ao cumprimento do objeto pactuado, inclusive quanto ao transporte e instalação, carga e descarga, assistência técnica e apresentar os respectivos comprovantes quando solicitado pela CONTRATANTE.</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 xml:space="preserve">n) </w:t>
      </w:r>
      <w:r w:rsidRPr="009D5C4B">
        <w:rPr>
          <w:rFonts w:asciiTheme="minorHAnsi" w:hAnsiTheme="minorHAnsi" w:cstheme="minorHAnsi"/>
          <w:bCs/>
        </w:rPr>
        <w:t>Aceitar</w:t>
      </w:r>
      <w:r w:rsidRPr="009D5C4B">
        <w:rPr>
          <w:rFonts w:asciiTheme="minorHAnsi" w:hAnsiTheme="minorHAnsi" w:cstheme="minorHAnsi"/>
        </w:rPr>
        <w:t>, nas mesmas condições contratuais, os acréscimos ou supressões que se fizerem no objeto do presente instrumento até 25% (vinte cinco por cento) do valor inicial atualizado do presente contrato, observado o art. 65 da Lei n.º 8.666/93.</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 xml:space="preserve">o) </w:t>
      </w:r>
      <w:r w:rsidRPr="009D5C4B">
        <w:rPr>
          <w:rFonts w:asciiTheme="minorHAnsi" w:hAnsiTheme="minorHAnsi" w:cstheme="minorHAnsi"/>
          <w:bCs/>
        </w:rPr>
        <w:t>Responder</w:t>
      </w:r>
      <w:r w:rsidRPr="009D5C4B">
        <w:rPr>
          <w:rFonts w:asciiTheme="minorHAnsi" w:hAnsiTheme="minorHAnsi" w:cstheme="minorHAnsi"/>
          <w:b/>
          <w:bCs/>
        </w:rPr>
        <w:t xml:space="preserve"> </w:t>
      </w:r>
      <w:r w:rsidRPr="009D5C4B">
        <w:rPr>
          <w:rFonts w:asciiTheme="minorHAnsi" w:hAnsiTheme="minorHAnsi" w:cstheme="minorHAnsi"/>
        </w:rPr>
        <w:t>perante o CONTRATANTE e terceiros por eventuais prejuízos e danos decorrentes de sua demora ou da sua omissão, na condução do objeto deste instrumento sob a sua responsabilidade ou por erro relativo à execução do objeto deste contrato;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 xml:space="preserve">p) </w:t>
      </w:r>
      <w:r w:rsidRPr="009D5C4B">
        <w:rPr>
          <w:rFonts w:asciiTheme="minorHAnsi" w:hAnsiTheme="minorHAnsi" w:cstheme="minorHAnsi"/>
          <w:bCs/>
        </w:rPr>
        <w:t>Responsabiliza-se</w:t>
      </w:r>
      <w:r w:rsidRPr="009D5C4B">
        <w:rPr>
          <w:rFonts w:asciiTheme="minorHAnsi" w:hAnsiTheme="minorHAnsi" w:cstheme="minorHAnsi"/>
          <w:b/>
          <w:bCs/>
        </w:rPr>
        <w:t xml:space="preserve"> </w:t>
      </w:r>
      <w:r w:rsidRPr="009D5C4B">
        <w:rPr>
          <w:rFonts w:asciiTheme="minorHAnsi" w:hAnsiTheme="minorHAnsi" w:cstheme="minorHAnsi"/>
        </w:rPr>
        <w:t>por quaisquer ônus decorrentes de omissão ou erros na elaboração de estimativa de custos e que redundem em aumento das despesas para o CONTRATANTE;</w:t>
      </w: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rPr>
        <w:lastRenderedPageBreak/>
        <w:t xml:space="preserve">q) </w:t>
      </w:r>
      <w:r w:rsidRPr="009D5C4B">
        <w:rPr>
          <w:rFonts w:asciiTheme="minorHAnsi" w:hAnsiTheme="minorHAnsi" w:cstheme="minorHAnsi"/>
          <w:bCs/>
        </w:rPr>
        <w:t>Responsabilizarem-se</w:t>
      </w:r>
      <w:r w:rsidRPr="009D5C4B">
        <w:rPr>
          <w:rFonts w:asciiTheme="minorHAnsi" w:hAnsiTheme="minorHAnsi" w:cstheme="minorHAnsi"/>
          <w:b/>
          <w:bCs/>
        </w:rPr>
        <w:t xml:space="preserve"> </w:t>
      </w:r>
      <w:r w:rsidRPr="009D5C4B">
        <w:rPr>
          <w:rFonts w:asciiTheme="minorHAnsi" w:hAnsiTheme="minorHAnsi" w:cstheme="minorHAnsi"/>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bCs/>
        </w:rPr>
        <w:t xml:space="preserve">7.2 </w:t>
      </w:r>
      <w:r w:rsidRPr="009D5C4B">
        <w:rPr>
          <w:rFonts w:asciiTheme="minorHAnsi" w:hAnsiTheme="minorHAnsi" w:cstheme="minorHAnsi"/>
        </w:rPr>
        <w:t xml:space="preserve">São direitos e responsabilidades da </w:t>
      </w:r>
      <w:r w:rsidRPr="009D5C4B">
        <w:rPr>
          <w:rFonts w:asciiTheme="minorHAnsi" w:hAnsiTheme="minorHAnsi" w:cstheme="minorHAnsi"/>
          <w:b/>
          <w:bCs/>
        </w:rPr>
        <w:t xml:space="preserve">CONTRATANTE </w:t>
      </w:r>
      <w:r w:rsidRPr="009D5C4B">
        <w:rPr>
          <w:rFonts w:asciiTheme="minorHAnsi" w:hAnsiTheme="minorHAnsi" w:cstheme="minorHAnsi"/>
        </w:rPr>
        <w:t>os seguintes: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a) Fornecer e colocar a disposição da CONTRATADA todos os elementos e informações que se fizerem necessários à execução do fornecimento;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b) Proporcionar condições para a boa consecução do objeto deste contrato;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c) Aplicar as penalidades regulamentares e contratuais no caso de inadimplemento das obrigações da CONTRATADA. Notificando a CONTRATADA, por escrito e com antecedência, sobre multas, penalidades e quaisquer débitos de sua responsabilidade;</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d) Cumprir e fazer cumprir os termos das Leis nº 8.666/93 3, 10.520/2002 e do presente instrumento, inclusive no que diz respeito ao equilíbrio econômico-financeiro durante a execução do contrato;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e) Efetuar os pagamentos devidos à CONTRATADA no prazo estipulado no contrato depois do recebimento das notas fiscais, já devidamente atestadas pelo servidor responsável pela fiscalização;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f) Modificar o contrato, unilateralmente, para melhor adequação às finalidades de interesse público respeitando os direitos da CONTRATADA;</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g) Rescindir unilateralmente o contrato, nos casos especificados no inciso I do artigo 79 da referida Lei.</w:t>
      </w:r>
    </w:p>
    <w:p w:rsidR="009916D2" w:rsidRPr="009D5C4B" w:rsidRDefault="009916D2" w:rsidP="009916D2">
      <w:pPr>
        <w:autoSpaceDE w:val="0"/>
        <w:autoSpaceDN w:val="0"/>
        <w:adjustRightInd w:val="0"/>
        <w:jc w:val="both"/>
        <w:rPr>
          <w:rFonts w:asciiTheme="minorHAnsi" w:hAnsiTheme="minorHAnsi" w:cstheme="minorHAnsi"/>
          <w:b/>
          <w:bCs/>
        </w:rPr>
      </w:pP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CLÁUSULA OITAVA – DAS PENALIDADES CABÍVEIS E DOS VALORES DAS MULTAS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bCs/>
        </w:rPr>
        <w:t xml:space="preserve">8.1 </w:t>
      </w:r>
      <w:r w:rsidRPr="009D5C4B">
        <w:rPr>
          <w:rFonts w:asciiTheme="minorHAnsi" w:hAnsiTheme="minorHAnsi" w:cstheme="minorHAnsi"/>
        </w:rPr>
        <w:t>As penalidades contratuais aplicáveis são: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a) Advertência verbal ou escrita.</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b) Multas.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c) Declaração de inidoneidade e,</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d) Suspensão do direito de licitar e contratar de acordo com o Capítulo IV, da Lei n.º 8.666/93, de 21/06/93 e alterações posteriores.</w:t>
      </w:r>
    </w:p>
    <w:p w:rsidR="009916D2" w:rsidRPr="009D5C4B" w:rsidRDefault="009916D2" w:rsidP="009916D2">
      <w:pPr>
        <w:autoSpaceDE w:val="0"/>
        <w:autoSpaceDN w:val="0"/>
        <w:adjustRightInd w:val="0"/>
        <w:jc w:val="both"/>
        <w:rPr>
          <w:rFonts w:asciiTheme="minorHAnsi" w:hAnsiTheme="minorHAnsi" w:cstheme="minorHAnsi"/>
        </w:rPr>
      </w:pPr>
      <w:smartTag w:uri="urn:schemas-microsoft-com:office:smarttags" w:element="metricconverter">
        <w:smartTagPr>
          <w:attr w:name="ProductID" w:val="8.2 A"/>
        </w:smartTagPr>
        <w:r w:rsidRPr="009D5C4B">
          <w:rPr>
            <w:rFonts w:asciiTheme="minorHAnsi" w:hAnsiTheme="minorHAnsi" w:cstheme="minorHAnsi"/>
            <w:b/>
            <w:bCs/>
          </w:rPr>
          <w:t xml:space="preserve">8.2 </w:t>
        </w:r>
        <w:r w:rsidRPr="009D5C4B">
          <w:rPr>
            <w:rFonts w:asciiTheme="minorHAnsi" w:hAnsiTheme="minorHAnsi" w:cstheme="minorHAnsi"/>
          </w:rPr>
          <w:t>A</w:t>
        </w:r>
      </w:smartTag>
      <w:r w:rsidRPr="009D5C4B">
        <w:rPr>
          <w:rFonts w:asciiTheme="minorHAnsi" w:hAnsiTheme="minorHAnsi" w:cstheme="minorHAnsi"/>
        </w:rPr>
        <w:t xml:space="preserve"> advertência verbal ou escrita será aplicada independentemente de outras sanções cabíveis, quando houver descumprimento de condições contratuais ou condições técnicas estabelecidas.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bCs/>
        </w:rPr>
        <w:t xml:space="preserve">8.3 </w:t>
      </w:r>
      <w:r w:rsidRPr="009D5C4B">
        <w:rPr>
          <w:rFonts w:asciiTheme="minorHAnsi" w:hAnsiTheme="minorHAnsi" w:cstheme="minorHAnsi"/>
        </w:rPr>
        <w:t>As multas e as demais penalidades previstas são as seguintes: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a) 0,1% (um décimo por cento) sobre o valor contratual, por dia de atraso no fornecimento dos serviços;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b) 0,5% (cinco décimos por cento) sobre o valor contratual, por infração a quaisquer das cláusulas do contrato.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c) 2% (dois por cento) do valor contratual, na hipótese de rescisão do contrato nos casos previstos em Lei, por culpa da CONTRATADA, sem prejuízo da responsabilidade civil ou criminal incidente e da obrigação de ressarcir das perdas e danos que der causa.</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lastRenderedPageBreak/>
        <w:t>d) suspensão temporária de participar em licitações e impedimentos de contratar com a Prefeitura Municipal de Marcelândia – MT, por prazo não superior a dois anos.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e) 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f) perda da garantia contratual, quando for o caso.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bCs/>
        </w:rPr>
        <w:t xml:space="preserve">8.4 </w:t>
      </w:r>
      <w:r w:rsidRPr="009D5C4B">
        <w:rPr>
          <w:rFonts w:asciiTheme="minorHAnsi" w:hAnsiTheme="minorHAnsi" w:cstheme="minorHAnsi"/>
        </w:rPr>
        <w:t>De qualquer sanção imposta, a CONTRATADA poderá, no prazo máximo de cinco dias, contados da intimação do ato, oferecer recurso à CONTRATANTE, devidamente fundamentado.</w:t>
      </w: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 xml:space="preserve">8.5 </w:t>
      </w:r>
      <w:r w:rsidRPr="009D5C4B">
        <w:rPr>
          <w:rFonts w:asciiTheme="minorHAnsi" w:hAnsiTheme="minorHAnsi" w:cstheme="minorHAnsi"/>
        </w:rPr>
        <w:t>As multas previstas no item anterior são independentes e serão aplicadas cumulativamente.</w:t>
      </w: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CLÁUSULA NONA – DOS CASOS DE RESCISÃO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rPr>
        <w:t>9.1</w:t>
      </w:r>
      <w:r w:rsidRPr="009D5C4B">
        <w:rPr>
          <w:rFonts w:asciiTheme="minorHAnsi" w:hAnsiTheme="minorHAnsi" w:cstheme="minorHAnsi"/>
        </w:rPr>
        <w:t xml:space="preserve"> O presente contrato poderá ser rescindido pela CONTRATANTE, sem ônus, mediante notificação extrajudicial com antecedência mínima de 30(trinta) dias, no caso de descumprimento de quaisquer das clausulas do presente contrato pela CONTRATADA, sendo reconhecido o direito de rescisão administrativa nos termos do art. 77 da lei 8.666/93.</w:t>
      </w: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 xml:space="preserve">CLÁUSULA DÉCIMA – DA FISCALIZAÇÃO </w:t>
      </w:r>
    </w:p>
    <w:p w:rsidR="009916D2" w:rsidRPr="009D5C4B" w:rsidRDefault="009916D2" w:rsidP="009916D2">
      <w:pPr>
        <w:autoSpaceDE w:val="0"/>
        <w:autoSpaceDN w:val="0"/>
        <w:adjustRightInd w:val="0"/>
        <w:jc w:val="both"/>
        <w:rPr>
          <w:rFonts w:asciiTheme="minorHAnsi" w:hAnsiTheme="minorHAnsi" w:cstheme="minorHAnsi"/>
        </w:rPr>
      </w:pPr>
      <w:smartTag w:uri="urn:schemas-microsoft-com:office:smarttags" w:element="metricconverter">
        <w:smartTagPr>
          <w:attr w:name="ProductID" w:val="10.1 A"/>
        </w:smartTagPr>
        <w:r w:rsidRPr="009D5C4B">
          <w:rPr>
            <w:rFonts w:asciiTheme="minorHAnsi" w:hAnsiTheme="minorHAnsi" w:cstheme="minorHAnsi"/>
            <w:b/>
            <w:bCs/>
          </w:rPr>
          <w:t xml:space="preserve">10.1 </w:t>
        </w:r>
        <w:r w:rsidRPr="009D5C4B">
          <w:rPr>
            <w:rFonts w:asciiTheme="minorHAnsi" w:hAnsiTheme="minorHAnsi" w:cstheme="minorHAnsi"/>
          </w:rPr>
          <w:t>A</w:t>
        </w:r>
      </w:smartTag>
      <w:r w:rsidRPr="009D5C4B">
        <w:rPr>
          <w:rFonts w:asciiTheme="minorHAnsi" w:hAnsiTheme="minorHAnsi" w:cstheme="minorHAnsi"/>
        </w:rPr>
        <w:t xml:space="preserve"> fiscalização da execução do contrato será exercida por servidor (</w:t>
      </w:r>
      <w:proofErr w:type="spellStart"/>
      <w:proofErr w:type="gramStart"/>
      <w:r w:rsidRPr="009D5C4B">
        <w:rPr>
          <w:rFonts w:asciiTheme="minorHAnsi" w:hAnsiTheme="minorHAnsi" w:cstheme="minorHAnsi"/>
        </w:rPr>
        <w:t>es</w:t>
      </w:r>
      <w:proofErr w:type="spellEnd"/>
      <w:proofErr w:type="gramEnd"/>
      <w:r w:rsidRPr="009D5C4B">
        <w:rPr>
          <w:rFonts w:asciiTheme="minorHAnsi" w:hAnsiTheme="minorHAnsi" w:cstheme="minorHAnsi"/>
        </w:rPr>
        <w:t xml:space="preserve">) nomeado(s) através do Decreto Municipal </w:t>
      </w:r>
      <w:r w:rsidR="00DA6608">
        <w:rPr>
          <w:rFonts w:asciiTheme="minorHAnsi" w:hAnsiTheme="minorHAnsi" w:cstheme="minorHAnsi"/>
        </w:rPr>
        <w:t>n°</w:t>
      </w:r>
      <w:r w:rsidRPr="009D5C4B">
        <w:rPr>
          <w:rFonts w:asciiTheme="minorHAnsi" w:hAnsiTheme="minorHAnsi" w:cstheme="minorHAnsi"/>
        </w:rPr>
        <w:t>070/2013.</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rPr>
        <w:t>10.1.1</w:t>
      </w:r>
      <w:r w:rsidRPr="009D5C4B">
        <w:rPr>
          <w:rFonts w:asciiTheme="minorHAnsi" w:hAnsiTheme="minorHAnsi" w:cstheme="minorHAnsi"/>
        </w:rPr>
        <w:t>. A fiscalização de que trata este item não exclui, nem reduz a responsabilidade da CONTRATADA.</w:t>
      </w:r>
    </w:p>
    <w:p w:rsidR="009916D2" w:rsidRPr="009D5C4B" w:rsidRDefault="009916D2" w:rsidP="009916D2">
      <w:pPr>
        <w:autoSpaceDE w:val="0"/>
        <w:autoSpaceDN w:val="0"/>
        <w:adjustRightInd w:val="0"/>
        <w:jc w:val="both"/>
        <w:rPr>
          <w:rFonts w:asciiTheme="minorHAnsi" w:hAnsiTheme="minorHAnsi" w:cstheme="minorHAnsi"/>
        </w:rPr>
      </w:pPr>
      <w:smartTag w:uri="urn:schemas-microsoft-com:office:smarttags" w:element="metricconverter">
        <w:smartTagPr>
          <w:attr w:name="ProductID" w:val="10.2 A"/>
        </w:smartTagPr>
        <w:r w:rsidRPr="009D5C4B">
          <w:rPr>
            <w:rFonts w:asciiTheme="minorHAnsi" w:hAnsiTheme="minorHAnsi" w:cstheme="minorHAnsi"/>
            <w:b/>
          </w:rPr>
          <w:t xml:space="preserve">10.2 </w:t>
        </w:r>
        <w:r w:rsidRPr="009D5C4B">
          <w:rPr>
            <w:rFonts w:asciiTheme="minorHAnsi" w:hAnsiTheme="minorHAnsi" w:cstheme="minorHAnsi"/>
          </w:rPr>
          <w:t>A</w:t>
        </w:r>
      </w:smartTag>
      <w:r w:rsidRPr="009D5C4B">
        <w:rPr>
          <w:rFonts w:asciiTheme="minorHAnsi" w:hAnsiTheme="minorHAnsi" w:cstheme="minorHAnsi"/>
        </w:rPr>
        <w:t xml:space="preserve"> contratada obriga-se a realizar os serviços conforme especificação estabelecida no edital. </w:t>
      </w:r>
    </w:p>
    <w:p w:rsidR="009916D2" w:rsidRPr="009D5C4B" w:rsidRDefault="009916D2" w:rsidP="009916D2">
      <w:pPr>
        <w:autoSpaceDE w:val="0"/>
        <w:autoSpaceDN w:val="0"/>
        <w:adjustRightInd w:val="0"/>
        <w:jc w:val="both"/>
        <w:rPr>
          <w:rFonts w:asciiTheme="minorHAnsi" w:hAnsiTheme="minorHAnsi" w:cstheme="minorHAnsi"/>
          <w:b/>
          <w:bCs/>
        </w:rPr>
      </w:pP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CLÁUSULA DÉCIMA PRIMEIRA – DA LEGISLAÇÃO APLICÁVEL AO CONTRATO E AOS CASOS OMISSOS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bCs/>
        </w:rPr>
        <w:t xml:space="preserve">11.1 </w:t>
      </w:r>
      <w:proofErr w:type="gramStart"/>
      <w:r w:rsidRPr="009D5C4B">
        <w:rPr>
          <w:rFonts w:asciiTheme="minorHAnsi" w:hAnsiTheme="minorHAnsi" w:cstheme="minorHAnsi"/>
        </w:rPr>
        <w:t>Aplica-se</w:t>
      </w:r>
      <w:proofErr w:type="gramEnd"/>
      <w:r w:rsidRPr="009D5C4B">
        <w:rPr>
          <w:rFonts w:asciiTheme="minorHAnsi" w:hAnsiTheme="minorHAnsi" w:cstheme="minorHAnsi"/>
        </w:rPr>
        <w:t xml:space="preserve"> a Lei n.º 8.666/93 e o Código Civil Brasileiro ao presente contrato e em especial aos seus casos omissos.</w:t>
      </w:r>
    </w:p>
    <w:p w:rsidR="009916D2" w:rsidRPr="009D5C4B" w:rsidRDefault="009916D2" w:rsidP="009916D2">
      <w:pPr>
        <w:jc w:val="both"/>
        <w:rPr>
          <w:rFonts w:asciiTheme="minorHAnsi" w:hAnsiTheme="minorHAnsi" w:cstheme="minorHAnsi"/>
          <w:b/>
        </w:rPr>
      </w:pPr>
      <w:r w:rsidRPr="009D5C4B">
        <w:rPr>
          <w:rFonts w:asciiTheme="minorHAnsi" w:hAnsiTheme="minorHAnsi" w:cstheme="minorHAnsi"/>
          <w:b/>
        </w:rPr>
        <w:t>CLÁUSULA DÉCIMA SEGUNDA – VINCULAÇÃO AO EDITAL</w:t>
      </w:r>
    </w:p>
    <w:p w:rsidR="009916D2" w:rsidRPr="009D5C4B" w:rsidRDefault="009916D2" w:rsidP="009916D2">
      <w:pPr>
        <w:jc w:val="both"/>
        <w:rPr>
          <w:rFonts w:asciiTheme="minorHAnsi" w:hAnsiTheme="minorHAnsi" w:cstheme="minorHAnsi"/>
        </w:rPr>
      </w:pPr>
      <w:r w:rsidRPr="009D5C4B">
        <w:rPr>
          <w:rFonts w:asciiTheme="minorHAnsi" w:hAnsiTheme="minorHAnsi" w:cstheme="minorHAnsi"/>
          <w:b/>
        </w:rPr>
        <w:t xml:space="preserve">12.1 </w:t>
      </w:r>
      <w:r w:rsidRPr="009D5C4B">
        <w:rPr>
          <w:rFonts w:asciiTheme="minorHAnsi" w:hAnsiTheme="minorHAnsi" w:cstheme="minorHAnsi"/>
        </w:rPr>
        <w:t>Farão parte do presente contrato, além de suas expressas cláusulas, independentemente de transcrição no corpo do presente, as instruções contidas no Edital de Pregão Presencial nº. 055/2013, bem como os documentos a ele referentes, além da proposta apresentada pela CONTRATADA, no certame licitatório.</w:t>
      </w:r>
    </w:p>
    <w:p w:rsidR="009916D2" w:rsidRPr="009D5C4B" w:rsidRDefault="009916D2" w:rsidP="009916D2">
      <w:pPr>
        <w:autoSpaceDE w:val="0"/>
        <w:autoSpaceDN w:val="0"/>
        <w:adjustRightInd w:val="0"/>
        <w:jc w:val="both"/>
        <w:rPr>
          <w:rFonts w:asciiTheme="minorHAnsi" w:hAnsiTheme="minorHAnsi" w:cstheme="minorHAnsi"/>
          <w:b/>
          <w:bCs/>
        </w:rPr>
      </w:pP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CLÁUSULA DÉCIMA TERCEIRA – DAS DISPOSIÇÕES GERAIS</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bCs/>
        </w:rPr>
        <w:t xml:space="preserve">13.1 </w:t>
      </w:r>
      <w:r w:rsidRPr="009D5C4B">
        <w:rPr>
          <w:rFonts w:asciiTheme="minorHAnsi" w:hAnsiTheme="minorHAnsi" w:cstheme="minorHAnsi"/>
        </w:rPr>
        <w:t>Como condição para o pagamento, o licitante vencedor deverá se encontrar nas mesmas condições requeridas na fase de habilitação, bem assim para o recebimento dos pagamentos relativos aos serviços fornecidos e aceitos.</w:t>
      </w: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lastRenderedPageBreak/>
        <w:t xml:space="preserve">13.2 </w:t>
      </w:r>
      <w:r w:rsidRPr="009D5C4B">
        <w:rPr>
          <w:rFonts w:asciiTheme="minorHAnsi" w:hAnsiTheme="minorHAnsi" w:cstheme="minorHAnsi"/>
        </w:rPr>
        <w:t>As alterações contratuais obedecerão aos dispositivos constantes do artigo 65 da Lei acima referida.</w:t>
      </w:r>
    </w:p>
    <w:p w:rsidR="009916D2" w:rsidRPr="009D5C4B" w:rsidRDefault="009916D2" w:rsidP="009916D2">
      <w:pPr>
        <w:autoSpaceDE w:val="0"/>
        <w:autoSpaceDN w:val="0"/>
        <w:adjustRightInd w:val="0"/>
        <w:jc w:val="both"/>
        <w:rPr>
          <w:rFonts w:asciiTheme="minorHAnsi" w:hAnsiTheme="minorHAnsi" w:cstheme="minorHAnsi"/>
          <w:b/>
          <w:bCs/>
        </w:rPr>
      </w:pPr>
      <w:r w:rsidRPr="009D5C4B">
        <w:rPr>
          <w:rFonts w:asciiTheme="minorHAnsi" w:hAnsiTheme="minorHAnsi" w:cstheme="minorHAnsi"/>
          <w:b/>
          <w:bCs/>
        </w:rPr>
        <w:t>CLÁUSULA DÉCIMA QUARTA – DO FORO</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b/>
          <w:bCs/>
        </w:rPr>
        <w:t xml:space="preserve">14.1 </w:t>
      </w:r>
      <w:proofErr w:type="gramStart"/>
      <w:r w:rsidRPr="009D5C4B">
        <w:rPr>
          <w:rFonts w:asciiTheme="minorHAnsi" w:hAnsiTheme="minorHAnsi" w:cstheme="minorHAnsi"/>
        </w:rPr>
        <w:t>Fica</w:t>
      </w:r>
      <w:proofErr w:type="gramEnd"/>
      <w:r w:rsidRPr="009D5C4B">
        <w:rPr>
          <w:rFonts w:asciiTheme="minorHAnsi" w:hAnsiTheme="minorHAnsi" w:cstheme="minorHAnsi"/>
        </w:rPr>
        <w:t xml:space="preserve"> eleito o Foro da Comarca do Município de Ma</w:t>
      </w:r>
      <w:r w:rsidR="00F22E2D">
        <w:rPr>
          <w:rFonts w:asciiTheme="minorHAnsi" w:hAnsiTheme="minorHAnsi" w:cstheme="minorHAnsi"/>
        </w:rPr>
        <w:t>rcelâ</w:t>
      </w:r>
      <w:r w:rsidRPr="009D5C4B">
        <w:rPr>
          <w:rFonts w:asciiTheme="minorHAnsi" w:hAnsiTheme="minorHAnsi" w:cstheme="minorHAnsi"/>
        </w:rPr>
        <w:t>ndia – MT, com recusa expressa de qualquer outro por mais privilegiado que seja.</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E por estarem justos e contratados mutuamente assinam o presente instrumento contratual, em duas vias de igual valor e teor e para todos os efeitos legais, na presença de duas testemunhas idôneas e civilmente capazes.</w:t>
      </w:r>
    </w:p>
    <w:p w:rsidR="009916D2" w:rsidRPr="009D5C4B" w:rsidRDefault="00F22E2D" w:rsidP="009916D2">
      <w:pPr>
        <w:autoSpaceDE w:val="0"/>
        <w:autoSpaceDN w:val="0"/>
        <w:adjustRightInd w:val="0"/>
        <w:jc w:val="right"/>
        <w:rPr>
          <w:rFonts w:asciiTheme="minorHAnsi" w:hAnsiTheme="minorHAnsi" w:cstheme="minorHAnsi"/>
        </w:rPr>
      </w:pPr>
      <w:r>
        <w:rPr>
          <w:rFonts w:asciiTheme="minorHAnsi" w:hAnsiTheme="minorHAnsi" w:cstheme="minorHAnsi"/>
        </w:rPr>
        <w:t>Marcelâ</w:t>
      </w:r>
      <w:r w:rsidR="009916D2" w:rsidRPr="009D5C4B">
        <w:rPr>
          <w:rFonts w:asciiTheme="minorHAnsi" w:hAnsiTheme="minorHAnsi" w:cstheme="minorHAnsi"/>
        </w:rPr>
        <w:t xml:space="preserve">ndia – MT, </w:t>
      </w:r>
      <w:proofErr w:type="gramStart"/>
      <w:r w:rsidR="009916D2" w:rsidRPr="009D5C4B">
        <w:rPr>
          <w:rFonts w:asciiTheme="minorHAnsi" w:hAnsiTheme="minorHAnsi" w:cstheme="minorHAnsi"/>
        </w:rPr>
        <w:t>de ...</w:t>
      </w:r>
      <w:proofErr w:type="gramEnd"/>
      <w:r w:rsidR="009916D2" w:rsidRPr="009D5C4B">
        <w:rPr>
          <w:rFonts w:asciiTheme="minorHAnsi" w:hAnsiTheme="minorHAnsi" w:cstheme="minorHAnsi"/>
        </w:rPr>
        <w:t xml:space="preserve">. </w:t>
      </w:r>
      <w:proofErr w:type="gramStart"/>
      <w:r w:rsidR="009916D2" w:rsidRPr="009D5C4B">
        <w:rPr>
          <w:rFonts w:asciiTheme="minorHAnsi" w:hAnsiTheme="minorHAnsi" w:cstheme="minorHAnsi"/>
        </w:rPr>
        <w:t>de</w:t>
      </w:r>
      <w:proofErr w:type="gramEnd"/>
      <w:r w:rsidR="009916D2" w:rsidRPr="009D5C4B">
        <w:rPr>
          <w:rFonts w:asciiTheme="minorHAnsi" w:hAnsiTheme="minorHAnsi" w:cstheme="minorHAnsi"/>
        </w:rPr>
        <w:t xml:space="preserve"> .............2013.</w:t>
      </w:r>
    </w:p>
    <w:p w:rsidR="009916D2" w:rsidRPr="009D5C4B" w:rsidRDefault="009916D2" w:rsidP="009916D2">
      <w:pPr>
        <w:autoSpaceDE w:val="0"/>
        <w:autoSpaceDN w:val="0"/>
        <w:adjustRightInd w:val="0"/>
        <w:jc w:val="both"/>
        <w:rPr>
          <w:rFonts w:asciiTheme="minorHAnsi" w:hAnsiTheme="minorHAnsi" w:cstheme="minorHAnsi"/>
        </w:rPr>
      </w:pPr>
    </w:p>
    <w:p w:rsidR="00F22E2D" w:rsidRDefault="00F22E2D" w:rsidP="009916D2">
      <w:pPr>
        <w:tabs>
          <w:tab w:val="left" w:pos="6096"/>
        </w:tabs>
        <w:autoSpaceDE w:val="0"/>
        <w:autoSpaceDN w:val="0"/>
        <w:adjustRightInd w:val="0"/>
        <w:jc w:val="both"/>
        <w:rPr>
          <w:rFonts w:asciiTheme="minorHAnsi" w:hAnsiTheme="minorHAnsi" w:cstheme="minorHAnsi"/>
        </w:rPr>
      </w:pPr>
    </w:p>
    <w:p w:rsidR="00F22E2D" w:rsidRDefault="00F22E2D" w:rsidP="009916D2">
      <w:pPr>
        <w:tabs>
          <w:tab w:val="left" w:pos="6096"/>
        </w:tabs>
        <w:autoSpaceDE w:val="0"/>
        <w:autoSpaceDN w:val="0"/>
        <w:adjustRightInd w:val="0"/>
        <w:jc w:val="both"/>
        <w:rPr>
          <w:rFonts w:asciiTheme="minorHAnsi" w:hAnsiTheme="minorHAnsi" w:cstheme="minorHAnsi"/>
        </w:rPr>
      </w:pPr>
    </w:p>
    <w:p w:rsidR="00F22E2D" w:rsidRDefault="00F22E2D" w:rsidP="009916D2">
      <w:pPr>
        <w:tabs>
          <w:tab w:val="left" w:pos="6096"/>
        </w:tabs>
        <w:autoSpaceDE w:val="0"/>
        <w:autoSpaceDN w:val="0"/>
        <w:adjustRightInd w:val="0"/>
        <w:jc w:val="both"/>
        <w:rPr>
          <w:rFonts w:asciiTheme="minorHAnsi" w:hAnsiTheme="minorHAnsi" w:cstheme="minorHAnsi"/>
        </w:rPr>
      </w:pPr>
    </w:p>
    <w:p w:rsidR="00F22E2D" w:rsidRDefault="00F22E2D" w:rsidP="009916D2">
      <w:pPr>
        <w:tabs>
          <w:tab w:val="left" w:pos="6096"/>
        </w:tabs>
        <w:autoSpaceDE w:val="0"/>
        <w:autoSpaceDN w:val="0"/>
        <w:adjustRightInd w:val="0"/>
        <w:jc w:val="both"/>
        <w:rPr>
          <w:rFonts w:asciiTheme="minorHAnsi" w:hAnsiTheme="minorHAnsi" w:cstheme="minorHAnsi"/>
        </w:rPr>
      </w:pPr>
    </w:p>
    <w:p w:rsidR="00F22E2D" w:rsidRDefault="00F22E2D" w:rsidP="009916D2">
      <w:pPr>
        <w:tabs>
          <w:tab w:val="left" w:pos="6096"/>
        </w:tabs>
        <w:autoSpaceDE w:val="0"/>
        <w:autoSpaceDN w:val="0"/>
        <w:adjustRightInd w:val="0"/>
        <w:jc w:val="both"/>
        <w:rPr>
          <w:rFonts w:asciiTheme="minorHAnsi" w:hAnsiTheme="minorHAnsi" w:cstheme="minorHAnsi"/>
        </w:rPr>
      </w:pPr>
    </w:p>
    <w:p w:rsidR="00F22E2D" w:rsidRDefault="00F22E2D" w:rsidP="009916D2">
      <w:pPr>
        <w:tabs>
          <w:tab w:val="left" w:pos="6096"/>
        </w:tabs>
        <w:autoSpaceDE w:val="0"/>
        <w:autoSpaceDN w:val="0"/>
        <w:adjustRightInd w:val="0"/>
        <w:jc w:val="both"/>
        <w:rPr>
          <w:rFonts w:asciiTheme="minorHAnsi" w:hAnsiTheme="minorHAnsi" w:cstheme="minorHAnsi"/>
        </w:rPr>
      </w:pPr>
    </w:p>
    <w:p w:rsidR="009916D2" w:rsidRPr="009D5C4B" w:rsidRDefault="00F22E2D" w:rsidP="009916D2">
      <w:pPr>
        <w:tabs>
          <w:tab w:val="left" w:pos="6096"/>
        </w:tabs>
        <w:autoSpaceDE w:val="0"/>
        <w:autoSpaceDN w:val="0"/>
        <w:adjustRightInd w:val="0"/>
        <w:jc w:val="both"/>
        <w:rPr>
          <w:rFonts w:asciiTheme="minorHAnsi" w:hAnsiTheme="minorHAnsi" w:cstheme="minorHAnsi"/>
        </w:rPr>
      </w:pPr>
      <w:r w:rsidRPr="00F22E2D">
        <w:rPr>
          <w:rFonts w:asciiTheme="minorHAnsi" w:hAnsiTheme="minorHAnsi" w:cstheme="minorHAnsi"/>
          <w:b/>
        </w:rPr>
        <w:t>PREFEITURA MUNICIPAL DE MARCELÂ</w:t>
      </w:r>
      <w:r w:rsidR="009916D2" w:rsidRPr="00F22E2D">
        <w:rPr>
          <w:rFonts w:asciiTheme="minorHAnsi" w:hAnsiTheme="minorHAnsi" w:cstheme="minorHAnsi"/>
          <w:b/>
        </w:rPr>
        <w:t>NDIA</w:t>
      </w:r>
      <w:r w:rsidR="009916D2" w:rsidRPr="009D5C4B">
        <w:rPr>
          <w:rFonts w:asciiTheme="minorHAnsi" w:hAnsiTheme="minorHAnsi" w:cstheme="minorHAnsi"/>
        </w:rPr>
        <w:t xml:space="preserve">             </w:t>
      </w:r>
      <w:r w:rsidR="009916D2" w:rsidRPr="009D5C4B">
        <w:rPr>
          <w:rFonts w:asciiTheme="minorHAnsi" w:hAnsiTheme="minorHAnsi" w:cstheme="minorHAnsi"/>
        </w:rPr>
        <w:tab/>
      </w:r>
      <w:r>
        <w:rPr>
          <w:rFonts w:ascii="Calibri" w:hAnsi="Calibri" w:cs="Calibri"/>
          <w:b/>
          <w:bCs/>
        </w:rPr>
        <w:t>ESTEIO CONSTRUÇÕES LTDA</w:t>
      </w:r>
      <w:r w:rsidRPr="009D5C4B">
        <w:rPr>
          <w:rFonts w:asciiTheme="minorHAnsi" w:hAnsiTheme="minorHAnsi" w:cstheme="minorHAnsi"/>
        </w:rPr>
        <w:t xml:space="preserve"> </w:t>
      </w:r>
      <w:r>
        <w:rPr>
          <w:rFonts w:asciiTheme="minorHAnsi" w:hAnsiTheme="minorHAnsi" w:cstheme="minorHAnsi"/>
        </w:rPr>
        <w:t xml:space="preserve">                                                                         </w:t>
      </w:r>
    </w:p>
    <w:p w:rsidR="009916D2" w:rsidRPr="009D5C4B" w:rsidRDefault="009916D2" w:rsidP="009916D2">
      <w:pPr>
        <w:autoSpaceDE w:val="0"/>
        <w:autoSpaceDN w:val="0"/>
        <w:adjustRightInd w:val="0"/>
        <w:jc w:val="both"/>
        <w:rPr>
          <w:rFonts w:asciiTheme="minorHAnsi" w:hAnsiTheme="minorHAnsi" w:cstheme="minorHAnsi"/>
        </w:rPr>
      </w:pPr>
      <w:r w:rsidRPr="009D5C4B">
        <w:rPr>
          <w:rFonts w:asciiTheme="minorHAnsi" w:hAnsiTheme="minorHAnsi" w:cstheme="minorHAnsi"/>
        </w:rPr>
        <w:t xml:space="preserve">       </w:t>
      </w:r>
      <w:r w:rsidR="00F22E2D">
        <w:rPr>
          <w:rFonts w:asciiTheme="minorHAnsi" w:hAnsiTheme="minorHAnsi" w:cstheme="minorHAnsi"/>
        </w:rPr>
        <w:t xml:space="preserve">  </w:t>
      </w:r>
      <w:r w:rsidRPr="009D5C4B">
        <w:rPr>
          <w:rFonts w:asciiTheme="minorHAnsi" w:hAnsiTheme="minorHAnsi" w:cstheme="minorHAnsi"/>
        </w:rPr>
        <w:t>CONTRATANTE</w:t>
      </w:r>
      <w:r w:rsidR="00F22E2D">
        <w:rPr>
          <w:rFonts w:asciiTheme="minorHAnsi" w:hAnsiTheme="minorHAnsi" w:cstheme="minorHAnsi"/>
        </w:rPr>
        <w:t xml:space="preserve">                                                                          CONTRATADA</w:t>
      </w:r>
    </w:p>
    <w:p w:rsidR="009916D2" w:rsidRPr="009D5C4B" w:rsidRDefault="009916D2" w:rsidP="009916D2">
      <w:pPr>
        <w:ind w:left="142"/>
        <w:jc w:val="center"/>
        <w:rPr>
          <w:rFonts w:asciiTheme="minorHAnsi" w:hAnsiTheme="minorHAnsi" w:cstheme="minorHAnsi"/>
        </w:rPr>
      </w:pPr>
    </w:p>
    <w:p w:rsidR="009916D2" w:rsidRPr="009D5C4B" w:rsidRDefault="009916D2" w:rsidP="009916D2">
      <w:pPr>
        <w:ind w:left="142"/>
        <w:jc w:val="both"/>
        <w:rPr>
          <w:rFonts w:asciiTheme="minorHAnsi" w:hAnsiTheme="minorHAnsi" w:cstheme="minorHAnsi"/>
          <w:u w:val="single"/>
        </w:rPr>
      </w:pPr>
      <w:r w:rsidRPr="009D5C4B">
        <w:rPr>
          <w:rFonts w:asciiTheme="minorHAnsi" w:hAnsiTheme="minorHAnsi" w:cstheme="minorHAnsi"/>
        </w:rPr>
        <w:t xml:space="preserve">                     </w:t>
      </w:r>
    </w:p>
    <w:p w:rsidR="00F22E2D" w:rsidRDefault="00F22E2D" w:rsidP="009916D2">
      <w:pPr>
        <w:ind w:left="142"/>
        <w:jc w:val="both"/>
        <w:rPr>
          <w:rFonts w:asciiTheme="minorHAnsi" w:hAnsiTheme="minorHAnsi" w:cstheme="minorHAnsi"/>
        </w:rPr>
      </w:pPr>
    </w:p>
    <w:p w:rsidR="00F22E2D" w:rsidRDefault="00F22E2D" w:rsidP="009916D2">
      <w:pPr>
        <w:ind w:left="142"/>
        <w:jc w:val="both"/>
        <w:rPr>
          <w:rFonts w:asciiTheme="minorHAnsi" w:hAnsiTheme="minorHAnsi" w:cstheme="minorHAnsi"/>
        </w:rPr>
      </w:pPr>
    </w:p>
    <w:p w:rsidR="00F22E2D" w:rsidRDefault="00F22E2D" w:rsidP="009916D2">
      <w:pPr>
        <w:ind w:left="142"/>
        <w:jc w:val="both"/>
        <w:rPr>
          <w:rFonts w:asciiTheme="minorHAnsi" w:hAnsiTheme="minorHAnsi" w:cstheme="minorHAnsi"/>
        </w:rPr>
      </w:pPr>
    </w:p>
    <w:p w:rsidR="00F22E2D" w:rsidRDefault="00F22E2D" w:rsidP="009916D2">
      <w:pPr>
        <w:ind w:left="142"/>
        <w:jc w:val="both"/>
        <w:rPr>
          <w:rFonts w:asciiTheme="minorHAnsi" w:hAnsiTheme="minorHAnsi" w:cstheme="minorHAnsi"/>
        </w:rPr>
      </w:pPr>
    </w:p>
    <w:p w:rsidR="00F22E2D" w:rsidRDefault="00F22E2D" w:rsidP="009916D2">
      <w:pPr>
        <w:ind w:left="142"/>
        <w:jc w:val="both"/>
        <w:rPr>
          <w:rFonts w:asciiTheme="minorHAnsi" w:hAnsiTheme="minorHAnsi" w:cstheme="minorHAnsi"/>
        </w:rPr>
      </w:pPr>
    </w:p>
    <w:p w:rsidR="00F22E2D" w:rsidRDefault="00F22E2D" w:rsidP="009916D2">
      <w:pPr>
        <w:ind w:left="142"/>
        <w:jc w:val="both"/>
        <w:rPr>
          <w:rFonts w:asciiTheme="minorHAnsi" w:hAnsiTheme="minorHAnsi" w:cstheme="minorHAnsi"/>
        </w:rPr>
      </w:pPr>
    </w:p>
    <w:p w:rsidR="00F22E2D" w:rsidRDefault="00F22E2D" w:rsidP="009916D2">
      <w:pPr>
        <w:ind w:left="142"/>
        <w:jc w:val="both"/>
        <w:rPr>
          <w:rFonts w:asciiTheme="minorHAnsi" w:hAnsiTheme="minorHAnsi" w:cstheme="minorHAnsi"/>
        </w:rPr>
      </w:pPr>
    </w:p>
    <w:p w:rsidR="00F22E2D" w:rsidRDefault="00F22E2D" w:rsidP="009916D2">
      <w:pPr>
        <w:ind w:left="142"/>
        <w:jc w:val="both"/>
        <w:rPr>
          <w:rFonts w:asciiTheme="minorHAnsi" w:hAnsiTheme="minorHAnsi" w:cstheme="minorHAnsi"/>
        </w:rPr>
      </w:pPr>
    </w:p>
    <w:p w:rsidR="00F22E2D" w:rsidRDefault="00F22E2D" w:rsidP="009916D2">
      <w:pPr>
        <w:ind w:left="142"/>
        <w:jc w:val="both"/>
        <w:rPr>
          <w:rFonts w:asciiTheme="minorHAnsi" w:hAnsiTheme="minorHAnsi" w:cstheme="minorHAnsi"/>
        </w:rPr>
      </w:pPr>
    </w:p>
    <w:p w:rsidR="00F22E2D" w:rsidRDefault="00F22E2D" w:rsidP="009916D2">
      <w:pPr>
        <w:ind w:left="142"/>
        <w:jc w:val="both"/>
        <w:rPr>
          <w:rFonts w:asciiTheme="minorHAnsi" w:hAnsiTheme="minorHAnsi" w:cstheme="minorHAnsi"/>
        </w:rPr>
      </w:pPr>
    </w:p>
    <w:p w:rsidR="009916D2" w:rsidRPr="009D5C4B" w:rsidRDefault="009916D2" w:rsidP="009916D2">
      <w:pPr>
        <w:ind w:left="142"/>
        <w:jc w:val="both"/>
        <w:rPr>
          <w:rFonts w:asciiTheme="minorHAnsi" w:hAnsiTheme="minorHAnsi" w:cstheme="minorHAnsi"/>
        </w:rPr>
      </w:pPr>
      <w:r w:rsidRPr="009D5C4B">
        <w:rPr>
          <w:rFonts w:asciiTheme="minorHAnsi" w:hAnsiTheme="minorHAnsi" w:cstheme="minorHAnsi"/>
        </w:rPr>
        <w:t>TESTEMUNHAS:</w:t>
      </w:r>
    </w:p>
    <w:p w:rsidR="009916D2" w:rsidRPr="009D5C4B" w:rsidRDefault="009916D2" w:rsidP="009916D2">
      <w:pPr>
        <w:ind w:left="142"/>
        <w:jc w:val="both"/>
        <w:rPr>
          <w:rFonts w:asciiTheme="minorHAnsi" w:hAnsiTheme="minorHAnsi" w:cstheme="minorHAnsi"/>
        </w:rPr>
      </w:pPr>
      <w:r w:rsidRPr="009D5C4B">
        <w:rPr>
          <w:rFonts w:asciiTheme="minorHAnsi" w:hAnsiTheme="minorHAnsi" w:cstheme="minorHAnsi"/>
        </w:rPr>
        <w:softHyphen/>
      </w:r>
      <w:r w:rsidRPr="009D5C4B">
        <w:rPr>
          <w:rFonts w:asciiTheme="minorHAnsi" w:hAnsiTheme="minorHAnsi" w:cstheme="minorHAnsi"/>
        </w:rPr>
        <w:softHyphen/>
      </w:r>
      <w:r w:rsidRPr="009D5C4B">
        <w:rPr>
          <w:rFonts w:asciiTheme="minorHAnsi" w:hAnsiTheme="minorHAnsi" w:cstheme="minorHAnsi"/>
        </w:rPr>
        <w:softHyphen/>
      </w:r>
      <w:r w:rsidRPr="009D5C4B">
        <w:rPr>
          <w:rFonts w:asciiTheme="minorHAnsi" w:hAnsiTheme="minorHAnsi" w:cstheme="minorHAnsi"/>
        </w:rPr>
        <w:softHyphen/>
      </w:r>
      <w:r w:rsidRPr="009D5C4B">
        <w:rPr>
          <w:rFonts w:asciiTheme="minorHAnsi" w:hAnsiTheme="minorHAnsi" w:cstheme="minorHAnsi"/>
        </w:rPr>
        <w:softHyphen/>
      </w:r>
      <w:r w:rsidRPr="009D5C4B">
        <w:rPr>
          <w:rFonts w:asciiTheme="minorHAnsi" w:hAnsiTheme="minorHAnsi" w:cstheme="minorHAnsi"/>
        </w:rPr>
        <w:softHyphen/>
      </w:r>
      <w:r w:rsidRPr="009D5C4B">
        <w:rPr>
          <w:rFonts w:asciiTheme="minorHAnsi" w:hAnsiTheme="minorHAnsi" w:cstheme="minorHAnsi"/>
        </w:rPr>
        <w:softHyphen/>
      </w:r>
      <w:r w:rsidRPr="009D5C4B">
        <w:rPr>
          <w:rFonts w:asciiTheme="minorHAnsi" w:hAnsiTheme="minorHAnsi" w:cstheme="minorHAnsi"/>
        </w:rPr>
        <w:softHyphen/>
      </w:r>
      <w:r w:rsidRPr="009D5C4B">
        <w:rPr>
          <w:rFonts w:asciiTheme="minorHAnsi" w:hAnsiTheme="minorHAnsi" w:cstheme="minorHAnsi"/>
        </w:rPr>
        <w:softHyphen/>
      </w:r>
      <w:r w:rsidRPr="009D5C4B">
        <w:rPr>
          <w:rFonts w:asciiTheme="minorHAnsi" w:hAnsiTheme="minorHAnsi" w:cstheme="minorHAnsi"/>
        </w:rPr>
        <w:softHyphen/>
      </w:r>
      <w:r w:rsidRPr="009D5C4B">
        <w:rPr>
          <w:rFonts w:asciiTheme="minorHAnsi" w:hAnsiTheme="minorHAnsi" w:cstheme="minorHAnsi"/>
        </w:rPr>
        <w:softHyphen/>
      </w:r>
      <w:r w:rsidRPr="009D5C4B">
        <w:rPr>
          <w:rFonts w:asciiTheme="minorHAnsi" w:hAnsiTheme="minorHAnsi" w:cstheme="minorHAnsi"/>
        </w:rPr>
        <w:softHyphen/>
      </w:r>
      <w:r w:rsidRPr="009D5C4B">
        <w:rPr>
          <w:rFonts w:asciiTheme="minorHAnsi" w:hAnsiTheme="minorHAnsi" w:cstheme="minorHAnsi"/>
        </w:rPr>
        <w:softHyphen/>
      </w:r>
    </w:p>
    <w:p w:rsidR="00F22E2D" w:rsidRDefault="00F22E2D" w:rsidP="009916D2">
      <w:pPr>
        <w:ind w:left="142"/>
        <w:jc w:val="both"/>
        <w:rPr>
          <w:rFonts w:asciiTheme="minorHAnsi" w:hAnsiTheme="minorHAnsi" w:cstheme="minorHAnsi"/>
        </w:rPr>
      </w:pPr>
    </w:p>
    <w:p w:rsidR="00F22E2D" w:rsidRDefault="00F22E2D" w:rsidP="009916D2">
      <w:pPr>
        <w:ind w:left="142"/>
        <w:jc w:val="both"/>
        <w:rPr>
          <w:rFonts w:asciiTheme="minorHAnsi" w:hAnsiTheme="minorHAnsi" w:cstheme="minorHAnsi"/>
        </w:rPr>
      </w:pPr>
    </w:p>
    <w:p w:rsidR="00F22E2D" w:rsidRDefault="00F22E2D" w:rsidP="009916D2">
      <w:pPr>
        <w:ind w:left="142"/>
        <w:jc w:val="both"/>
        <w:rPr>
          <w:rFonts w:asciiTheme="minorHAnsi" w:hAnsiTheme="minorHAnsi" w:cstheme="minorHAnsi"/>
        </w:rPr>
      </w:pPr>
    </w:p>
    <w:p w:rsidR="00F22E2D" w:rsidRDefault="00F22E2D" w:rsidP="009916D2">
      <w:pPr>
        <w:ind w:left="142"/>
        <w:jc w:val="both"/>
        <w:rPr>
          <w:rFonts w:asciiTheme="minorHAnsi" w:hAnsiTheme="minorHAnsi" w:cstheme="minorHAnsi"/>
        </w:rPr>
      </w:pPr>
    </w:p>
    <w:p w:rsidR="009916D2" w:rsidRPr="009D5C4B" w:rsidRDefault="009916D2" w:rsidP="009916D2">
      <w:pPr>
        <w:ind w:left="142"/>
        <w:jc w:val="both"/>
        <w:rPr>
          <w:rFonts w:asciiTheme="minorHAnsi" w:hAnsiTheme="minorHAnsi" w:cstheme="minorHAnsi"/>
        </w:rPr>
      </w:pPr>
      <w:r w:rsidRPr="009D5C4B">
        <w:rPr>
          <w:rFonts w:asciiTheme="minorHAnsi" w:hAnsiTheme="minorHAnsi" w:cstheme="minorHAnsi"/>
        </w:rPr>
        <w:t>_________________________</w:t>
      </w:r>
      <w:proofErr w:type="gramStart"/>
      <w:r w:rsidRPr="009D5C4B">
        <w:rPr>
          <w:rFonts w:asciiTheme="minorHAnsi" w:hAnsiTheme="minorHAnsi" w:cstheme="minorHAnsi"/>
        </w:rPr>
        <w:t xml:space="preserve">    </w:t>
      </w:r>
      <w:proofErr w:type="gramEnd"/>
      <w:r w:rsidRPr="009D5C4B">
        <w:rPr>
          <w:rFonts w:asciiTheme="minorHAnsi" w:hAnsiTheme="minorHAnsi" w:cstheme="minorHAnsi"/>
        </w:rPr>
        <w:tab/>
        <w:t xml:space="preserve">   </w:t>
      </w:r>
      <w:r w:rsidRPr="009D5C4B">
        <w:rPr>
          <w:rFonts w:asciiTheme="minorHAnsi" w:hAnsiTheme="minorHAnsi" w:cstheme="minorHAnsi"/>
        </w:rPr>
        <w:tab/>
      </w:r>
      <w:r w:rsidRPr="009D5C4B">
        <w:rPr>
          <w:rFonts w:asciiTheme="minorHAnsi" w:hAnsiTheme="minorHAnsi" w:cstheme="minorHAnsi"/>
        </w:rPr>
        <w:tab/>
      </w:r>
      <w:r w:rsidRPr="009D5C4B">
        <w:rPr>
          <w:rFonts w:asciiTheme="minorHAnsi" w:hAnsiTheme="minorHAnsi" w:cstheme="minorHAnsi"/>
        </w:rPr>
        <w:tab/>
        <w:t>_________________________</w:t>
      </w:r>
    </w:p>
    <w:p w:rsidR="009916D2" w:rsidRPr="009D5C4B" w:rsidRDefault="009916D2" w:rsidP="009916D2">
      <w:pPr>
        <w:ind w:left="142"/>
        <w:jc w:val="both"/>
        <w:rPr>
          <w:rFonts w:asciiTheme="minorHAnsi" w:hAnsiTheme="minorHAnsi" w:cstheme="minorHAnsi"/>
        </w:rPr>
      </w:pPr>
      <w:r w:rsidRPr="009D5C4B">
        <w:rPr>
          <w:rFonts w:asciiTheme="minorHAnsi" w:hAnsiTheme="minorHAnsi" w:cstheme="minorHAnsi"/>
        </w:rPr>
        <w:t xml:space="preserve">1º TESTEMUNHA                 </w:t>
      </w:r>
      <w:r w:rsidRPr="009D5C4B">
        <w:rPr>
          <w:rFonts w:asciiTheme="minorHAnsi" w:hAnsiTheme="minorHAnsi" w:cstheme="minorHAnsi"/>
        </w:rPr>
        <w:tab/>
      </w:r>
      <w:r w:rsidRPr="009D5C4B">
        <w:rPr>
          <w:rFonts w:asciiTheme="minorHAnsi" w:hAnsiTheme="minorHAnsi" w:cstheme="minorHAnsi"/>
        </w:rPr>
        <w:tab/>
      </w:r>
      <w:proofErr w:type="gramStart"/>
      <w:r w:rsidRPr="009D5C4B">
        <w:rPr>
          <w:rFonts w:asciiTheme="minorHAnsi" w:hAnsiTheme="minorHAnsi" w:cstheme="minorHAnsi"/>
        </w:rPr>
        <w:t xml:space="preserve">  </w:t>
      </w:r>
      <w:proofErr w:type="gramEnd"/>
      <w:r w:rsidRPr="009D5C4B">
        <w:rPr>
          <w:rFonts w:asciiTheme="minorHAnsi" w:hAnsiTheme="minorHAnsi" w:cstheme="minorHAnsi"/>
        </w:rPr>
        <w:tab/>
      </w:r>
      <w:r w:rsidRPr="009D5C4B">
        <w:rPr>
          <w:rFonts w:asciiTheme="minorHAnsi" w:hAnsiTheme="minorHAnsi" w:cstheme="minorHAnsi"/>
        </w:rPr>
        <w:tab/>
      </w:r>
      <w:r w:rsidRPr="009D5C4B">
        <w:rPr>
          <w:rFonts w:asciiTheme="minorHAnsi" w:hAnsiTheme="minorHAnsi" w:cstheme="minorHAnsi"/>
        </w:rPr>
        <w:tab/>
        <w:t>2º TESTEMUNHA</w:t>
      </w:r>
    </w:p>
    <w:p w:rsidR="009916D2" w:rsidRPr="009D5C4B" w:rsidRDefault="009916D2" w:rsidP="009916D2">
      <w:pPr>
        <w:ind w:left="142"/>
        <w:jc w:val="both"/>
        <w:rPr>
          <w:rFonts w:asciiTheme="minorHAnsi" w:hAnsiTheme="minorHAnsi" w:cstheme="minorHAnsi"/>
        </w:rPr>
      </w:pPr>
      <w:r w:rsidRPr="009D5C4B">
        <w:rPr>
          <w:rFonts w:asciiTheme="minorHAnsi" w:hAnsiTheme="minorHAnsi" w:cstheme="minorHAnsi"/>
        </w:rPr>
        <w:t>N</w:t>
      </w:r>
      <w:r w:rsidR="00DA6608">
        <w:rPr>
          <w:rFonts w:asciiTheme="minorHAnsi" w:hAnsiTheme="minorHAnsi" w:cstheme="minorHAnsi"/>
        </w:rPr>
        <w:t xml:space="preserve">OME:                        </w:t>
      </w:r>
      <w:r w:rsidR="00DA6608">
        <w:rPr>
          <w:rFonts w:asciiTheme="minorHAnsi" w:hAnsiTheme="minorHAnsi" w:cstheme="minorHAnsi"/>
        </w:rPr>
        <w:tab/>
      </w:r>
      <w:r w:rsidR="00DA6608">
        <w:rPr>
          <w:rFonts w:asciiTheme="minorHAnsi" w:hAnsiTheme="minorHAnsi" w:cstheme="minorHAnsi"/>
        </w:rPr>
        <w:tab/>
        <w:t xml:space="preserve"> </w:t>
      </w:r>
      <w:r w:rsidRPr="009D5C4B">
        <w:rPr>
          <w:rFonts w:asciiTheme="minorHAnsi" w:hAnsiTheme="minorHAnsi" w:cstheme="minorHAnsi"/>
        </w:rPr>
        <w:tab/>
      </w:r>
      <w:r w:rsidRPr="009D5C4B">
        <w:rPr>
          <w:rFonts w:asciiTheme="minorHAnsi" w:hAnsiTheme="minorHAnsi" w:cstheme="minorHAnsi"/>
        </w:rPr>
        <w:tab/>
      </w:r>
      <w:r w:rsidRPr="009D5C4B">
        <w:rPr>
          <w:rFonts w:asciiTheme="minorHAnsi" w:hAnsiTheme="minorHAnsi" w:cstheme="minorHAnsi"/>
        </w:rPr>
        <w:tab/>
        <w:t>NOME:</w:t>
      </w:r>
    </w:p>
    <w:p w:rsidR="009916D2" w:rsidRPr="009D5C4B" w:rsidRDefault="009916D2" w:rsidP="009916D2">
      <w:pPr>
        <w:ind w:left="142"/>
        <w:jc w:val="both"/>
        <w:rPr>
          <w:rFonts w:asciiTheme="minorHAnsi" w:hAnsiTheme="minorHAnsi" w:cstheme="minorHAnsi"/>
          <w:b/>
        </w:rPr>
      </w:pPr>
      <w:r w:rsidRPr="009D5C4B">
        <w:rPr>
          <w:rFonts w:asciiTheme="minorHAnsi" w:hAnsiTheme="minorHAnsi" w:cstheme="minorHAnsi"/>
        </w:rPr>
        <w:t xml:space="preserve">RG:                             </w:t>
      </w:r>
      <w:r w:rsidRPr="009D5C4B">
        <w:rPr>
          <w:rFonts w:asciiTheme="minorHAnsi" w:hAnsiTheme="minorHAnsi" w:cstheme="minorHAnsi"/>
        </w:rPr>
        <w:tab/>
      </w:r>
      <w:r w:rsidRPr="009D5C4B">
        <w:rPr>
          <w:rFonts w:asciiTheme="minorHAnsi" w:hAnsiTheme="minorHAnsi" w:cstheme="minorHAnsi"/>
        </w:rPr>
        <w:tab/>
      </w:r>
      <w:r w:rsidRPr="009D5C4B">
        <w:rPr>
          <w:rFonts w:asciiTheme="minorHAnsi" w:hAnsiTheme="minorHAnsi" w:cstheme="minorHAnsi"/>
        </w:rPr>
        <w:tab/>
        <w:t xml:space="preserve"> </w:t>
      </w:r>
      <w:r w:rsidRPr="009D5C4B">
        <w:rPr>
          <w:rFonts w:asciiTheme="minorHAnsi" w:hAnsiTheme="minorHAnsi" w:cstheme="minorHAnsi"/>
        </w:rPr>
        <w:tab/>
      </w:r>
      <w:r w:rsidRPr="009D5C4B">
        <w:rPr>
          <w:rFonts w:asciiTheme="minorHAnsi" w:hAnsiTheme="minorHAnsi" w:cstheme="minorHAnsi"/>
        </w:rPr>
        <w:tab/>
      </w:r>
      <w:r w:rsidRPr="009D5C4B">
        <w:rPr>
          <w:rFonts w:asciiTheme="minorHAnsi" w:hAnsiTheme="minorHAnsi" w:cstheme="minorHAnsi"/>
        </w:rPr>
        <w:tab/>
        <w:t>RG:</w:t>
      </w:r>
    </w:p>
    <w:p w:rsidR="00F14CB1" w:rsidRPr="009D5C4B" w:rsidRDefault="00F14CB1">
      <w:pPr>
        <w:jc w:val="both"/>
        <w:rPr>
          <w:rFonts w:asciiTheme="minorHAnsi" w:hAnsiTheme="minorHAnsi" w:cstheme="minorHAnsi"/>
          <w:b/>
        </w:rPr>
      </w:pPr>
    </w:p>
    <w:sectPr w:rsidR="00F14CB1" w:rsidRPr="009D5C4B" w:rsidSect="00B65435">
      <w:headerReference w:type="default" r:id="rId8"/>
      <w:footerReference w:type="default" r:id="rId9"/>
      <w:pgSz w:w="12240" w:h="15840"/>
      <w:pgMar w:top="2336" w:right="1701" w:bottom="1417" w:left="16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85E" w:rsidRDefault="00D8085E">
      <w:r>
        <w:separator/>
      </w:r>
    </w:p>
  </w:endnote>
  <w:endnote w:type="continuationSeparator" w:id="0">
    <w:p w:rsidR="00D8085E" w:rsidRDefault="00D808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A7" w:rsidRPr="002F3608" w:rsidRDefault="009314A7" w:rsidP="009314A7">
    <w:pPr>
      <w:pStyle w:val="Cabealho"/>
      <w:jc w:val="center"/>
      <w:rPr>
        <w:sz w:val="16"/>
        <w:szCs w:val="16"/>
      </w:rPr>
    </w:pPr>
    <w:r w:rsidRPr="002F3608">
      <w:rPr>
        <w:sz w:val="16"/>
        <w:szCs w:val="16"/>
      </w:rPr>
      <w:t xml:space="preserve">Rua </w:t>
    </w:r>
    <w:proofErr w:type="spellStart"/>
    <w:r w:rsidRPr="002F3608">
      <w:rPr>
        <w:sz w:val="16"/>
        <w:szCs w:val="16"/>
      </w:rPr>
      <w:t>Guaira</w:t>
    </w:r>
    <w:proofErr w:type="spellEnd"/>
    <w:r w:rsidRPr="002F3608">
      <w:rPr>
        <w:sz w:val="16"/>
        <w:szCs w:val="16"/>
      </w:rPr>
      <w:t>, º 777 - Centro – Marcelândia/MT – CEP: 78.535-000 - Tel.: (66) 3536-3100/3106 - E-mail: licitacao@marcelandia.mt.gov.br.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85E" w:rsidRDefault="00D8085E">
      <w:r>
        <w:separator/>
      </w:r>
    </w:p>
  </w:footnote>
  <w:footnote w:type="continuationSeparator" w:id="0">
    <w:p w:rsidR="00D8085E" w:rsidRDefault="00D80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1B5" w:rsidRPr="00247C40" w:rsidRDefault="001F62B5" w:rsidP="00247C40">
    <w:pPr>
      <w:pStyle w:val="Ttulo"/>
      <w:rPr>
        <w:rFonts w:asciiTheme="minorHAnsi" w:hAnsiTheme="minorHAnsi" w:cstheme="minorHAnsi"/>
        <w:szCs w:val="24"/>
      </w:rPr>
    </w:pPr>
    <w:r>
      <w:rPr>
        <w:rFonts w:asciiTheme="minorHAnsi" w:hAnsiTheme="minorHAnsi" w:cstheme="minorHAnsi"/>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pt;margin-top:.45pt;width:51.8pt;height:54pt;z-index:251657216">
          <v:imagedata r:id="rId1" o:title=""/>
        </v:shape>
      </w:pict>
    </w:r>
    <w:r w:rsidR="00B441B5" w:rsidRPr="00247C40">
      <w:rPr>
        <w:rFonts w:asciiTheme="minorHAnsi" w:hAnsiTheme="minorHAnsi" w:cstheme="minorHAnsi"/>
        <w:szCs w:val="24"/>
      </w:rPr>
      <w:t>ESTADO DE MATO GROSSO</w:t>
    </w:r>
  </w:p>
  <w:p w:rsidR="00B441B5" w:rsidRPr="00247C40" w:rsidRDefault="00B441B5" w:rsidP="00247C40">
    <w:pPr>
      <w:pStyle w:val="Ttulo"/>
      <w:rPr>
        <w:rFonts w:asciiTheme="minorHAnsi" w:hAnsiTheme="minorHAnsi" w:cstheme="minorHAnsi"/>
        <w:szCs w:val="24"/>
      </w:rPr>
    </w:pPr>
    <w:r w:rsidRPr="00247C40">
      <w:rPr>
        <w:rFonts w:asciiTheme="minorHAnsi" w:hAnsiTheme="minorHAnsi" w:cstheme="minorHAnsi"/>
        <w:szCs w:val="24"/>
      </w:rPr>
      <w:t>PREFEITURA MUNICIPAL DE MARCELÂNDIA</w:t>
    </w:r>
  </w:p>
  <w:p w:rsidR="00B441B5" w:rsidRPr="00247C40" w:rsidRDefault="009314A7" w:rsidP="00247C40">
    <w:pPr>
      <w:pStyle w:val="Ttulo"/>
      <w:rPr>
        <w:rFonts w:asciiTheme="minorHAnsi" w:hAnsiTheme="minorHAnsi" w:cstheme="minorHAnsi"/>
        <w:szCs w:val="24"/>
      </w:rPr>
    </w:pPr>
    <w:r w:rsidRPr="00247C40">
      <w:rPr>
        <w:rFonts w:asciiTheme="minorHAnsi" w:hAnsiTheme="minorHAnsi" w:cstheme="minorHAnsi"/>
        <w:szCs w:val="24"/>
      </w:rPr>
      <w:t>Departamento</w:t>
    </w:r>
    <w:r w:rsidR="00B441B5" w:rsidRPr="00247C40">
      <w:rPr>
        <w:rFonts w:asciiTheme="minorHAnsi" w:hAnsiTheme="minorHAnsi" w:cstheme="minorHAnsi"/>
        <w:szCs w:val="24"/>
      </w:rPr>
      <w:t xml:space="preserve"> de Licitação e Contratos</w:t>
    </w:r>
  </w:p>
  <w:p w:rsidR="00B441B5" w:rsidRPr="00247C40" w:rsidRDefault="00B441B5" w:rsidP="00247C40">
    <w:pPr>
      <w:pStyle w:val="Cabealho"/>
      <w:jc w:val="center"/>
      <w:rPr>
        <w:rFonts w:asciiTheme="minorHAnsi" w:hAnsiTheme="minorHAnsi" w:cs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2E1F"/>
    <w:multiLevelType w:val="hybridMultilevel"/>
    <w:tmpl w:val="5A9C69BA"/>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0DFE0BCC"/>
    <w:multiLevelType w:val="hybridMultilevel"/>
    <w:tmpl w:val="6422C23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1"/>
  </w:num>
  <w:num w:numId="2">
    <w:abstractNumId w:val="0"/>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922C0"/>
    <w:rsid w:val="00000875"/>
    <w:rsid w:val="000034DD"/>
    <w:rsid w:val="00013DCB"/>
    <w:rsid w:val="000178BF"/>
    <w:rsid w:val="00034A0D"/>
    <w:rsid w:val="000546E4"/>
    <w:rsid w:val="00057F27"/>
    <w:rsid w:val="0006492F"/>
    <w:rsid w:val="000A2A05"/>
    <w:rsid w:val="000D685E"/>
    <w:rsid w:val="000E6A2C"/>
    <w:rsid w:val="00127320"/>
    <w:rsid w:val="00141D95"/>
    <w:rsid w:val="00142617"/>
    <w:rsid w:val="00156BD6"/>
    <w:rsid w:val="00157EE7"/>
    <w:rsid w:val="00162AE7"/>
    <w:rsid w:val="00176763"/>
    <w:rsid w:val="00196A2D"/>
    <w:rsid w:val="001B2065"/>
    <w:rsid w:val="001C5D48"/>
    <w:rsid w:val="001D5496"/>
    <w:rsid w:val="001E3A9B"/>
    <w:rsid w:val="001F02DE"/>
    <w:rsid w:val="001F52E7"/>
    <w:rsid w:val="001F608F"/>
    <w:rsid w:val="001F62B5"/>
    <w:rsid w:val="002107F8"/>
    <w:rsid w:val="00246574"/>
    <w:rsid w:val="00247C40"/>
    <w:rsid w:val="002535AD"/>
    <w:rsid w:val="002D1F21"/>
    <w:rsid w:val="002F759C"/>
    <w:rsid w:val="0031690C"/>
    <w:rsid w:val="00317972"/>
    <w:rsid w:val="003263EA"/>
    <w:rsid w:val="00327EC2"/>
    <w:rsid w:val="0034243B"/>
    <w:rsid w:val="00380BD0"/>
    <w:rsid w:val="00385410"/>
    <w:rsid w:val="0038762B"/>
    <w:rsid w:val="003E3EBC"/>
    <w:rsid w:val="00432FB8"/>
    <w:rsid w:val="0047243F"/>
    <w:rsid w:val="00473A87"/>
    <w:rsid w:val="004D35F3"/>
    <w:rsid w:val="004D516B"/>
    <w:rsid w:val="004E2F34"/>
    <w:rsid w:val="00573BAD"/>
    <w:rsid w:val="005F196B"/>
    <w:rsid w:val="006A0B97"/>
    <w:rsid w:val="006B34D4"/>
    <w:rsid w:val="006C7894"/>
    <w:rsid w:val="006F660D"/>
    <w:rsid w:val="0071244D"/>
    <w:rsid w:val="00724749"/>
    <w:rsid w:val="007333CE"/>
    <w:rsid w:val="0073399D"/>
    <w:rsid w:val="007356CE"/>
    <w:rsid w:val="00742805"/>
    <w:rsid w:val="00770ABE"/>
    <w:rsid w:val="007A32E5"/>
    <w:rsid w:val="007D3898"/>
    <w:rsid w:val="007F064F"/>
    <w:rsid w:val="007F1583"/>
    <w:rsid w:val="00826EEF"/>
    <w:rsid w:val="008326A2"/>
    <w:rsid w:val="0083271E"/>
    <w:rsid w:val="00863310"/>
    <w:rsid w:val="008E270E"/>
    <w:rsid w:val="008E61E7"/>
    <w:rsid w:val="00901D1A"/>
    <w:rsid w:val="009314A7"/>
    <w:rsid w:val="0095208F"/>
    <w:rsid w:val="00952A09"/>
    <w:rsid w:val="009566D2"/>
    <w:rsid w:val="00964E2A"/>
    <w:rsid w:val="009916D2"/>
    <w:rsid w:val="009922C0"/>
    <w:rsid w:val="009A6EFC"/>
    <w:rsid w:val="009C10BC"/>
    <w:rsid w:val="009D5C4B"/>
    <w:rsid w:val="00A46760"/>
    <w:rsid w:val="00A64BBB"/>
    <w:rsid w:val="00A72EC4"/>
    <w:rsid w:val="00A93676"/>
    <w:rsid w:val="00A944FB"/>
    <w:rsid w:val="00A96620"/>
    <w:rsid w:val="00AA1B5C"/>
    <w:rsid w:val="00AD1791"/>
    <w:rsid w:val="00AD1F0D"/>
    <w:rsid w:val="00AD6EE9"/>
    <w:rsid w:val="00B17AEE"/>
    <w:rsid w:val="00B20DDA"/>
    <w:rsid w:val="00B2307F"/>
    <w:rsid w:val="00B441B5"/>
    <w:rsid w:val="00B56493"/>
    <w:rsid w:val="00B65435"/>
    <w:rsid w:val="00B71258"/>
    <w:rsid w:val="00BA4CCD"/>
    <w:rsid w:val="00BA63A6"/>
    <w:rsid w:val="00BB3918"/>
    <w:rsid w:val="00BB68AA"/>
    <w:rsid w:val="00BC0570"/>
    <w:rsid w:val="00BC489E"/>
    <w:rsid w:val="00BD1FC1"/>
    <w:rsid w:val="00C16CB3"/>
    <w:rsid w:val="00C332FE"/>
    <w:rsid w:val="00C34F3A"/>
    <w:rsid w:val="00C75475"/>
    <w:rsid w:val="00CA2306"/>
    <w:rsid w:val="00CC1288"/>
    <w:rsid w:val="00CC1874"/>
    <w:rsid w:val="00CE6FD6"/>
    <w:rsid w:val="00CF18C2"/>
    <w:rsid w:val="00D116F9"/>
    <w:rsid w:val="00D8085E"/>
    <w:rsid w:val="00DA6608"/>
    <w:rsid w:val="00E04C9A"/>
    <w:rsid w:val="00E0586E"/>
    <w:rsid w:val="00E27206"/>
    <w:rsid w:val="00E35312"/>
    <w:rsid w:val="00E45BED"/>
    <w:rsid w:val="00E7683A"/>
    <w:rsid w:val="00E76D25"/>
    <w:rsid w:val="00E82F67"/>
    <w:rsid w:val="00EB26EB"/>
    <w:rsid w:val="00EE077A"/>
    <w:rsid w:val="00EE764A"/>
    <w:rsid w:val="00F14CB1"/>
    <w:rsid w:val="00F22E2D"/>
    <w:rsid w:val="00F57675"/>
    <w:rsid w:val="00F6360B"/>
    <w:rsid w:val="00F85676"/>
    <w:rsid w:val="00FA76C4"/>
    <w:rsid w:val="00FB4B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399D"/>
    <w:rPr>
      <w:sz w:val="24"/>
      <w:szCs w:val="24"/>
    </w:rPr>
  </w:style>
  <w:style w:type="paragraph" w:styleId="Ttulo1">
    <w:name w:val="heading 1"/>
    <w:basedOn w:val="Normal"/>
    <w:next w:val="Normal"/>
    <w:qFormat/>
    <w:rsid w:val="0073399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73399D"/>
    <w:pPr>
      <w:keepNext/>
      <w:ind w:firstLine="708"/>
      <w:jc w:val="center"/>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73399D"/>
    <w:pPr>
      <w:ind w:firstLine="708"/>
      <w:jc w:val="both"/>
    </w:pPr>
  </w:style>
  <w:style w:type="paragraph" w:styleId="Cabealho">
    <w:name w:val="header"/>
    <w:basedOn w:val="Normal"/>
    <w:rsid w:val="00B441B5"/>
    <w:pPr>
      <w:tabs>
        <w:tab w:val="center" w:pos="4252"/>
        <w:tab w:val="right" w:pos="8504"/>
      </w:tabs>
    </w:pPr>
  </w:style>
  <w:style w:type="paragraph" w:styleId="Rodap">
    <w:name w:val="footer"/>
    <w:basedOn w:val="Normal"/>
    <w:rsid w:val="00B441B5"/>
    <w:pPr>
      <w:tabs>
        <w:tab w:val="center" w:pos="4252"/>
        <w:tab w:val="right" w:pos="8504"/>
      </w:tabs>
    </w:pPr>
  </w:style>
  <w:style w:type="paragraph" w:styleId="Ttulo">
    <w:name w:val="Title"/>
    <w:basedOn w:val="Normal"/>
    <w:link w:val="TtuloChar"/>
    <w:qFormat/>
    <w:rsid w:val="00B441B5"/>
    <w:pPr>
      <w:jc w:val="center"/>
    </w:pPr>
    <w:rPr>
      <w:b/>
      <w:szCs w:val="20"/>
    </w:rPr>
  </w:style>
  <w:style w:type="character" w:customStyle="1" w:styleId="Ttulo2Char">
    <w:name w:val="Título 2 Char"/>
    <w:basedOn w:val="Fontepargpadro"/>
    <w:link w:val="Ttulo2"/>
    <w:rsid w:val="00A93676"/>
    <w:rPr>
      <w:b/>
      <w:bCs/>
      <w:sz w:val="24"/>
      <w:szCs w:val="24"/>
    </w:rPr>
  </w:style>
  <w:style w:type="character" w:customStyle="1" w:styleId="RecuodecorpodetextoChar">
    <w:name w:val="Recuo de corpo de texto Char"/>
    <w:basedOn w:val="Fontepargpadro"/>
    <w:link w:val="Recuodecorpodetexto"/>
    <w:rsid w:val="00A93676"/>
    <w:rPr>
      <w:sz w:val="24"/>
      <w:szCs w:val="24"/>
    </w:rPr>
  </w:style>
  <w:style w:type="paragraph" w:styleId="PargrafodaLista">
    <w:name w:val="List Paragraph"/>
    <w:basedOn w:val="Normal"/>
    <w:uiPriority w:val="34"/>
    <w:qFormat/>
    <w:rsid w:val="00473A87"/>
    <w:pPr>
      <w:ind w:left="720"/>
      <w:contextualSpacing/>
    </w:pPr>
  </w:style>
  <w:style w:type="paragraph" w:styleId="Textodebalo">
    <w:name w:val="Balloon Text"/>
    <w:basedOn w:val="Normal"/>
    <w:link w:val="TextodebaloChar"/>
    <w:rsid w:val="009916D2"/>
    <w:rPr>
      <w:rFonts w:ascii="Tahoma" w:hAnsi="Tahoma"/>
      <w:sz w:val="16"/>
      <w:szCs w:val="16"/>
    </w:rPr>
  </w:style>
  <w:style w:type="character" w:customStyle="1" w:styleId="TextodebaloChar">
    <w:name w:val="Texto de balão Char"/>
    <w:basedOn w:val="Fontepargpadro"/>
    <w:link w:val="Textodebalo"/>
    <w:rsid w:val="009916D2"/>
    <w:rPr>
      <w:rFonts w:ascii="Tahoma" w:hAnsi="Tahoma"/>
      <w:sz w:val="16"/>
      <w:szCs w:val="16"/>
    </w:rPr>
  </w:style>
  <w:style w:type="paragraph" w:customStyle="1" w:styleId="Default">
    <w:name w:val="Default"/>
    <w:rsid w:val="009916D2"/>
    <w:pPr>
      <w:autoSpaceDE w:val="0"/>
      <w:autoSpaceDN w:val="0"/>
      <w:adjustRightInd w:val="0"/>
    </w:pPr>
    <w:rPr>
      <w:rFonts w:ascii="Arial" w:hAnsi="Arial" w:cs="Arial"/>
      <w:color w:val="000000"/>
      <w:sz w:val="24"/>
      <w:szCs w:val="24"/>
    </w:rPr>
  </w:style>
  <w:style w:type="character" w:customStyle="1" w:styleId="TtuloChar">
    <w:name w:val="Título Char"/>
    <w:basedOn w:val="Fontepargpadro"/>
    <w:link w:val="Ttulo"/>
    <w:rsid w:val="00142617"/>
    <w:rPr>
      <w:b/>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0CF68-690E-4CCF-BA4B-7A9B1AE8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11886</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CONTRATO DE PRESTAÇÃO DE SERVIÇOS N</vt:lpstr>
    </vt:vector>
  </TitlesOfParts>
  <Company>Usuario</Company>
  <LinksUpToDate>false</LinksUpToDate>
  <CharactersWithSpaces>13820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 N</dc:title>
  <dc:creator>Usuario</dc:creator>
  <cp:lastModifiedBy>Neto</cp:lastModifiedBy>
  <cp:revision>2</cp:revision>
  <cp:lastPrinted>2013-10-17T18:09:00Z</cp:lastPrinted>
  <dcterms:created xsi:type="dcterms:W3CDTF">2013-11-04T10:37:00Z</dcterms:created>
  <dcterms:modified xsi:type="dcterms:W3CDTF">2013-11-04T10:37:00Z</dcterms:modified>
</cp:coreProperties>
</file>