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B2F4" w14:textId="77777777" w:rsidR="0080609E" w:rsidRDefault="008060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BF3BD6" w14:textId="41F653FE" w:rsidR="00BB3D9E" w:rsidRPr="00393EC2" w:rsidRDefault="00BB3D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 w:rsidR="000D2298">
        <w:rPr>
          <w:rFonts w:ascii="Arial" w:hAnsi="Arial" w:cs="Arial"/>
          <w:b/>
          <w:sz w:val="24"/>
          <w:szCs w:val="24"/>
        </w:rPr>
        <w:t>00</w:t>
      </w:r>
      <w:r w:rsidR="00E77CB2">
        <w:rPr>
          <w:rFonts w:ascii="Arial" w:hAnsi="Arial" w:cs="Arial"/>
          <w:b/>
          <w:sz w:val="24"/>
          <w:szCs w:val="24"/>
        </w:rPr>
        <w:t>7</w:t>
      </w:r>
      <w:r w:rsidR="000D2298">
        <w:rPr>
          <w:rFonts w:ascii="Arial" w:hAnsi="Arial" w:cs="Arial"/>
          <w:b/>
          <w:sz w:val="24"/>
          <w:szCs w:val="24"/>
        </w:rPr>
        <w:t>/2025</w:t>
      </w:r>
    </w:p>
    <w:p w14:paraId="0C676B72" w14:textId="77777777" w:rsidR="00BB3D9E" w:rsidRPr="0013284E" w:rsidRDefault="00BB3D9E" w:rsidP="00BB3D9E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691B1B4" w14:textId="43072512" w:rsidR="00BB3D9E" w:rsidRPr="000D2298" w:rsidRDefault="00BB3D9E" w:rsidP="000D2298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INEXIGIBILIDADE DE LICITAÇÃO Nº </w:t>
      </w:r>
      <w:r w:rsidR="000D2298">
        <w:rPr>
          <w:rFonts w:ascii="Arial" w:hAnsi="Arial" w:cs="Arial"/>
          <w:b/>
          <w:bCs/>
          <w:sz w:val="24"/>
          <w:szCs w:val="24"/>
          <w:shd w:val="clear" w:color="auto" w:fill="FFFFFF"/>
        </w:rPr>
        <w:t>00</w:t>
      </w:r>
      <w:r w:rsidR="00E77CB2">
        <w:rPr>
          <w:rFonts w:ascii="Arial" w:hAnsi="Arial" w:cs="Arial"/>
          <w:b/>
          <w:bCs/>
          <w:sz w:val="24"/>
          <w:szCs w:val="24"/>
          <w:shd w:val="clear" w:color="auto" w:fill="FFFFFF"/>
        </w:rPr>
        <w:t>7</w:t>
      </w:r>
      <w:r w:rsidR="000D2298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/2025,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E77CB2" w:rsidRPr="00E77CB2">
        <w:rPr>
          <w:rFonts w:ascii="Arial" w:hAnsi="Arial" w:cs="Arial"/>
          <w:b/>
          <w:bCs/>
          <w:sz w:val="24"/>
          <w:szCs w:val="24"/>
          <w:shd w:val="clear" w:color="auto" w:fill="FFFFFF"/>
        </w:rPr>
        <w:t>DUMATTO PRODUÇOES LTDA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cadastrada no CNPJ nº </w:t>
      </w:r>
      <w:r w:rsidR="00E77CB2" w:rsidRPr="00E77CB2">
        <w:rPr>
          <w:rFonts w:ascii="Arial" w:hAnsi="Arial" w:cs="Arial"/>
          <w:b/>
          <w:bCs/>
          <w:sz w:val="24"/>
          <w:szCs w:val="24"/>
          <w:shd w:val="clear" w:color="auto" w:fill="FFFFFF"/>
        </w:rPr>
        <w:t>10.578.033/0001-77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D2298">
        <w:rPr>
          <w:rFonts w:ascii="Arial" w:hAnsi="Arial" w:cs="Arial"/>
          <w:sz w:val="24"/>
          <w:szCs w:val="24"/>
          <w:shd w:val="clear" w:color="auto" w:fill="FFFFFF"/>
        </w:rPr>
        <w:t>objetivando a</w:t>
      </w:r>
      <w:r w:rsidR="00E77C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7CB2" w:rsidRPr="00E77CB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Contratação de Empresa para prestar serviço de show Artístico com apresentação da banda DUMATTO no 39º Aniversário do município de Marcelândia-MT. Referente aos dias 10 </w:t>
      </w:r>
      <w:proofErr w:type="spellStart"/>
      <w:r w:rsidR="00E77CB2" w:rsidRPr="00E77CB2">
        <w:rPr>
          <w:rFonts w:ascii="Arial" w:hAnsi="Arial" w:cs="Arial"/>
          <w:b/>
          <w:bCs/>
          <w:sz w:val="24"/>
          <w:szCs w:val="24"/>
          <w:shd w:val="clear" w:color="auto" w:fill="FFFFFF"/>
        </w:rPr>
        <w:t>á</w:t>
      </w:r>
      <w:proofErr w:type="spellEnd"/>
      <w:r w:rsidR="00E77CB2" w:rsidRPr="00E77CB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13/05/2025 de festividade juntamente com o festival de música de Marcelândia-FESMMAR 2025</w:t>
      </w:r>
      <w:r w:rsidR="002F4A97" w:rsidRPr="00E77CB2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0D2298" w:rsidRPr="00E77CB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perfazendo o valor</w:t>
      </w:r>
      <w:r w:rsidR="000D2298">
        <w:rPr>
          <w:rFonts w:ascii="Arial" w:hAnsi="Arial" w:cs="Arial"/>
          <w:color w:val="000000"/>
          <w:sz w:val="24"/>
          <w:szCs w:val="24"/>
        </w:rPr>
        <w:t xml:space="preserve"> total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E77CB2">
        <w:rPr>
          <w:rFonts w:ascii="Arial" w:hAnsi="Arial" w:cs="Arial"/>
          <w:b/>
          <w:bCs/>
          <w:color w:val="000000"/>
          <w:sz w:val="24"/>
          <w:szCs w:val="24"/>
        </w:rPr>
        <w:t>45.000,00</w:t>
      </w:r>
      <w:r w:rsidR="002F4A97">
        <w:rPr>
          <w:rFonts w:ascii="Arial" w:hAnsi="Arial" w:cs="Arial"/>
          <w:sz w:val="24"/>
          <w:szCs w:val="24"/>
        </w:rPr>
        <w:t xml:space="preserve"> </w:t>
      </w:r>
      <w:r w:rsidR="00E77CB2">
        <w:rPr>
          <w:rFonts w:ascii="Arial" w:hAnsi="Arial" w:cs="Arial"/>
          <w:b/>
          <w:bCs/>
          <w:color w:val="000000"/>
          <w:sz w:val="24"/>
          <w:szCs w:val="24"/>
        </w:rPr>
        <w:t>(Quarenta e Cinco Mil Reais)</w:t>
      </w:r>
      <w:r w:rsidR="000C1B5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E5B368F" w14:textId="24BF54DB" w:rsidR="00BB3D9E" w:rsidRPr="0013284E" w:rsidRDefault="00BB3D9E" w:rsidP="00BB3D9E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 w:rsidR="003325F5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>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332B8D7D" w14:textId="77777777" w:rsidR="00BB3D9E" w:rsidRPr="00393EC2" w:rsidRDefault="00BB3D9E" w:rsidP="00BB3D9E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8DFBB12" w14:textId="249885EC" w:rsidR="00BB3D9E" w:rsidRPr="00393EC2" w:rsidRDefault="00BB3D9E" w:rsidP="00BB3D9E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E77CB2">
        <w:rPr>
          <w:rFonts w:ascii="Arial" w:hAnsi="Arial" w:cs="Arial"/>
          <w:sz w:val="24"/>
          <w:szCs w:val="24"/>
        </w:rPr>
        <w:t>2</w:t>
      </w:r>
      <w:r w:rsidR="007B24D9">
        <w:rPr>
          <w:rFonts w:ascii="Arial" w:hAnsi="Arial" w:cs="Arial"/>
          <w:sz w:val="24"/>
          <w:szCs w:val="24"/>
        </w:rPr>
        <w:t>9</w:t>
      </w:r>
      <w:r w:rsidR="000D2298">
        <w:rPr>
          <w:rFonts w:ascii="Arial" w:hAnsi="Arial" w:cs="Arial"/>
          <w:sz w:val="24"/>
          <w:szCs w:val="24"/>
        </w:rPr>
        <w:t xml:space="preserve"> de </w:t>
      </w:r>
      <w:r w:rsidR="002F4A97">
        <w:rPr>
          <w:rFonts w:ascii="Arial" w:hAnsi="Arial" w:cs="Arial"/>
          <w:sz w:val="24"/>
          <w:szCs w:val="24"/>
        </w:rPr>
        <w:t>abril</w:t>
      </w:r>
      <w:r w:rsidR="000D2298">
        <w:rPr>
          <w:rFonts w:ascii="Arial" w:hAnsi="Arial" w:cs="Arial"/>
          <w:sz w:val="24"/>
          <w:szCs w:val="24"/>
        </w:rPr>
        <w:t xml:space="preserve"> de 2025</w:t>
      </w:r>
      <w:r>
        <w:rPr>
          <w:rFonts w:ascii="Arial" w:hAnsi="Arial" w:cs="Arial"/>
          <w:sz w:val="24"/>
          <w:szCs w:val="24"/>
        </w:rPr>
        <w:t>.</w:t>
      </w:r>
    </w:p>
    <w:p w14:paraId="2A186008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2E1E0EF1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5230127C" w14:textId="77777777" w:rsidR="00BB3D9E" w:rsidRPr="002A0E33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1941FE35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13C204F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544EC58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02BAE6F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3DCA184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22D117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66037A70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2E7CF8B9" w14:textId="77777777" w:rsidR="00BB3D9E" w:rsidRPr="002A0E33" w:rsidRDefault="00BB3D9E" w:rsidP="00BB3D9E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0B5EA97A" w14:textId="77777777" w:rsidR="00D547F0" w:rsidRDefault="00D547F0"/>
    <w:sectPr w:rsidR="00D547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8E42" w14:textId="77777777" w:rsidR="00B109D5" w:rsidRDefault="00B109D5" w:rsidP="00BB3D9E">
      <w:r>
        <w:separator/>
      </w:r>
    </w:p>
  </w:endnote>
  <w:endnote w:type="continuationSeparator" w:id="0">
    <w:p w14:paraId="7BAC9C62" w14:textId="77777777" w:rsidR="00B109D5" w:rsidRDefault="00B109D5" w:rsidP="00BB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C1C7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0070B" wp14:editId="2A8AF110">
              <wp:simplePos x="0" y="0"/>
              <wp:positionH relativeFrom="column">
                <wp:posOffset>19685</wp:posOffset>
              </wp:positionH>
              <wp:positionV relativeFrom="paragraph">
                <wp:posOffset>102235</wp:posOffset>
              </wp:positionV>
              <wp:extent cx="6286500" cy="0"/>
              <wp:effectExtent l="19685" t="26035" r="27940" b="2159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230E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8.05pt" to="496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" strokeweight="3pt">
              <v:stroke linestyle="thinThin"/>
            </v:line>
          </w:pict>
        </mc:Fallback>
      </mc:AlternateContent>
    </w:r>
  </w:p>
  <w:p w14:paraId="6F7ADE69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nº 777 - Centro - Marcelândia-MT – CEP: 78.535-000 </w:t>
    </w:r>
  </w:p>
  <w:p w14:paraId="57B34A4B" w14:textId="77777777" w:rsidR="00BB3D9E" w:rsidRPr="00144959" w:rsidRDefault="00BB3D9E" w:rsidP="00BB3D9E">
    <w:pPr>
      <w:pStyle w:val="Rodap"/>
      <w:ind w:right="360"/>
      <w:jc w:val="center"/>
      <w:rPr>
        <w:color w:val="999999"/>
      </w:rPr>
    </w:pPr>
    <w:hyperlink r:id="rId1" w:history="1">
      <w:r>
        <w:rPr>
          <w:rStyle w:val="Hyperlink"/>
          <w:sz w:val="22"/>
          <w:szCs w:val="22"/>
          <w:lang w:val="en-US"/>
        </w:rPr>
        <w:t>www.marcelandia.mt.gov.br</w:t>
      </w:r>
    </w:hyperlink>
  </w:p>
  <w:p w14:paraId="14360BAC" w14:textId="77777777" w:rsidR="00BB3D9E" w:rsidRDefault="00BB3D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1DA7" w14:textId="77777777" w:rsidR="00B109D5" w:rsidRDefault="00B109D5" w:rsidP="00BB3D9E">
      <w:r>
        <w:separator/>
      </w:r>
    </w:p>
  </w:footnote>
  <w:footnote w:type="continuationSeparator" w:id="0">
    <w:p w14:paraId="7342E717" w14:textId="77777777" w:rsidR="00B109D5" w:rsidRDefault="00B109D5" w:rsidP="00BB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CC4E" w14:textId="77777777" w:rsidR="00BB3D9E" w:rsidRDefault="007B24D9" w:rsidP="00BB3D9E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6CE3F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8240">
          <v:imagedata r:id="rId1" o:title=""/>
        </v:shape>
        <o:OLEObject Type="Embed" ProgID="PBrush" ShapeID="_x0000_s1025" DrawAspect="Content" ObjectID="_1807425635" r:id="rId2"/>
      </w:object>
    </w:r>
    <w:r w:rsidR="00BB3D9E">
      <w:rPr>
        <w:rFonts w:ascii="Calibri" w:hAnsi="Calibri" w:cs="Calibri"/>
        <w:sz w:val="32"/>
        <w:szCs w:val="32"/>
      </w:rPr>
      <w:t>ESTADO DE MATO GROSSO</w:t>
    </w:r>
  </w:p>
  <w:p w14:paraId="3ACA9791" w14:textId="77777777" w:rsidR="00BB3D9E" w:rsidRDefault="00BB3D9E" w:rsidP="00BB3D9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925573E" w14:textId="77777777" w:rsidR="00BB3D9E" w:rsidRDefault="00BB3D9E" w:rsidP="00BB3D9E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78909686" w14:textId="77777777" w:rsidR="00BB3D9E" w:rsidRDefault="00BB3D9E" w:rsidP="00BB3D9E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</w:t>
    </w:r>
  </w:p>
  <w:p w14:paraId="5DEB8AF0" w14:textId="77777777" w:rsidR="00BB3D9E" w:rsidRDefault="00BB3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9E"/>
    <w:rsid w:val="00047929"/>
    <w:rsid w:val="000C1B59"/>
    <w:rsid w:val="000C5C74"/>
    <w:rsid w:val="000D2298"/>
    <w:rsid w:val="001268C2"/>
    <w:rsid w:val="00150978"/>
    <w:rsid w:val="00167896"/>
    <w:rsid w:val="001C60C9"/>
    <w:rsid w:val="002C48F4"/>
    <w:rsid w:val="002F17D5"/>
    <w:rsid w:val="002F4A97"/>
    <w:rsid w:val="003325F5"/>
    <w:rsid w:val="00375BDE"/>
    <w:rsid w:val="004002A8"/>
    <w:rsid w:val="0042469F"/>
    <w:rsid w:val="00435D6B"/>
    <w:rsid w:val="0044156B"/>
    <w:rsid w:val="0051078B"/>
    <w:rsid w:val="00516620"/>
    <w:rsid w:val="00546DE7"/>
    <w:rsid w:val="005C25C0"/>
    <w:rsid w:val="005D12F8"/>
    <w:rsid w:val="005E33CE"/>
    <w:rsid w:val="007133BF"/>
    <w:rsid w:val="00796893"/>
    <w:rsid w:val="007B24D9"/>
    <w:rsid w:val="0080609E"/>
    <w:rsid w:val="008A336E"/>
    <w:rsid w:val="008E7922"/>
    <w:rsid w:val="00905371"/>
    <w:rsid w:val="009D0716"/>
    <w:rsid w:val="00B109D5"/>
    <w:rsid w:val="00BB3D9E"/>
    <w:rsid w:val="00C915B1"/>
    <w:rsid w:val="00CB6D38"/>
    <w:rsid w:val="00D166B9"/>
    <w:rsid w:val="00D45962"/>
    <w:rsid w:val="00D547F0"/>
    <w:rsid w:val="00D86F60"/>
    <w:rsid w:val="00DC2078"/>
    <w:rsid w:val="00DE679C"/>
    <w:rsid w:val="00DF163B"/>
    <w:rsid w:val="00E36423"/>
    <w:rsid w:val="00E77CB2"/>
    <w:rsid w:val="00E8300C"/>
    <w:rsid w:val="00E9443F"/>
    <w:rsid w:val="00EC57E5"/>
    <w:rsid w:val="00F06D68"/>
    <w:rsid w:val="00F236A0"/>
    <w:rsid w:val="00F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1A19"/>
  <w15:chartTrackingRefBased/>
  <w15:docId w15:val="{7C40B769-5533-4F2D-9288-414C267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B3D9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BB3D9E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B3D9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BB3D9E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Gysele silva</cp:lastModifiedBy>
  <cp:revision>21</cp:revision>
  <cp:lastPrinted>2025-04-25T12:05:00Z</cp:lastPrinted>
  <dcterms:created xsi:type="dcterms:W3CDTF">2024-02-15T14:31:00Z</dcterms:created>
  <dcterms:modified xsi:type="dcterms:W3CDTF">2025-04-29T13:54:00Z</dcterms:modified>
</cp:coreProperties>
</file>